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3.xml" ContentType="application/vnd.openxmlformats-officedocument.drawingml.chart+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charts/chart11.xml" ContentType="application/vnd.openxmlformats-officedocument.drawingml.chart+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charts/chart1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ECD3DB" w:themeColor="accent4" w:themeTint="66">
    <v:background id="_x0000_s1025" o:bwmode="white" fillcolor="#ecd3db [1303]" o:targetscreensize="1024,768">
      <v:fill color2="fill lighten(121)" method="linear sigma" focus="100%" type="gradientRadial">
        <o:fill v:ext="view" type="gradientCenter"/>
      </v:fill>
    </v:background>
  </w:background>
  <w:body>
    <w:p w:rsidR="003979A1" w:rsidRPr="00905FC0" w:rsidRDefault="003979A1" w:rsidP="006B385D">
      <w:pPr>
        <w:rPr>
          <w:sz w:val="32"/>
          <w:szCs w:val="32"/>
        </w:rPr>
      </w:pPr>
    </w:p>
    <w:p w:rsidR="00764EAA" w:rsidRPr="00905FC0" w:rsidRDefault="00905FC0" w:rsidP="00905FC0">
      <w:pPr>
        <w:jc w:val="center"/>
        <w:rPr>
          <w:b/>
          <w:sz w:val="72"/>
          <w:szCs w:val="72"/>
        </w:rPr>
      </w:pPr>
      <w:r w:rsidRPr="00905FC0">
        <w:rPr>
          <w:b/>
          <w:sz w:val="72"/>
          <w:szCs w:val="72"/>
        </w:rPr>
        <w:t xml:space="preserve">БЮДЖЕТ ДЛЯ ГРАЖДАН </w:t>
      </w:r>
    </w:p>
    <w:p w:rsidR="00905FC0" w:rsidRDefault="00905FC0" w:rsidP="00905FC0">
      <w:pPr>
        <w:jc w:val="center"/>
        <w:rPr>
          <w:b/>
          <w:sz w:val="56"/>
          <w:szCs w:val="56"/>
        </w:rPr>
      </w:pPr>
      <w:r w:rsidRPr="00905FC0">
        <w:rPr>
          <w:b/>
          <w:sz w:val="56"/>
          <w:szCs w:val="56"/>
        </w:rPr>
        <w:t>на 2024 год и на плановый период 2025 и 2026 годов</w:t>
      </w:r>
    </w:p>
    <w:p w:rsidR="00905FC0" w:rsidRPr="00905FC0" w:rsidRDefault="00905FC0" w:rsidP="00905FC0">
      <w:pPr>
        <w:jc w:val="center"/>
        <w:rPr>
          <w:b/>
          <w:sz w:val="56"/>
          <w:szCs w:val="56"/>
        </w:rPr>
      </w:pPr>
    </w:p>
    <w:p w:rsidR="00764EAA" w:rsidRDefault="006246AD" w:rsidP="00D36A86">
      <w:pPr>
        <w:ind w:left="-709" w:firstLine="567"/>
        <w:rPr>
          <w:sz w:val="32"/>
          <w:szCs w:val="32"/>
        </w:rPr>
      </w:pPr>
      <w:r w:rsidRPr="006246AD">
        <w:rPr>
          <w:noProof/>
          <w:sz w:val="32"/>
          <w:szCs w:val="32"/>
        </w:rPr>
        <w:drawing>
          <wp:inline distT="0" distB="0" distL="0" distR="0">
            <wp:extent cx="10394950" cy="3632200"/>
            <wp:effectExtent l="0" t="0" r="6350" b="635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0402293" cy="3634766"/>
                    </a:xfrm>
                    <a:prstGeom prst="rect">
                      <a:avLst/>
                    </a:prstGeom>
                    <a:noFill/>
                    <a:ln w="9525">
                      <a:noFill/>
                      <a:miter lim="800000"/>
                      <a:headEnd/>
                      <a:tailEnd/>
                    </a:ln>
                  </pic:spPr>
                </pic:pic>
              </a:graphicData>
            </a:graphic>
          </wp:inline>
        </w:drawing>
      </w:r>
    </w:p>
    <w:p w:rsidR="00905FC0" w:rsidRDefault="00222481" w:rsidP="00905FC0">
      <w:pPr>
        <w:jc w:val="center"/>
        <w:rPr>
          <w:b/>
          <w:i/>
          <w:sz w:val="56"/>
          <w:szCs w:val="56"/>
        </w:rPr>
      </w:pPr>
      <w:r>
        <w:rPr>
          <w:b/>
          <w:i/>
          <w:sz w:val="56"/>
          <w:szCs w:val="56"/>
        </w:rPr>
        <w:t>Брошюра «БЮДЖЕТ ДЛЯ ГРАЖДАН»</w:t>
      </w:r>
    </w:p>
    <w:p w:rsidR="00A87562" w:rsidRDefault="00905FC0" w:rsidP="00905FC0">
      <w:pPr>
        <w:jc w:val="center"/>
        <w:rPr>
          <w:b/>
          <w:i/>
          <w:sz w:val="56"/>
          <w:szCs w:val="56"/>
        </w:rPr>
      </w:pPr>
      <w:r>
        <w:rPr>
          <w:b/>
          <w:i/>
          <w:sz w:val="56"/>
          <w:szCs w:val="56"/>
        </w:rPr>
        <w:t xml:space="preserve"> к районному бюджету от 21.12.2023 года №46 </w:t>
      </w:r>
    </w:p>
    <w:p w:rsidR="002B3391" w:rsidRDefault="00A87562" w:rsidP="00905FC0">
      <w:pPr>
        <w:jc w:val="center"/>
        <w:rPr>
          <w:b/>
          <w:i/>
          <w:sz w:val="56"/>
          <w:szCs w:val="56"/>
        </w:rPr>
      </w:pPr>
      <w:r>
        <w:rPr>
          <w:b/>
          <w:i/>
          <w:sz w:val="56"/>
          <w:szCs w:val="56"/>
        </w:rPr>
        <w:t xml:space="preserve"> </w:t>
      </w:r>
      <w:proofErr w:type="gramStart"/>
      <w:r>
        <w:rPr>
          <w:b/>
          <w:i/>
          <w:sz w:val="56"/>
          <w:szCs w:val="56"/>
        </w:rPr>
        <w:t xml:space="preserve">«О районном бюджете </w:t>
      </w:r>
      <w:r w:rsidR="00123066">
        <w:rPr>
          <w:b/>
          <w:i/>
          <w:sz w:val="56"/>
          <w:szCs w:val="56"/>
        </w:rPr>
        <w:t>на 2024 год и на плановый период 2025 и 2026 годов</w:t>
      </w:r>
      <w:r w:rsidR="002B3391">
        <w:rPr>
          <w:b/>
          <w:i/>
          <w:sz w:val="56"/>
          <w:szCs w:val="56"/>
        </w:rPr>
        <w:t>» (в редакции изменений:</w:t>
      </w:r>
      <w:proofErr w:type="gramEnd"/>
    </w:p>
    <w:p w:rsidR="00123066" w:rsidRPr="00905FC0" w:rsidRDefault="00123066" w:rsidP="002B3391">
      <w:pPr>
        <w:jc w:val="center"/>
        <w:rPr>
          <w:b/>
          <w:i/>
          <w:sz w:val="56"/>
          <w:szCs w:val="56"/>
        </w:rPr>
      </w:pPr>
      <w:r>
        <w:rPr>
          <w:b/>
          <w:i/>
          <w:sz w:val="56"/>
          <w:szCs w:val="56"/>
        </w:rPr>
        <w:t xml:space="preserve"> </w:t>
      </w:r>
      <w:r w:rsidR="00013097">
        <w:rPr>
          <w:b/>
          <w:i/>
          <w:sz w:val="56"/>
          <w:szCs w:val="56"/>
        </w:rPr>
        <w:t xml:space="preserve">от </w:t>
      </w:r>
      <w:r w:rsidR="00905FC0">
        <w:rPr>
          <w:b/>
          <w:i/>
          <w:sz w:val="56"/>
          <w:szCs w:val="56"/>
        </w:rPr>
        <w:t>30</w:t>
      </w:r>
      <w:r w:rsidR="00013097">
        <w:rPr>
          <w:b/>
          <w:i/>
          <w:sz w:val="56"/>
          <w:szCs w:val="56"/>
        </w:rPr>
        <w:t>.</w:t>
      </w:r>
      <w:r w:rsidR="00905FC0">
        <w:rPr>
          <w:b/>
          <w:i/>
          <w:sz w:val="56"/>
          <w:szCs w:val="56"/>
        </w:rPr>
        <w:t>01</w:t>
      </w:r>
      <w:r w:rsidR="00013097">
        <w:rPr>
          <w:b/>
          <w:i/>
          <w:sz w:val="56"/>
          <w:szCs w:val="56"/>
        </w:rPr>
        <w:t>.20</w:t>
      </w:r>
      <w:r w:rsidR="00A97497">
        <w:rPr>
          <w:b/>
          <w:i/>
          <w:sz w:val="56"/>
          <w:szCs w:val="56"/>
        </w:rPr>
        <w:t>2</w:t>
      </w:r>
      <w:r w:rsidR="00905FC0">
        <w:rPr>
          <w:b/>
          <w:i/>
          <w:sz w:val="56"/>
          <w:szCs w:val="56"/>
        </w:rPr>
        <w:t>4</w:t>
      </w:r>
      <w:r w:rsidR="00013097">
        <w:rPr>
          <w:b/>
          <w:i/>
          <w:sz w:val="56"/>
          <w:szCs w:val="56"/>
        </w:rPr>
        <w:t xml:space="preserve"> года №</w:t>
      </w:r>
      <w:r>
        <w:rPr>
          <w:b/>
          <w:i/>
          <w:sz w:val="56"/>
          <w:szCs w:val="56"/>
        </w:rPr>
        <w:t xml:space="preserve"> </w:t>
      </w:r>
      <w:r w:rsidR="00905FC0">
        <w:rPr>
          <w:b/>
          <w:i/>
          <w:sz w:val="56"/>
          <w:szCs w:val="56"/>
        </w:rPr>
        <w:t>2</w:t>
      </w:r>
      <w:r w:rsidR="002B3391">
        <w:rPr>
          <w:b/>
          <w:i/>
          <w:sz w:val="56"/>
          <w:szCs w:val="56"/>
        </w:rPr>
        <w:t>, от 23.07.2024 года №27)</w:t>
      </w:r>
      <w:r w:rsidR="00013097">
        <w:rPr>
          <w:b/>
          <w:i/>
          <w:sz w:val="56"/>
          <w:szCs w:val="56"/>
        </w:rPr>
        <w:t xml:space="preserve"> </w:t>
      </w:r>
    </w:p>
    <w:p w:rsidR="000D48B3" w:rsidRDefault="000D48B3" w:rsidP="006A49B4">
      <w:pPr>
        <w:jc w:val="center"/>
        <w:rPr>
          <w:b/>
          <w:sz w:val="28"/>
          <w:szCs w:val="28"/>
        </w:rPr>
      </w:pPr>
      <w:r>
        <w:rPr>
          <w:b/>
          <w:sz w:val="56"/>
          <w:szCs w:val="56"/>
        </w:rPr>
        <w:lastRenderedPageBreak/>
        <w:t>ЧТО ТАКОЕ БЮДЖЕТ?</w:t>
      </w:r>
    </w:p>
    <w:p w:rsidR="000D48B3" w:rsidRDefault="00FD1C40" w:rsidP="00005343">
      <w:pPr>
        <w:ind w:right="187"/>
        <w:rPr>
          <w:b/>
          <w:i/>
          <w:sz w:val="40"/>
          <w:szCs w:val="40"/>
        </w:rPr>
      </w:pPr>
      <w:r>
        <w:rPr>
          <w:b/>
          <w:i/>
          <w:sz w:val="52"/>
          <w:szCs w:val="52"/>
        </w:rPr>
        <w:t>БЮДЖЕТ</w:t>
      </w:r>
      <w:r>
        <w:rPr>
          <w:b/>
          <w:sz w:val="52"/>
          <w:szCs w:val="52"/>
        </w:rPr>
        <w:t xml:space="preserve"> </w:t>
      </w:r>
      <w:r>
        <w:rPr>
          <w:b/>
          <w:i/>
          <w:sz w:val="40"/>
          <w:szCs w:val="40"/>
        </w:rPr>
        <w:t xml:space="preserve">(от </w:t>
      </w:r>
      <w:proofErr w:type="spellStart"/>
      <w:r>
        <w:rPr>
          <w:b/>
          <w:i/>
          <w:sz w:val="40"/>
          <w:szCs w:val="40"/>
        </w:rPr>
        <w:t>старонормандского</w:t>
      </w:r>
      <w:proofErr w:type="spellEnd"/>
      <w:r>
        <w:rPr>
          <w:b/>
          <w:i/>
          <w:sz w:val="40"/>
          <w:szCs w:val="40"/>
        </w:rPr>
        <w:t xml:space="preserve"> </w:t>
      </w:r>
      <w:proofErr w:type="spellStart"/>
      <w:r>
        <w:rPr>
          <w:b/>
          <w:i/>
          <w:sz w:val="40"/>
          <w:szCs w:val="40"/>
          <w:lang w:val="en-US"/>
        </w:rPr>
        <w:t>bougette</w:t>
      </w:r>
      <w:proofErr w:type="spellEnd"/>
      <w:r>
        <w:rPr>
          <w:b/>
          <w:i/>
          <w:sz w:val="40"/>
          <w:szCs w:val="40"/>
        </w:rPr>
        <w:t xml:space="preserve"> – кошель, сумка,</w:t>
      </w:r>
      <w:r w:rsidR="00286CD9">
        <w:rPr>
          <w:b/>
          <w:i/>
          <w:sz w:val="40"/>
          <w:szCs w:val="40"/>
        </w:rPr>
        <w:t xml:space="preserve"> </w:t>
      </w:r>
      <w:r>
        <w:rPr>
          <w:b/>
          <w:i/>
          <w:sz w:val="40"/>
          <w:szCs w:val="40"/>
        </w:rPr>
        <w:t>кожаный мешок) – форма образования и расходования денежных средств, предназначенных для финансового обеспечения задач и функций госуда</w:t>
      </w:r>
      <w:r w:rsidR="002A496C">
        <w:rPr>
          <w:b/>
          <w:i/>
          <w:sz w:val="40"/>
          <w:szCs w:val="40"/>
        </w:rPr>
        <w:t>рства и местного самоуправления</w:t>
      </w:r>
    </w:p>
    <w:p w:rsidR="00B35D55" w:rsidRPr="002A496C" w:rsidRDefault="00CB44CE" w:rsidP="00D36A86">
      <w:pPr>
        <w:ind w:left="-142" w:firstLine="142"/>
        <w:rPr>
          <w:b/>
          <w:i/>
          <w:sz w:val="40"/>
          <w:szCs w:val="40"/>
        </w:rPr>
      </w:pPr>
      <w:r>
        <w:rPr>
          <w:b/>
          <w:noProof/>
          <w:sz w:val="28"/>
          <w:szCs w:val="28"/>
        </w:rPr>
        <mc:AlternateContent>
          <mc:Choice Requires="wps">
            <w:drawing>
              <wp:anchor distT="0" distB="0" distL="114300" distR="114300" simplePos="0" relativeHeight="251741184" behindDoc="0" locked="0" layoutInCell="1" allowOverlap="1">
                <wp:simplePos x="0" y="0"/>
                <wp:positionH relativeFrom="column">
                  <wp:posOffset>-144780</wp:posOffset>
                </wp:positionH>
                <wp:positionV relativeFrom="paragraph">
                  <wp:posOffset>60960</wp:posOffset>
                </wp:positionV>
                <wp:extent cx="5600700" cy="2647950"/>
                <wp:effectExtent l="19050" t="0" r="38100" b="19050"/>
                <wp:wrapNone/>
                <wp:docPr id="109" name="AutoShape 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264795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00B050"/>
                        </a:solidFill>
                        <a:ln w="9525">
                          <a:solidFill>
                            <a:srgbClr val="000000"/>
                          </a:solidFill>
                          <a:miter lim="800000"/>
                          <a:headEnd/>
                          <a:tailEnd/>
                        </a:ln>
                      </wps:spPr>
                      <wps:txbx>
                        <w:txbxContent>
                          <w:p w:rsidR="00561AB1" w:rsidRPr="001E520F" w:rsidRDefault="00561AB1" w:rsidP="006A49B4">
                            <w:pPr>
                              <w:jc w:val="center"/>
                              <w:rPr>
                                <w:b/>
                                <w:i/>
                                <w:sz w:val="28"/>
                                <w:szCs w:val="28"/>
                              </w:rPr>
                            </w:pPr>
                            <w:r w:rsidRPr="006D0690">
                              <w:rPr>
                                <w:b/>
                                <w:i/>
                                <w:sz w:val="32"/>
                                <w:szCs w:val="32"/>
                              </w:rPr>
                              <w:t xml:space="preserve">ДОХОДЫ </w:t>
                            </w:r>
                            <w:r w:rsidRPr="006D0690">
                              <w:rPr>
                                <w:b/>
                                <w:i/>
                                <w:sz w:val="28"/>
                                <w:szCs w:val="28"/>
                              </w:rPr>
                              <w:t>бюджета – поступающие в бюджет денежные средства (налоги юридических и физических лиц, административные платежи и</w:t>
                            </w:r>
                            <w:r>
                              <w:rPr>
                                <w:b/>
                                <w:i/>
                                <w:sz w:val="28"/>
                                <w:szCs w:val="28"/>
                              </w:rPr>
                              <w:t xml:space="preserve"> сборы, </w:t>
                            </w:r>
                            <w:r w:rsidRPr="001E520F">
                              <w:rPr>
                                <w:b/>
                                <w:i/>
                                <w:sz w:val="28"/>
                                <w:szCs w:val="28"/>
                              </w:rPr>
                              <w:t xml:space="preserve">безвозмездные поступления от других бюджетов в виде дотаций, субсидий, </w:t>
                            </w:r>
                            <w:r>
                              <w:rPr>
                                <w:b/>
                                <w:i/>
                                <w:sz w:val="28"/>
                                <w:szCs w:val="28"/>
                              </w:rPr>
                              <w:t>субвенций)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6" o:spid="_x0000_s1026" style="position:absolute;left:0;text-align:left;margin-left:-11.4pt;margin-top:4.8pt;width:441pt;height:208.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" adj="-11796480,,5400" path="m,l5400,21600r10800,l21600,,,xe" fillcolor="#00b050">
                <v:stroke joinstyle="miter"/>
                <v:formulas/>
                <v:path o:connecttype="custom" o:connectlocs="4900613,1323975;2800350,2647950;700088,1323975;2800350,0" o:connectangles="0,0,0,0" textboxrect="4500,4500,17100,17100"/>
                <v:textbox>
                  <w:txbxContent>
                    <w:p w:rsidR="00F969E6" w:rsidRPr="001E520F" w:rsidRDefault="00F969E6" w:rsidP="006A49B4">
                      <w:pPr>
                        <w:jc w:val="center"/>
                        <w:rPr>
                          <w:b/>
                          <w:i/>
                          <w:sz w:val="28"/>
                          <w:szCs w:val="28"/>
                        </w:rPr>
                      </w:pPr>
                      <w:r w:rsidRPr="006D0690">
                        <w:rPr>
                          <w:b/>
                          <w:i/>
                          <w:sz w:val="32"/>
                          <w:szCs w:val="32"/>
                        </w:rPr>
                        <w:t xml:space="preserve">ДОХОДЫ </w:t>
                      </w:r>
                      <w:r w:rsidRPr="006D0690">
                        <w:rPr>
                          <w:b/>
                          <w:i/>
                          <w:sz w:val="28"/>
                          <w:szCs w:val="28"/>
                        </w:rPr>
                        <w:t>бюджета – поступающие в бюджет денежные средства (налоги юридических и физических лиц, административные платежи и</w:t>
                      </w:r>
                      <w:r>
                        <w:rPr>
                          <w:b/>
                          <w:i/>
                          <w:sz w:val="28"/>
                          <w:szCs w:val="28"/>
                        </w:rPr>
                        <w:t xml:space="preserve"> сборы, </w:t>
                      </w:r>
                      <w:r w:rsidRPr="001E520F">
                        <w:rPr>
                          <w:b/>
                          <w:i/>
                          <w:sz w:val="28"/>
                          <w:szCs w:val="28"/>
                        </w:rPr>
                        <w:t xml:space="preserve">безвозмездные поступления от других бюджетов в виде дотаций, субсидий, </w:t>
                      </w:r>
                      <w:r>
                        <w:rPr>
                          <w:b/>
                          <w:i/>
                          <w:sz w:val="28"/>
                          <w:szCs w:val="28"/>
                        </w:rPr>
                        <w:t>субвенций)</w:t>
                      </w:r>
                    </w:p>
                  </w:txbxContent>
                </v:textbox>
              </v:shape>
            </w:pict>
          </mc:Fallback>
        </mc:AlternateContent>
      </w:r>
    </w:p>
    <w:p w:rsidR="006A49B4" w:rsidRDefault="00CB44CE" w:rsidP="00291E6A">
      <w:pPr>
        <w:ind w:left="-142" w:firstLine="142"/>
        <w:jc w:val="center"/>
        <w:rPr>
          <w:b/>
          <w:sz w:val="28"/>
          <w:szCs w:val="28"/>
        </w:rPr>
      </w:pPr>
      <w:r>
        <w:rPr>
          <w:b/>
          <w:noProof/>
          <w:sz w:val="28"/>
          <w:szCs w:val="28"/>
        </w:rPr>
        <mc:AlternateContent>
          <mc:Choice Requires="wps">
            <w:drawing>
              <wp:anchor distT="0" distB="0" distL="114300" distR="114300" simplePos="0" relativeHeight="251742208" behindDoc="0" locked="0" layoutInCell="1" allowOverlap="1">
                <wp:simplePos x="0" y="0"/>
                <wp:positionH relativeFrom="column">
                  <wp:posOffset>4439920</wp:posOffset>
                </wp:positionH>
                <wp:positionV relativeFrom="paragraph">
                  <wp:posOffset>3136900</wp:posOffset>
                </wp:positionV>
                <wp:extent cx="6038850" cy="2266950"/>
                <wp:effectExtent l="20320" t="12700" r="17780" b="6350"/>
                <wp:wrapNone/>
                <wp:docPr id="108" name="AutoShape 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038850" cy="2266950"/>
                        </a:xfrm>
                        <a:prstGeom prst="flowChartManualOperation">
                          <a:avLst/>
                        </a:prstGeom>
                        <a:solidFill>
                          <a:srgbClr val="00B0F0"/>
                        </a:solidFill>
                        <a:ln w="9525">
                          <a:solidFill>
                            <a:srgbClr val="000000"/>
                          </a:solidFill>
                          <a:miter lim="800000"/>
                          <a:headEnd/>
                          <a:tailEnd/>
                        </a:ln>
                      </wps:spPr>
                      <wps:txbx>
                        <w:txbxContent>
                          <w:p w:rsidR="00561AB1" w:rsidRDefault="00561AB1" w:rsidP="006A49B4">
                            <w:pPr>
                              <w:jc w:val="center"/>
                              <w:rPr>
                                <w:b/>
                                <w:sz w:val="28"/>
                                <w:szCs w:val="28"/>
                              </w:rPr>
                            </w:pPr>
                          </w:p>
                          <w:p w:rsidR="00561AB1" w:rsidRPr="00864D8C" w:rsidRDefault="00561AB1" w:rsidP="006A49B4">
                            <w:pPr>
                              <w:jc w:val="center"/>
                              <w:rPr>
                                <w:b/>
                                <w:sz w:val="28"/>
                                <w:szCs w:val="28"/>
                              </w:rPr>
                            </w:pPr>
                            <w:r w:rsidRPr="001E520F">
                              <w:rPr>
                                <w:b/>
                                <w:i/>
                                <w:sz w:val="32"/>
                                <w:szCs w:val="32"/>
                              </w:rPr>
                              <w:t xml:space="preserve">РАСХОДЫ </w:t>
                            </w:r>
                            <w:r w:rsidRPr="001E520F">
                              <w:rPr>
                                <w:b/>
                                <w:i/>
                                <w:sz w:val="28"/>
                                <w:szCs w:val="28"/>
                              </w:rPr>
                              <w:t xml:space="preserve">бюджета – </w:t>
                            </w:r>
                            <w:r>
                              <w:rPr>
                                <w:b/>
                                <w:i/>
                                <w:sz w:val="28"/>
                                <w:szCs w:val="28"/>
                              </w:rPr>
                              <w:t xml:space="preserve">выплачиваемые из бюджета денежные средства </w:t>
                            </w:r>
                            <w:r w:rsidRPr="001E520F">
                              <w:rPr>
                                <w:b/>
                                <w:i/>
                                <w:sz w:val="28"/>
                                <w:szCs w:val="28"/>
                              </w:rPr>
                              <w:t xml:space="preserve"> на оказание  муниципальных услуг, социальное обеспечение населения, бюджетные инвестиции, предоставление межбюджетных трансфертов,</w:t>
                            </w:r>
                            <w:r>
                              <w:rPr>
                                <w:b/>
                                <w:i/>
                                <w:sz w:val="28"/>
                                <w:szCs w:val="28"/>
                              </w:rPr>
                              <w:t xml:space="preserve"> </w:t>
                            </w:r>
                            <w:r w:rsidRPr="001E520F">
                              <w:rPr>
                                <w:b/>
                                <w:i/>
                                <w:sz w:val="28"/>
                                <w:szCs w:val="28"/>
                              </w:rPr>
                              <w:t>обслуживание муниципального долга</w:t>
                            </w:r>
                            <w:r w:rsidRPr="00864D8C">
                              <w:rPr>
                                <w:b/>
                                <w:sz w:val="28"/>
                                <w:szCs w:val="28"/>
                              </w:rPr>
                              <w:t xml:space="preserve"> </w:t>
                            </w:r>
                          </w:p>
                          <w:p w:rsidR="00561AB1" w:rsidRDefault="00561AB1" w:rsidP="006A49B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9" coordsize="21600,21600" o:spt="119" path="m,l21600,,17240,21600r-12880,xe">
                <v:stroke joinstyle="miter"/>
                <v:path gradientshapeok="t" o:connecttype="custom" o:connectlocs="10800,0;2180,10800;10800,21600;19420,10800" textboxrect="4321,0,17204,21600"/>
              </v:shapetype>
              <v:shape id="AutoShape 577" o:spid="_x0000_s1027" type="#_x0000_t119" style="position:absolute;left:0;text-align:left;margin-left:349.6pt;margin-top:247pt;width:475.5pt;height:178.5pt;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" fillcolor="#00b0f0">
                <v:textbox>
                  <w:txbxContent>
                    <w:p w:rsidR="00F969E6" w:rsidRDefault="00F969E6" w:rsidP="006A49B4">
                      <w:pPr>
                        <w:jc w:val="center"/>
                        <w:rPr>
                          <w:b/>
                          <w:sz w:val="28"/>
                          <w:szCs w:val="28"/>
                        </w:rPr>
                      </w:pPr>
                    </w:p>
                    <w:p w:rsidR="00F969E6" w:rsidRPr="00864D8C" w:rsidRDefault="00F969E6" w:rsidP="006A49B4">
                      <w:pPr>
                        <w:jc w:val="center"/>
                        <w:rPr>
                          <w:b/>
                          <w:sz w:val="28"/>
                          <w:szCs w:val="28"/>
                        </w:rPr>
                      </w:pPr>
                      <w:r w:rsidRPr="001E520F">
                        <w:rPr>
                          <w:b/>
                          <w:i/>
                          <w:sz w:val="32"/>
                          <w:szCs w:val="32"/>
                        </w:rPr>
                        <w:t xml:space="preserve">РАСХОДЫ </w:t>
                      </w:r>
                      <w:r w:rsidRPr="001E520F">
                        <w:rPr>
                          <w:b/>
                          <w:i/>
                          <w:sz w:val="28"/>
                          <w:szCs w:val="28"/>
                        </w:rPr>
                        <w:t xml:space="preserve">бюджета – </w:t>
                      </w:r>
                      <w:r>
                        <w:rPr>
                          <w:b/>
                          <w:i/>
                          <w:sz w:val="28"/>
                          <w:szCs w:val="28"/>
                        </w:rPr>
                        <w:t xml:space="preserve">выплачиваемые из бюджета денежные средства </w:t>
                      </w:r>
                      <w:r w:rsidRPr="001E520F">
                        <w:rPr>
                          <w:b/>
                          <w:i/>
                          <w:sz w:val="28"/>
                          <w:szCs w:val="28"/>
                        </w:rPr>
                        <w:t xml:space="preserve"> на оказание  муниципальных услуг, социальное обеспечение населения, бюджетные инвестиции, предоставление межбюджетных трансфертов,</w:t>
                      </w:r>
                      <w:r>
                        <w:rPr>
                          <w:b/>
                          <w:i/>
                          <w:sz w:val="28"/>
                          <w:szCs w:val="28"/>
                        </w:rPr>
                        <w:t xml:space="preserve"> </w:t>
                      </w:r>
                      <w:r w:rsidRPr="001E520F">
                        <w:rPr>
                          <w:b/>
                          <w:i/>
                          <w:sz w:val="28"/>
                          <w:szCs w:val="28"/>
                        </w:rPr>
                        <w:t>обслуживание муниципального долга</w:t>
                      </w:r>
                      <w:r w:rsidRPr="00864D8C">
                        <w:rPr>
                          <w:b/>
                          <w:sz w:val="28"/>
                          <w:szCs w:val="28"/>
                        </w:rPr>
                        <w:t xml:space="preserve"> </w:t>
                      </w:r>
                    </w:p>
                    <w:p w:rsidR="00F969E6" w:rsidRDefault="00F969E6" w:rsidP="006A49B4"/>
                  </w:txbxContent>
                </v:textbox>
              </v:shape>
            </w:pict>
          </mc:Fallback>
        </mc:AlternateContent>
      </w:r>
      <w:r w:rsidR="002A496C">
        <w:rPr>
          <w:b/>
          <w:noProof/>
          <w:sz w:val="28"/>
          <w:szCs w:val="28"/>
        </w:rPr>
        <w:drawing>
          <wp:inline distT="0" distB="0" distL="0" distR="0">
            <wp:extent cx="9582150" cy="5305425"/>
            <wp:effectExtent l="1905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9582029" cy="5305358"/>
                    </a:xfrm>
                    <a:prstGeom prst="rect">
                      <a:avLst/>
                    </a:prstGeom>
                    <a:noFill/>
                    <a:ln w="9525">
                      <a:noFill/>
                      <a:miter lim="800000"/>
                      <a:headEnd/>
                      <a:tailEnd/>
                    </a:ln>
                  </pic:spPr>
                </pic:pic>
              </a:graphicData>
            </a:graphic>
          </wp:inline>
        </w:drawing>
      </w:r>
    </w:p>
    <w:p w:rsidR="00291E6A" w:rsidRDefault="00291E6A" w:rsidP="00D36A86">
      <w:pPr>
        <w:shd w:val="clear" w:color="auto" w:fill="ECD3DB" w:themeFill="accent4" w:themeFillTint="66"/>
        <w:ind w:left="-142" w:firstLine="142"/>
        <w:rPr>
          <w:b/>
          <w:sz w:val="28"/>
          <w:szCs w:val="28"/>
        </w:rPr>
      </w:pPr>
    </w:p>
    <w:p w:rsidR="00291E6A" w:rsidRDefault="00291E6A" w:rsidP="00615C80">
      <w:pPr>
        <w:shd w:val="clear" w:color="auto" w:fill="ECD3DB" w:themeFill="accent4" w:themeFillTint="66"/>
        <w:rPr>
          <w:b/>
          <w:sz w:val="28"/>
          <w:szCs w:val="28"/>
        </w:rPr>
      </w:pPr>
    </w:p>
    <w:p w:rsidR="00291E6A" w:rsidRDefault="00CB44CE" w:rsidP="00D36A86">
      <w:pPr>
        <w:shd w:val="clear" w:color="auto" w:fill="ECD3DB" w:themeFill="accent4" w:themeFillTint="66"/>
        <w:ind w:left="-142" w:firstLine="142"/>
        <w:rPr>
          <w:b/>
          <w:sz w:val="28"/>
          <w:szCs w:val="28"/>
        </w:rPr>
      </w:pPr>
      <w:r>
        <w:rPr>
          <w:b/>
          <w:noProof/>
          <w:sz w:val="28"/>
          <w:szCs w:val="28"/>
        </w:rPr>
        <mc:AlternateContent>
          <mc:Choice Requires="wps">
            <w:drawing>
              <wp:anchor distT="0" distB="0" distL="114300" distR="114300" simplePos="0" relativeHeight="251744256" behindDoc="0" locked="0" layoutInCell="1" allowOverlap="1">
                <wp:simplePos x="0" y="0"/>
                <wp:positionH relativeFrom="column">
                  <wp:posOffset>3315970</wp:posOffset>
                </wp:positionH>
                <wp:positionV relativeFrom="paragraph">
                  <wp:posOffset>100330</wp:posOffset>
                </wp:positionV>
                <wp:extent cx="1485900" cy="3039745"/>
                <wp:effectExtent l="10795" t="5080" r="8255" b="12700"/>
                <wp:wrapNone/>
                <wp:docPr id="107" name="Rectangle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039745"/>
                        </a:xfrm>
                        <a:prstGeom prst="rect">
                          <a:avLst/>
                        </a:prstGeom>
                        <a:solidFill>
                          <a:srgbClr val="25B136"/>
                        </a:solidFill>
                        <a:ln w="9525">
                          <a:solidFill>
                            <a:srgbClr val="000000"/>
                          </a:solidFill>
                          <a:miter lim="800000"/>
                          <a:headEnd/>
                          <a:tailEnd/>
                        </a:ln>
                      </wps:spPr>
                      <wps:txbx>
                        <w:txbxContent>
                          <w:p w:rsidR="00561AB1" w:rsidRDefault="00561AB1" w:rsidP="006A49B4">
                            <w:pPr>
                              <w:jc w:val="center"/>
                              <w:rPr>
                                <w:b/>
                              </w:rPr>
                            </w:pPr>
                          </w:p>
                          <w:p w:rsidR="00561AB1" w:rsidRDefault="00561AB1" w:rsidP="006A49B4">
                            <w:pPr>
                              <w:jc w:val="center"/>
                              <w:rPr>
                                <w:b/>
                                <w:i/>
                                <w:sz w:val="44"/>
                                <w:szCs w:val="44"/>
                                <w:u w:val="single"/>
                              </w:rPr>
                            </w:pPr>
                          </w:p>
                          <w:p w:rsidR="00561AB1" w:rsidRDefault="00561AB1" w:rsidP="006A49B4">
                            <w:pPr>
                              <w:jc w:val="center"/>
                              <w:rPr>
                                <w:b/>
                                <w:i/>
                                <w:sz w:val="44"/>
                                <w:szCs w:val="44"/>
                                <w:u w:val="single"/>
                              </w:rPr>
                            </w:pPr>
                          </w:p>
                          <w:p w:rsidR="00561AB1" w:rsidRDefault="00561AB1" w:rsidP="006A49B4">
                            <w:pPr>
                              <w:jc w:val="center"/>
                              <w:rPr>
                                <w:b/>
                                <w:i/>
                                <w:sz w:val="44"/>
                                <w:szCs w:val="44"/>
                                <w:u w:val="single"/>
                              </w:rPr>
                            </w:pPr>
                          </w:p>
                          <w:p w:rsidR="00561AB1" w:rsidRPr="00B840CD" w:rsidRDefault="00561AB1" w:rsidP="006A49B4">
                            <w:pPr>
                              <w:jc w:val="center"/>
                              <w:rPr>
                                <w:b/>
                                <w:i/>
                                <w:sz w:val="44"/>
                                <w:szCs w:val="44"/>
                                <w:u w:val="single"/>
                              </w:rPr>
                            </w:pPr>
                            <w:r w:rsidRPr="00B840CD">
                              <w:rPr>
                                <w:b/>
                                <w:i/>
                                <w:sz w:val="44"/>
                                <w:szCs w:val="44"/>
                                <w:u w:val="single"/>
                              </w:rPr>
                              <w:t>ДОХОДЫ</w:t>
                            </w:r>
                          </w:p>
                          <w:p w:rsidR="00561AB1" w:rsidRDefault="00561AB1" w:rsidP="006A49B4">
                            <w:pPr>
                              <w:jc w:val="center"/>
                              <w:rPr>
                                <w:b/>
                                <w:sz w:val="28"/>
                                <w:szCs w:val="28"/>
                              </w:rPr>
                            </w:pPr>
                          </w:p>
                          <w:p w:rsidR="00561AB1" w:rsidRDefault="00561AB1" w:rsidP="006A49B4">
                            <w:pPr>
                              <w:jc w:val="center"/>
                              <w:rPr>
                                <w:b/>
                                <w:sz w:val="28"/>
                                <w:szCs w:val="28"/>
                              </w:rPr>
                            </w:pPr>
                          </w:p>
                          <w:p w:rsidR="00561AB1" w:rsidRPr="00B840CD" w:rsidRDefault="00561AB1" w:rsidP="006A49B4">
                            <w:pPr>
                              <w:jc w:val="center"/>
                              <w:rPr>
                                <w:b/>
                                <w:i/>
                                <w:sz w:val="40"/>
                                <w:szCs w:val="40"/>
                              </w:rPr>
                            </w:pPr>
                            <w:r w:rsidRPr="00B840CD">
                              <w:rPr>
                                <w:b/>
                                <w:i/>
                                <w:sz w:val="40"/>
                                <w:szCs w:val="40"/>
                              </w:rPr>
                              <w:t>100 рублей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8" o:spid="_x0000_s1028" style="position:absolute;left:0;text-align:left;margin-left:261.1pt;margin-top:7.9pt;width:117pt;height:239.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" fillcolor="#25b136">
                <v:textbox>
                  <w:txbxContent>
                    <w:p w:rsidR="00F969E6" w:rsidRDefault="00F969E6" w:rsidP="006A49B4">
                      <w:pPr>
                        <w:jc w:val="center"/>
                        <w:rPr>
                          <w:b/>
                        </w:rPr>
                      </w:pPr>
                    </w:p>
                    <w:p w:rsidR="00F969E6" w:rsidRDefault="00F969E6" w:rsidP="006A49B4">
                      <w:pPr>
                        <w:jc w:val="center"/>
                        <w:rPr>
                          <w:b/>
                          <w:i/>
                          <w:sz w:val="44"/>
                          <w:szCs w:val="44"/>
                          <w:u w:val="single"/>
                        </w:rPr>
                      </w:pPr>
                    </w:p>
                    <w:p w:rsidR="00F969E6" w:rsidRDefault="00F969E6" w:rsidP="006A49B4">
                      <w:pPr>
                        <w:jc w:val="center"/>
                        <w:rPr>
                          <w:b/>
                          <w:i/>
                          <w:sz w:val="44"/>
                          <w:szCs w:val="44"/>
                          <w:u w:val="single"/>
                        </w:rPr>
                      </w:pPr>
                    </w:p>
                    <w:p w:rsidR="00F969E6" w:rsidRDefault="00F969E6" w:rsidP="006A49B4">
                      <w:pPr>
                        <w:jc w:val="center"/>
                        <w:rPr>
                          <w:b/>
                          <w:i/>
                          <w:sz w:val="44"/>
                          <w:szCs w:val="44"/>
                          <w:u w:val="single"/>
                        </w:rPr>
                      </w:pPr>
                    </w:p>
                    <w:p w:rsidR="00F969E6" w:rsidRPr="00B840CD" w:rsidRDefault="00F969E6" w:rsidP="006A49B4">
                      <w:pPr>
                        <w:jc w:val="center"/>
                        <w:rPr>
                          <w:b/>
                          <w:i/>
                          <w:sz w:val="44"/>
                          <w:szCs w:val="44"/>
                          <w:u w:val="single"/>
                        </w:rPr>
                      </w:pPr>
                      <w:r w:rsidRPr="00B840CD">
                        <w:rPr>
                          <w:b/>
                          <w:i/>
                          <w:sz w:val="44"/>
                          <w:szCs w:val="44"/>
                          <w:u w:val="single"/>
                        </w:rPr>
                        <w:t>ДОХОДЫ</w:t>
                      </w:r>
                    </w:p>
                    <w:p w:rsidR="00F969E6" w:rsidRDefault="00F969E6" w:rsidP="006A49B4">
                      <w:pPr>
                        <w:jc w:val="center"/>
                        <w:rPr>
                          <w:b/>
                          <w:sz w:val="28"/>
                          <w:szCs w:val="28"/>
                        </w:rPr>
                      </w:pPr>
                    </w:p>
                    <w:p w:rsidR="00F969E6" w:rsidRDefault="00F969E6" w:rsidP="006A49B4">
                      <w:pPr>
                        <w:jc w:val="center"/>
                        <w:rPr>
                          <w:b/>
                          <w:sz w:val="28"/>
                          <w:szCs w:val="28"/>
                        </w:rPr>
                      </w:pPr>
                    </w:p>
                    <w:p w:rsidR="00F969E6" w:rsidRPr="00B840CD" w:rsidRDefault="00F969E6" w:rsidP="006A49B4">
                      <w:pPr>
                        <w:jc w:val="center"/>
                        <w:rPr>
                          <w:b/>
                          <w:i/>
                          <w:sz w:val="40"/>
                          <w:szCs w:val="40"/>
                        </w:rPr>
                      </w:pPr>
                      <w:r w:rsidRPr="00B840CD">
                        <w:rPr>
                          <w:b/>
                          <w:i/>
                          <w:sz w:val="40"/>
                          <w:szCs w:val="40"/>
                        </w:rPr>
                        <w:t>100 рублей</w:t>
                      </w:r>
                    </w:p>
                  </w:txbxContent>
                </v:textbox>
              </v:rect>
            </w:pict>
          </mc:Fallback>
        </mc:AlternateContent>
      </w:r>
      <w:r>
        <w:rPr>
          <w:b/>
          <w:noProof/>
          <w:sz w:val="28"/>
          <w:szCs w:val="28"/>
        </w:rPr>
        <mc:AlternateContent>
          <mc:Choice Requires="wps">
            <w:drawing>
              <wp:anchor distT="0" distB="0" distL="114300" distR="114300" simplePos="0" relativeHeight="251746304" behindDoc="0" locked="0" layoutInCell="1" allowOverlap="1">
                <wp:simplePos x="0" y="0"/>
                <wp:positionH relativeFrom="column">
                  <wp:posOffset>5259070</wp:posOffset>
                </wp:positionH>
                <wp:positionV relativeFrom="paragraph">
                  <wp:posOffset>100330</wp:posOffset>
                </wp:positionV>
                <wp:extent cx="1552575" cy="3039745"/>
                <wp:effectExtent l="10795" t="5080" r="8255" b="12700"/>
                <wp:wrapNone/>
                <wp:docPr id="106" name="Rectangle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3039745"/>
                        </a:xfrm>
                        <a:prstGeom prst="rect">
                          <a:avLst/>
                        </a:prstGeom>
                        <a:solidFill>
                          <a:srgbClr val="00B0F0"/>
                        </a:solidFill>
                        <a:ln w="9525">
                          <a:solidFill>
                            <a:srgbClr val="000000"/>
                          </a:solidFill>
                          <a:miter lim="800000"/>
                          <a:headEnd/>
                          <a:tailEnd/>
                        </a:ln>
                      </wps:spPr>
                      <wps:txbx>
                        <w:txbxContent>
                          <w:p w:rsidR="00561AB1" w:rsidRDefault="00561AB1" w:rsidP="006A49B4">
                            <w:pPr>
                              <w:jc w:val="center"/>
                              <w:rPr>
                                <w:b/>
                              </w:rPr>
                            </w:pPr>
                          </w:p>
                          <w:p w:rsidR="00561AB1" w:rsidRDefault="00561AB1" w:rsidP="006A49B4">
                            <w:pPr>
                              <w:jc w:val="center"/>
                              <w:rPr>
                                <w:b/>
                                <w:i/>
                                <w:sz w:val="40"/>
                                <w:szCs w:val="40"/>
                              </w:rPr>
                            </w:pPr>
                          </w:p>
                          <w:p w:rsidR="00561AB1" w:rsidRDefault="00561AB1" w:rsidP="006A49B4">
                            <w:pPr>
                              <w:jc w:val="center"/>
                              <w:rPr>
                                <w:b/>
                                <w:i/>
                                <w:sz w:val="40"/>
                                <w:szCs w:val="40"/>
                              </w:rPr>
                            </w:pPr>
                          </w:p>
                          <w:p w:rsidR="00561AB1" w:rsidRDefault="00561AB1" w:rsidP="006A49B4">
                            <w:pPr>
                              <w:jc w:val="center"/>
                              <w:rPr>
                                <w:b/>
                                <w:i/>
                                <w:sz w:val="40"/>
                                <w:szCs w:val="40"/>
                              </w:rPr>
                            </w:pPr>
                          </w:p>
                          <w:p w:rsidR="00561AB1" w:rsidRDefault="00561AB1" w:rsidP="006A49B4">
                            <w:pPr>
                              <w:jc w:val="center"/>
                              <w:rPr>
                                <w:b/>
                                <w:i/>
                                <w:sz w:val="44"/>
                                <w:szCs w:val="44"/>
                              </w:rPr>
                            </w:pPr>
                            <w:r w:rsidRPr="00B840CD">
                              <w:rPr>
                                <w:b/>
                                <w:i/>
                                <w:sz w:val="40"/>
                                <w:szCs w:val="40"/>
                              </w:rPr>
                              <w:t>РАСХОДЫ</w:t>
                            </w:r>
                            <w:r w:rsidRPr="00B840CD">
                              <w:rPr>
                                <w:b/>
                                <w:i/>
                                <w:sz w:val="44"/>
                                <w:szCs w:val="44"/>
                              </w:rPr>
                              <w:t xml:space="preserve"> </w:t>
                            </w:r>
                          </w:p>
                          <w:p w:rsidR="00561AB1" w:rsidRDefault="00561AB1" w:rsidP="006A49B4">
                            <w:pPr>
                              <w:jc w:val="center"/>
                              <w:rPr>
                                <w:b/>
                                <w:i/>
                                <w:sz w:val="44"/>
                                <w:szCs w:val="44"/>
                              </w:rPr>
                            </w:pPr>
                          </w:p>
                          <w:p w:rsidR="00561AB1" w:rsidRDefault="00561AB1" w:rsidP="006A49B4">
                            <w:pPr>
                              <w:jc w:val="center"/>
                              <w:rPr>
                                <w:b/>
                                <w:i/>
                                <w:sz w:val="44"/>
                                <w:szCs w:val="44"/>
                              </w:rPr>
                            </w:pPr>
                          </w:p>
                          <w:p w:rsidR="00561AB1" w:rsidRPr="00B840CD" w:rsidRDefault="00561AB1" w:rsidP="006A49B4">
                            <w:pPr>
                              <w:jc w:val="center"/>
                              <w:rPr>
                                <w:b/>
                                <w:i/>
                                <w:sz w:val="44"/>
                                <w:szCs w:val="44"/>
                              </w:rPr>
                            </w:pPr>
                            <w:r w:rsidRPr="00B840CD">
                              <w:rPr>
                                <w:b/>
                                <w:i/>
                                <w:sz w:val="44"/>
                                <w:szCs w:val="44"/>
                              </w:rPr>
                              <w:t>500 рублей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0" o:spid="_x0000_s1029" style="position:absolute;left:0;text-align:left;margin-left:414.1pt;margin-top:7.9pt;width:122.25pt;height:239.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" fillcolor="#00b0f0">
                <v:textbox>
                  <w:txbxContent>
                    <w:p w:rsidR="00F969E6" w:rsidRDefault="00F969E6" w:rsidP="006A49B4">
                      <w:pPr>
                        <w:jc w:val="center"/>
                        <w:rPr>
                          <w:b/>
                        </w:rPr>
                      </w:pPr>
                    </w:p>
                    <w:p w:rsidR="00F969E6" w:rsidRDefault="00F969E6" w:rsidP="006A49B4">
                      <w:pPr>
                        <w:jc w:val="center"/>
                        <w:rPr>
                          <w:b/>
                          <w:i/>
                          <w:sz w:val="40"/>
                          <w:szCs w:val="40"/>
                        </w:rPr>
                      </w:pPr>
                    </w:p>
                    <w:p w:rsidR="00F969E6" w:rsidRDefault="00F969E6" w:rsidP="006A49B4">
                      <w:pPr>
                        <w:jc w:val="center"/>
                        <w:rPr>
                          <w:b/>
                          <w:i/>
                          <w:sz w:val="40"/>
                          <w:szCs w:val="40"/>
                        </w:rPr>
                      </w:pPr>
                    </w:p>
                    <w:p w:rsidR="00F969E6" w:rsidRDefault="00F969E6" w:rsidP="006A49B4">
                      <w:pPr>
                        <w:jc w:val="center"/>
                        <w:rPr>
                          <w:b/>
                          <w:i/>
                          <w:sz w:val="40"/>
                          <w:szCs w:val="40"/>
                        </w:rPr>
                      </w:pPr>
                    </w:p>
                    <w:p w:rsidR="00F969E6" w:rsidRDefault="00F969E6" w:rsidP="006A49B4">
                      <w:pPr>
                        <w:jc w:val="center"/>
                        <w:rPr>
                          <w:b/>
                          <w:i/>
                          <w:sz w:val="44"/>
                          <w:szCs w:val="44"/>
                        </w:rPr>
                      </w:pPr>
                      <w:r w:rsidRPr="00B840CD">
                        <w:rPr>
                          <w:b/>
                          <w:i/>
                          <w:sz w:val="40"/>
                          <w:szCs w:val="40"/>
                        </w:rPr>
                        <w:t>РАСХОДЫ</w:t>
                      </w:r>
                      <w:r w:rsidRPr="00B840CD">
                        <w:rPr>
                          <w:b/>
                          <w:i/>
                          <w:sz w:val="44"/>
                          <w:szCs w:val="44"/>
                        </w:rPr>
                        <w:t xml:space="preserve"> </w:t>
                      </w:r>
                    </w:p>
                    <w:p w:rsidR="00F969E6" w:rsidRDefault="00F969E6" w:rsidP="006A49B4">
                      <w:pPr>
                        <w:jc w:val="center"/>
                        <w:rPr>
                          <w:b/>
                          <w:i/>
                          <w:sz w:val="44"/>
                          <w:szCs w:val="44"/>
                        </w:rPr>
                      </w:pPr>
                    </w:p>
                    <w:p w:rsidR="00F969E6" w:rsidRDefault="00F969E6" w:rsidP="006A49B4">
                      <w:pPr>
                        <w:jc w:val="center"/>
                        <w:rPr>
                          <w:b/>
                          <w:i/>
                          <w:sz w:val="44"/>
                          <w:szCs w:val="44"/>
                        </w:rPr>
                      </w:pPr>
                    </w:p>
                    <w:p w:rsidR="00F969E6" w:rsidRPr="00B840CD" w:rsidRDefault="00F969E6" w:rsidP="006A49B4">
                      <w:pPr>
                        <w:jc w:val="center"/>
                        <w:rPr>
                          <w:b/>
                          <w:i/>
                          <w:sz w:val="44"/>
                          <w:szCs w:val="44"/>
                        </w:rPr>
                      </w:pPr>
                      <w:r w:rsidRPr="00B840CD">
                        <w:rPr>
                          <w:b/>
                          <w:i/>
                          <w:sz w:val="44"/>
                          <w:szCs w:val="44"/>
                        </w:rPr>
                        <w:t>500 рублей</w:t>
                      </w:r>
                    </w:p>
                  </w:txbxContent>
                </v:textbox>
              </v:rect>
            </w:pict>
          </mc:Fallback>
        </mc:AlternateContent>
      </w:r>
    </w:p>
    <w:p w:rsidR="00291E6A" w:rsidRDefault="00CB44CE" w:rsidP="00D36A86">
      <w:pPr>
        <w:shd w:val="clear" w:color="auto" w:fill="ECD3DB" w:themeFill="accent4" w:themeFillTint="66"/>
        <w:ind w:left="-142" w:firstLine="142"/>
        <w:rPr>
          <w:b/>
          <w:sz w:val="28"/>
          <w:szCs w:val="28"/>
        </w:rPr>
      </w:pPr>
      <w:r>
        <w:rPr>
          <w:b/>
          <w:noProof/>
          <w:sz w:val="28"/>
          <w:szCs w:val="28"/>
        </w:rPr>
        <mc:AlternateContent>
          <mc:Choice Requires="wps">
            <w:drawing>
              <wp:anchor distT="0" distB="0" distL="114300" distR="114300" simplePos="0" relativeHeight="251749376" behindDoc="0" locked="0" layoutInCell="1" allowOverlap="1">
                <wp:simplePos x="0" y="0"/>
                <wp:positionH relativeFrom="column">
                  <wp:posOffset>7345045</wp:posOffset>
                </wp:positionH>
                <wp:positionV relativeFrom="paragraph">
                  <wp:posOffset>38735</wp:posOffset>
                </wp:positionV>
                <wp:extent cx="2990850" cy="2896870"/>
                <wp:effectExtent l="48895" t="19685" r="55880" b="45720"/>
                <wp:wrapNone/>
                <wp:docPr id="105" name="AutoShape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0" cy="2896870"/>
                        </a:xfrm>
                        <a:prstGeom prst="hexagon">
                          <a:avLst>
                            <a:gd name="adj" fmla="val 25811"/>
                            <a:gd name="vf" fmla="val 115470"/>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rsidR="00561AB1" w:rsidRDefault="00561AB1" w:rsidP="006A49B4">
                            <w:pPr>
                              <w:jc w:val="center"/>
                              <w:rPr>
                                <w:b/>
                                <w:sz w:val="22"/>
                                <w:szCs w:val="22"/>
                              </w:rPr>
                            </w:pPr>
                          </w:p>
                          <w:p w:rsidR="00561AB1" w:rsidRPr="00D87D6F" w:rsidRDefault="00561AB1" w:rsidP="006A49B4">
                            <w:pPr>
                              <w:jc w:val="center"/>
                              <w:rPr>
                                <w:b/>
                                <w:i/>
                                <w:sz w:val="40"/>
                                <w:szCs w:val="40"/>
                              </w:rPr>
                            </w:pPr>
                            <w:r w:rsidRPr="00A27771">
                              <w:rPr>
                                <w:b/>
                                <w:i/>
                                <w:sz w:val="48"/>
                                <w:szCs w:val="48"/>
                              </w:rPr>
                              <w:t>ДЕФИЦИТ</w:t>
                            </w:r>
                            <w:r>
                              <w:rPr>
                                <w:b/>
                                <w:i/>
                                <w:sz w:val="40"/>
                                <w:szCs w:val="40"/>
                              </w:rPr>
                              <w:t>-</w:t>
                            </w:r>
                          </w:p>
                          <w:p w:rsidR="00561AB1" w:rsidRDefault="00561AB1" w:rsidP="006A49B4">
                            <w:pPr>
                              <w:jc w:val="center"/>
                              <w:rPr>
                                <w:b/>
                                <w:i/>
                                <w:sz w:val="40"/>
                                <w:szCs w:val="40"/>
                              </w:rPr>
                            </w:pPr>
                            <w:r w:rsidRPr="00D87D6F">
                              <w:rPr>
                                <w:sz w:val="40"/>
                                <w:szCs w:val="40"/>
                              </w:rPr>
                              <w:t>превышение</w:t>
                            </w:r>
                            <w:r w:rsidRPr="00D87D6F">
                              <w:rPr>
                                <w:b/>
                                <w:i/>
                                <w:sz w:val="40"/>
                                <w:szCs w:val="40"/>
                              </w:rPr>
                              <w:t xml:space="preserve"> </w:t>
                            </w:r>
                            <w:r>
                              <w:rPr>
                                <w:b/>
                                <w:i/>
                                <w:sz w:val="40"/>
                                <w:szCs w:val="40"/>
                              </w:rPr>
                              <w:t>РАСХОДОВ</w:t>
                            </w:r>
                          </w:p>
                          <w:p w:rsidR="00561AB1" w:rsidRPr="00B840CD" w:rsidRDefault="00561AB1" w:rsidP="006A49B4">
                            <w:pPr>
                              <w:jc w:val="center"/>
                              <w:rPr>
                                <w:b/>
                                <w:i/>
                                <w:sz w:val="44"/>
                                <w:szCs w:val="44"/>
                              </w:rPr>
                            </w:pPr>
                            <w:r w:rsidRPr="00D87D6F">
                              <w:rPr>
                                <w:b/>
                                <w:i/>
                                <w:sz w:val="40"/>
                                <w:szCs w:val="40"/>
                              </w:rPr>
                              <w:t xml:space="preserve"> </w:t>
                            </w:r>
                            <w:r w:rsidRPr="00B840CD">
                              <w:rPr>
                                <w:b/>
                                <w:i/>
                                <w:sz w:val="44"/>
                                <w:szCs w:val="44"/>
                              </w:rPr>
                              <w:t xml:space="preserve">над </w:t>
                            </w:r>
                          </w:p>
                          <w:p w:rsidR="00561AB1" w:rsidRPr="00B840CD" w:rsidRDefault="00561AB1" w:rsidP="006A49B4">
                            <w:pPr>
                              <w:jc w:val="center"/>
                              <w:rPr>
                                <w:b/>
                                <w:i/>
                                <w:sz w:val="40"/>
                                <w:szCs w:val="40"/>
                                <w:u w:val="single"/>
                              </w:rPr>
                            </w:pPr>
                            <w:r w:rsidRPr="00B840CD">
                              <w:rPr>
                                <w:b/>
                                <w:i/>
                                <w:sz w:val="40"/>
                                <w:szCs w:val="40"/>
                                <w:u w:val="single"/>
                              </w:rPr>
                              <w:t>ДОХОДАМИ</w:t>
                            </w:r>
                          </w:p>
                          <w:p w:rsidR="00561AB1" w:rsidRPr="00C3451F" w:rsidRDefault="00561AB1" w:rsidP="006A49B4">
                            <w:pPr>
                              <w:jc w:val="center"/>
                              <w:rPr>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583" o:spid="_x0000_s1030" type="#_x0000_t9" style="position:absolute;left:0;text-align:left;margin-left:578.35pt;margin-top:3.05pt;width:235.5pt;height:228.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" fillcolor="#f3a447 [3205]" strokecolor="#f2f2f2 [3041]" strokeweight="3pt">
                <v:shadow on="t" color="#925309 [1605]" opacity=".5" offset="1pt"/>
                <v:textbox>
                  <w:txbxContent>
                    <w:p w:rsidR="00F969E6" w:rsidRDefault="00F969E6" w:rsidP="006A49B4">
                      <w:pPr>
                        <w:jc w:val="center"/>
                        <w:rPr>
                          <w:b/>
                          <w:sz w:val="22"/>
                          <w:szCs w:val="22"/>
                        </w:rPr>
                      </w:pPr>
                    </w:p>
                    <w:p w:rsidR="00F969E6" w:rsidRPr="00D87D6F" w:rsidRDefault="00F969E6" w:rsidP="006A49B4">
                      <w:pPr>
                        <w:jc w:val="center"/>
                        <w:rPr>
                          <w:b/>
                          <w:i/>
                          <w:sz w:val="40"/>
                          <w:szCs w:val="40"/>
                        </w:rPr>
                      </w:pPr>
                      <w:r w:rsidRPr="00A27771">
                        <w:rPr>
                          <w:b/>
                          <w:i/>
                          <w:sz w:val="48"/>
                          <w:szCs w:val="48"/>
                        </w:rPr>
                        <w:t>ДЕФИЦИТ</w:t>
                      </w:r>
                      <w:r>
                        <w:rPr>
                          <w:b/>
                          <w:i/>
                          <w:sz w:val="40"/>
                          <w:szCs w:val="40"/>
                        </w:rPr>
                        <w:t>-</w:t>
                      </w:r>
                    </w:p>
                    <w:p w:rsidR="00F969E6" w:rsidRDefault="00F969E6" w:rsidP="006A49B4">
                      <w:pPr>
                        <w:jc w:val="center"/>
                        <w:rPr>
                          <w:b/>
                          <w:i/>
                          <w:sz w:val="40"/>
                          <w:szCs w:val="40"/>
                        </w:rPr>
                      </w:pPr>
                      <w:r w:rsidRPr="00D87D6F">
                        <w:rPr>
                          <w:sz w:val="40"/>
                          <w:szCs w:val="40"/>
                        </w:rPr>
                        <w:t>превышение</w:t>
                      </w:r>
                      <w:r w:rsidRPr="00D87D6F">
                        <w:rPr>
                          <w:b/>
                          <w:i/>
                          <w:sz w:val="40"/>
                          <w:szCs w:val="40"/>
                        </w:rPr>
                        <w:t xml:space="preserve"> </w:t>
                      </w:r>
                      <w:r>
                        <w:rPr>
                          <w:b/>
                          <w:i/>
                          <w:sz w:val="40"/>
                          <w:szCs w:val="40"/>
                        </w:rPr>
                        <w:t>РАСХОДОВ</w:t>
                      </w:r>
                    </w:p>
                    <w:p w:rsidR="00F969E6" w:rsidRPr="00B840CD" w:rsidRDefault="00F969E6" w:rsidP="006A49B4">
                      <w:pPr>
                        <w:jc w:val="center"/>
                        <w:rPr>
                          <w:b/>
                          <w:i/>
                          <w:sz w:val="44"/>
                          <w:szCs w:val="44"/>
                        </w:rPr>
                      </w:pPr>
                      <w:r w:rsidRPr="00D87D6F">
                        <w:rPr>
                          <w:b/>
                          <w:i/>
                          <w:sz w:val="40"/>
                          <w:szCs w:val="40"/>
                        </w:rPr>
                        <w:t xml:space="preserve"> </w:t>
                      </w:r>
                      <w:r w:rsidRPr="00B840CD">
                        <w:rPr>
                          <w:b/>
                          <w:i/>
                          <w:sz w:val="44"/>
                          <w:szCs w:val="44"/>
                        </w:rPr>
                        <w:t xml:space="preserve">над </w:t>
                      </w:r>
                    </w:p>
                    <w:p w:rsidR="00F969E6" w:rsidRPr="00B840CD" w:rsidRDefault="00F969E6" w:rsidP="006A49B4">
                      <w:pPr>
                        <w:jc w:val="center"/>
                        <w:rPr>
                          <w:b/>
                          <w:i/>
                          <w:sz w:val="40"/>
                          <w:szCs w:val="40"/>
                          <w:u w:val="single"/>
                        </w:rPr>
                      </w:pPr>
                      <w:r w:rsidRPr="00B840CD">
                        <w:rPr>
                          <w:b/>
                          <w:i/>
                          <w:sz w:val="40"/>
                          <w:szCs w:val="40"/>
                          <w:u w:val="single"/>
                        </w:rPr>
                        <w:t>ДОХОДАМИ</w:t>
                      </w:r>
                    </w:p>
                    <w:p w:rsidR="00F969E6" w:rsidRPr="00C3451F" w:rsidRDefault="00F969E6" w:rsidP="006A49B4">
                      <w:pPr>
                        <w:jc w:val="center"/>
                        <w:rPr>
                          <w:b/>
                          <w:sz w:val="20"/>
                          <w:szCs w:val="20"/>
                        </w:rPr>
                      </w:pPr>
                    </w:p>
                  </w:txbxContent>
                </v:textbox>
              </v:shape>
            </w:pict>
          </mc:Fallback>
        </mc:AlternateContent>
      </w:r>
    </w:p>
    <w:p w:rsidR="00B35D55" w:rsidRPr="003D79AA" w:rsidRDefault="00CB44CE" w:rsidP="003D79AA">
      <w:pPr>
        <w:shd w:val="clear" w:color="auto" w:fill="ECD3DB" w:themeFill="accent4" w:themeFillTint="66"/>
        <w:ind w:left="-142" w:firstLine="142"/>
        <w:rPr>
          <w:b/>
          <w:sz w:val="28"/>
          <w:szCs w:val="28"/>
        </w:rPr>
      </w:pPr>
      <w:r>
        <w:rPr>
          <w:b/>
          <w:noProof/>
          <w:sz w:val="28"/>
          <w:szCs w:val="28"/>
        </w:rPr>
        <mc:AlternateContent>
          <mc:Choice Requires="wps">
            <w:drawing>
              <wp:anchor distT="0" distB="0" distL="114300" distR="114300" simplePos="0" relativeHeight="251755520" behindDoc="0" locked="0" layoutInCell="1" allowOverlap="1">
                <wp:simplePos x="0" y="0"/>
                <wp:positionH relativeFrom="column">
                  <wp:posOffset>7345045</wp:posOffset>
                </wp:positionH>
                <wp:positionV relativeFrom="paragraph">
                  <wp:posOffset>3054985</wp:posOffset>
                </wp:positionV>
                <wp:extent cx="3057525" cy="3180080"/>
                <wp:effectExtent l="10795" t="6985" r="17780" b="13335"/>
                <wp:wrapNone/>
                <wp:docPr id="104" name="AutoShape 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7525" cy="3180080"/>
                        </a:xfrm>
                        <a:prstGeom prst="hexagon">
                          <a:avLst>
                            <a:gd name="adj" fmla="val 25000"/>
                            <a:gd name="vf" fmla="val 115470"/>
                          </a:avLst>
                        </a:prstGeom>
                        <a:solidFill>
                          <a:srgbClr val="FFFF00"/>
                        </a:solidFill>
                        <a:ln w="9525">
                          <a:solidFill>
                            <a:srgbClr val="000000"/>
                          </a:solidFill>
                          <a:miter lim="800000"/>
                          <a:headEnd/>
                          <a:tailEnd/>
                        </a:ln>
                      </wps:spPr>
                      <wps:txbx>
                        <w:txbxContent>
                          <w:p w:rsidR="00561AB1" w:rsidRDefault="00561AB1" w:rsidP="00AF6836">
                            <w:pPr>
                              <w:rPr>
                                <w:b/>
                                <w:sz w:val="22"/>
                                <w:szCs w:val="22"/>
                              </w:rPr>
                            </w:pPr>
                          </w:p>
                          <w:p w:rsidR="00561AB1" w:rsidRPr="00AF6836" w:rsidRDefault="00561AB1" w:rsidP="006A49B4">
                            <w:pPr>
                              <w:jc w:val="center"/>
                              <w:rPr>
                                <w:b/>
                                <w:sz w:val="40"/>
                                <w:szCs w:val="40"/>
                              </w:rPr>
                            </w:pPr>
                            <w:r w:rsidRPr="00A27771">
                              <w:rPr>
                                <w:b/>
                                <w:i/>
                                <w:sz w:val="48"/>
                                <w:szCs w:val="48"/>
                              </w:rPr>
                              <w:t>ПРОФИЦИТ</w:t>
                            </w:r>
                            <w:r w:rsidRPr="00AF6836">
                              <w:rPr>
                                <w:b/>
                                <w:sz w:val="40"/>
                                <w:szCs w:val="40"/>
                              </w:rPr>
                              <w:t>-</w:t>
                            </w:r>
                          </w:p>
                          <w:p w:rsidR="00561AB1" w:rsidRPr="006B20A6" w:rsidRDefault="00561AB1" w:rsidP="006A49B4">
                            <w:pPr>
                              <w:jc w:val="center"/>
                              <w:rPr>
                                <w:b/>
                                <w:i/>
                                <w:sz w:val="44"/>
                                <w:szCs w:val="44"/>
                                <w:u w:val="single"/>
                              </w:rPr>
                            </w:pPr>
                            <w:r w:rsidRPr="00AF6836">
                              <w:rPr>
                                <w:sz w:val="40"/>
                                <w:szCs w:val="40"/>
                              </w:rPr>
                              <w:t>превышение</w:t>
                            </w:r>
                            <w:r w:rsidRPr="00AF6836">
                              <w:rPr>
                                <w:b/>
                                <w:sz w:val="40"/>
                                <w:szCs w:val="40"/>
                              </w:rPr>
                              <w:t xml:space="preserve"> </w:t>
                            </w:r>
                            <w:r w:rsidRPr="006B20A6">
                              <w:rPr>
                                <w:b/>
                                <w:i/>
                                <w:sz w:val="44"/>
                                <w:szCs w:val="44"/>
                                <w:u w:val="single"/>
                              </w:rPr>
                              <w:t xml:space="preserve">ДОХОДОВ </w:t>
                            </w:r>
                          </w:p>
                          <w:p w:rsidR="00561AB1" w:rsidRPr="006B20A6" w:rsidRDefault="00561AB1" w:rsidP="006A49B4">
                            <w:pPr>
                              <w:jc w:val="center"/>
                              <w:rPr>
                                <w:b/>
                                <w:i/>
                                <w:sz w:val="44"/>
                                <w:szCs w:val="44"/>
                              </w:rPr>
                            </w:pPr>
                            <w:r w:rsidRPr="00B840CD">
                              <w:rPr>
                                <w:b/>
                                <w:i/>
                                <w:sz w:val="44"/>
                                <w:szCs w:val="44"/>
                              </w:rPr>
                              <w:t xml:space="preserve">над </w:t>
                            </w:r>
                            <w:r w:rsidRPr="006B20A6">
                              <w:rPr>
                                <w:b/>
                                <w:i/>
                                <w:sz w:val="44"/>
                                <w:szCs w:val="44"/>
                              </w:rPr>
                              <w:t>РАСХОДАМИ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9" o:spid="_x0000_s1031" type="#_x0000_t9" style="position:absolute;left:0;text-align:left;margin-left:578.35pt;margin-top:240.55pt;width:240.75pt;height:250.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" fillcolor="yellow">
                <v:textbox>
                  <w:txbxContent>
                    <w:p w:rsidR="00F969E6" w:rsidRDefault="00F969E6" w:rsidP="00AF6836">
                      <w:pPr>
                        <w:rPr>
                          <w:b/>
                          <w:sz w:val="22"/>
                          <w:szCs w:val="22"/>
                        </w:rPr>
                      </w:pPr>
                    </w:p>
                    <w:p w:rsidR="00F969E6" w:rsidRPr="00AF6836" w:rsidRDefault="00F969E6" w:rsidP="006A49B4">
                      <w:pPr>
                        <w:jc w:val="center"/>
                        <w:rPr>
                          <w:b/>
                          <w:sz w:val="40"/>
                          <w:szCs w:val="40"/>
                        </w:rPr>
                      </w:pPr>
                      <w:r w:rsidRPr="00A27771">
                        <w:rPr>
                          <w:b/>
                          <w:i/>
                          <w:sz w:val="48"/>
                          <w:szCs w:val="48"/>
                        </w:rPr>
                        <w:t>ПРОФИЦИТ</w:t>
                      </w:r>
                      <w:r w:rsidRPr="00AF6836">
                        <w:rPr>
                          <w:b/>
                          <w:sz w:val="40"/>
                          <w:szCs w:val="40"/>
                        </w:rPr>
                        <w:t>-</w:t>
                      </w:r>
                    </w:p>
                    <w:p w:rsidR="00F969E6" w:rsidRPr="006B20A6" w:rsidRDefault="00F969E6" w:rsidP="006A49B4">
                      <w:pPr>
                        <w:jc w:val="center"/>
                        <w:rPr>
                          <w:b/>
                          <w:i/>
                          <w:sz w:val="44"/>
                          <w:szCs w:val="44"/>
                          <w:u w:val="single"/>
                        </w:rPr>
                      </w:pPr>
                      <w:r w:rsidRPr="00AF6836">
                        <w:rPr>
                          <w:sz w:val="40"/>
                          <w:szCs w:val="40"/>
                        </w:rPr>
                        <w:t>превышение</w:t>
                      </w:r>
                      <w:r w:rsidRPr="00AF6836">
                        <w:rPr>
                          <w:b/>
                          <w:sz w:val="40"/>
                          <w:szCs w:val="40"/>
                        </w:rPr>
                        <w:t xml:space="preserve"> </w:t>
                      </w:r>
                      <w:r w:rsidRPr="006B20A6">
                        <w:rPr>
                          <w:b/>
                          <w:i/>
                          <w:sz w:val="44"/>
                          <w:szCs w:val="44"/>
                          <w:u w:val="single"/>
                        </w:rPr>
                        <w:t xml:space="preserve">ДОХОДОВ </w:t>
                      </w:r>
                    </w:p>
                    <w:p w:rsidR="00F969E6" w:rsidRPr="006B20A6" w:rsidRDefault="00F969E6" w:rsidP="006A49B4">
                      <w:pPr>
                        <w:jc w:val="center"/>
                        <w:rPr>
                          <w:b/>
                          <w:i/>
                          <w:sz w:val="44"/>
                          <w:szCs w:val="44"/>
                        </w:rPr>
                      </w:pPr>
                      <w:r w:rsidRPr="00B840CD">
                        <w:rPr>
                          <w:b/>
                          <w:i/>
                          <w:sz w:val="44"/>
                          <w:szCs w:val="44"/>
                        </w:rPr>
                        <w:t xml:space="preserve">над </w:t>
                      </w:r>
                      <w:r w:rsidRPr="006B20A6">
                        <w:rPr>
                          <w:b/>
                          <w:i/>
                          <w:sz w:val="44"/>
                          <w:szCs w:val="44"/>
                        </w:rPr>
                        <w:t>РАСХОДАМИ</w:t>
                      </w:r>
                    </w:p>
                  </w:txbxContent>
                </v:textbox>
              </v:shape>
            </w:pict>
          </mc:Fallback>
        </mc:AlternateContent>
      </w:r>
      <w:r>
        <w:rPr>
          <w:b/>
          <w:noProof/>
          <w:sz w:val="28"/>
          <w:szCs w:val="28"/>
        </w:rPr>
        <mc:AlternateContent>
          <mc:Choice Requires="wps">
            <w:drawing>
              <wp:anchor distT="0" distB="0" distL="114300" distR="114300" simplePos="0" relativeHeight="251754496" behindDoc="0" locked="0" layoutInCell="1" allowOverlap="1">
                <wp:simplePos x="0" y="0"/>
                <wp:positionH relativeFrom="column">
                  <wp:posOffset>6918960</wp:posOffset>
                </wp:positionH>
                <wp:positionV relativeFrom="paragraph">
                  <wp:posOffset>4702810</wp:posOffset>
                </wp:positionV>
                <wp:extent cx="349885" cy="194310"/>
                <wp:effectExtent l="22860" t="26035" r="36830" b="46355"/>
                <wp:wrapNone/>
                <wp:docPr id="103" name="Rectangle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49885" cy="194310"/>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8" o:spid="_x0000_s1026" style="position:absolute;margin-left:544.8pt;margin-top:370.3pt;width:27.55pt;height:15.3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53472" behindDoc="0" locked="0" layoutInCell="1" allowOverlap="1">
                <wp:simplePos x="0" y="0"/>
                <wp:positionH relativeFrom="column">
                  <wp:posOffset>6918960</wp:posOffset>
                </wp:positionH>
                <wp:positionV relativeFrom="paragraph">
                  <wp:posOffset>4382770</wp:posOffset>
                </wp:positionV>
                <wp:extent cx="349885" cy="205740"/>
                <wp:effectExtent l="22860" t="20320" r="36830" b="50165"/>
                <wp:wrapNone/>
                <wp:docPr id="102" name="Rectangle 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885" cy="205740"/>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7" o:spid="_x0000_s1026" style="position:absolute;margin-left:544.8pt;margin-top:345.1pt;width:27.55pt;height:16.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47328" behindDoc="0" locked="0" layoutInCell="1" allowOverlap="1">
                <wp:simplePos x="0" y="0"/>
                <wp:positionH relativeFrom="column">
                  <wp:posOffset>6928485</wp:posOffset>
                </wp:positionH>
                <wp:positionV relativeFrom="paragraph">
                  <wp:posOffset>1420495</wp:posOffset>
                </wp:positionV>
                <wp:extent cx="340360" cy="167640"/>
                <wp:effectExtent l="22860" t="20320" r="36830" b="50165"/>
                <wp:wrapNone/>
                <wp:docPr id="101" name="Rectangle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360" cy="167640"/>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1" o:spid="_x0000_s1026" style="position:absolute;margin-left:545.55pt;margin-top:111.85pt;width:26.8pt;height:13.2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48352" behindDoc="0" locked="0" layoutInCell="1" allowOverlap="1">
                <wp:simplePos x="0" y="0"/>
                <wp:positionH relativeFrom="column">
                  <wp:posOffset>6918960</wp:posOffset>
                </wp:positionH>
                <wp:positionV relativeFrom="paragraph">
                  <wp:posOffset>1068070</wp:posOffset>
                </wp:positionV>
                <wp:extent cx="349885" cy="186690"/>
                <wp:effectExtent l="22860" t="20320" r="36830" b="50165"/>
                <wp:wrapNone/>
                <wp:docPr id="100" name="Rectangle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885" cy="186690"/>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2" o:spid="_x0000_s1026" style="position:absolute;margin-left:544.8pt;margin-top:84.1pt;width:27.55pt;height:14.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45280" behindDoc="0" locked="0" layoutInCell="1" allowOverlap="1">
                <wp:simplePos x="0" y="0"/>
                <wp:positionH relativeFrom="column">
                  <wp:posOffset>4878070</wp:posOffset>
                </wp:positionH>
                <wp:positionV relativeFrom="paragraph">
                  <wp:posOffset>1178560</wp:posOffset>
                </wp:positionV>
                <wp:extent cx="333375" cy="194310"/>
                <wp:effectExtent l="20320" t="26035" r="36830" b="46355"/>
                <wp:wrapNone/>
                <wp:docPr id="99" name="Rectangle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33375" cy="194310"/>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9" o:spid="_x0000_s1026" style="position:absolute;margin-left:384.1pt;margin-top:92.8pt;width:26.25pt;height:15.3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56544" behindDoc="0" locked="0" layoutInCell="1" allowOverlap="1">
                <wp:simplePos x="0" y="0"/>
                <wp:positionH relativeFrom="column">
                  <wp:posOffset>2537460</wp:posOffset>
                </wp:positionH>
                <wp:positionV relativeFrom="paragraph">
                  <wp:posOffset>972820</wp:posOffset>
                </wp:positionV>
                <wp:extent cx="778510" cy="615315"/>
                <wp:effectExtent l="22860" t="86995" r="55880" b="116840"/>
                <wp:wrapNone/>
                <wp:docPr id="98" name="AutoShape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78510" cy="615315"/>
                        </a:xfrm>
                        <a:prstGeom prst="rightArrow">
                          <a:avLst>
                            <a:gd name="adj1" fmla="val 50000"/>
                            <a:gd name="adj2" fmla="val 31631"/>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90" o:spid="_x0000_s1026" type="#_x0000_t13" style="position:absolute;margin-left:199.8pt;margin-top:76.6pt;width:61.3pt;height:48.45pt;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" fillcolor="#d092a7 [3207]" strokecolor="#f2f2f2 [3041]" strokeweight="3pt">
                <v:shadow on="t" color="#7a354c [1607]" opacity=".5" offset="1pt"/>
              </v:shape>
            </w:pict>
          </mc:Fallback>
        </mc:AlternateContent>
      </w:r>
      <w:r>
        <w:rPr>
          <w:b/>
          <w:noProof/>
          <w:sz w:val="28"/>
          <w:szCs w:val="28"/>
        </w:rPr>
        <mc:AlternateContent>
          <mc:Choice Requires="wps">
            <w:drawing>
              <wp:anchor distT="0" distB="0" distL="114300" distR="114300" simplePos="0" relativeHeight="251757568" behindDoc="0" locked="0" layoutInCell="1" allowOverlap="1">
                <wp:simplePos x="0" y="0"/>
                <wp:positionH relativeFrom="column">
                  <wp:posOffset>2537460</wp:posOffset>
                </wp:positionH>
                <wp:positionV relativeFrom="paragraph">
                  <wp:posOffset>4106545</wp:posOffset>
                </wp:positionV>
                <wp:extent cx="730885" cy="596265"/>
                <wp:effectExtent l="22860" t="86995" r="55880" b="116840"/>
                <wp:wrapNone/>
                <wp:docPr id="97" name="AutoShape 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596265"/>
                        </a:xfrm>
                        <a:prstGeom prst="rightArrow">
                          <a:avLst>
                            <a:gd name="adj1" fmla="val 50000"/>
                            <a:gd name="adj2" fmla="val 30644"/>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91" o:spid="_x0000_s1026" type="#_x0000_t13" style="position:absolute;margin-left:199.8pt;margin-top:323.35pt;width:57.55pt;height:46.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" fillcolor="#d092a7 [3207]" strokecolor="#f2f2f2 [3041]" strokeweight="3pt">
                <v:shadow on="t" color="#7a354c [1607]" opacity=".5" offset="1pt"/>
              </v:shape>
            </w:pict>
          </mc:Fallback>
        </mc:AlternateContent>
      </w:r>
      <w:r>
        <w:rPr>
          <w:b/>
          <w:noProof/>
          <w:sz w:val="28"/>
          <w:szCs w:val="28"/>
        </w:rPr>
        <mc:AlternateContent>
          <mc:Choice Requires="wps">
            <w:drawing>
              <wp:anchor distT="0" distB="0" distL="114300" distR="114300" simplePos="0" relativeHeight="251751424" behindDoc="0" locked="0" layoutInCell="1" allowOverlap="1">
                <wp:simplePos x="0" y="0"/>
                <wp:positionH relativeFrom="column">
                  <wp:posOffset>4878070</wp:posOffset>
                </wp:positionH>
                <wp:positionV relativeFrom="paragraph">
                  <wp:posOffset>4436110</wp:posOffset>
                </wp:positionV>
                <wp:extent cx="333375" cy="203835"/>
                <wp:effectExtent l="20320" t="26035" r="36830" b="46355"/>
                <wp:wrapNone/>
                <wp:docPr id="96" name="Rectangle 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33375" cy="203835"/>
                        </a:xfrm>
                        <a:prstGeom prst="rect">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5" o:spid="_x0000_s1026" style="position:absolute;margin-left:384.1pt;margin-top:349.3pt;width:26.25pt;height:16.05pt;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" fillcolor="#d092a7 [3207]" strokecolor="#f2f2f2 [3041]" strokeweight="3pt">
                <v:shadow on="t" color="#7a354c [1607]" opacity=".5" offset="1pt"/>
              </v:rect>
            </w:pict>
          </mc:Fallback>
        </mc:AlternateContent>
      </w:r>
      <w:r>
        <w:rPr>
          <w:b/>
          <w:noProof/>
          <w:sz w:val="28"/>
          <w:szCs w:val="28"/>
        </w:rPr>
        <mc:AlternateContent>
          <mc:Choice Requires="wps">
            <w:drawing>
              <wp:anchor distT="0" distB="0" distL="114300" distR="114300" simplePos="0" relativeHeight="251750400" behindDoc="0" locked="0" layoutInCell="1" allowOverlap="1">
                <wp:simplePos x="0" y="0"/>
                <wp:positionH relativeFrom="column">
                  <wp:posOffset>3268345</wp:posOffset>
                </wp:positionH>
                <wp:positionV relativeFrom="paragraph">
                  <wp:posOffset>3054985</wp:posOffset>
                </wp:positionV>
                <wp:extent cx="1533525" cy="3180080"/>
                <wp:effectExtent l="10795" t="6985" r="8255" b="13335"/>
                <wp:wrapNone/>
                <wp:docPr id="95" name="Rectangle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3180080"/>
                        </a:xfrm>
                        <a:prstGeom prst="rect">
                          <a:avLst/>
                        </a:prstGeom>
                        <a:solidFill>
                          <a:srgbClr val="25B136"/>
                        </a:solidFill>
                        <a:ln w="9525">
                          <a:solidFill>
                            <a:srgbClr val="000000"/>
                          </a:solidFill>
                          <a:miter lim="800000"/>
                          <a:headEnd/>
                          <a:tailEnd/>
                        </a:ln>
                      </wps:spPr>
                      <wps:txbx>
                        <w:txbxContent>
                          <w:p w:rsidR="00561AB1" w:rsidRDefault="00561AB1" w:rsidP="00AF6836">
                            <w:pPr>
                              <w:jc w:val="center"/>
                              <w:rPr>
                                <w:b/>
                                <w:i/>
                                <w:sz w:val="40"/>
                                <w:szCs w:val="40"/>
                              </w:rPr>
                            </w:pPr>
                          </w:p>
                          <w:p w:rsidR="00561AB1" w:rsidRDefault="00561AB1" w:rsidP="00AF6836">
                            <w:pPr>
                              <w:jc w:val="center"/>
                              <w:rPr>
                                <w:b/>
                                <w:i/>
                                <w:sz w:val="40"/>
                                <w:szCs w:val="40"/>
                              </w:rPr>
                            </w:pPr>
                          </w:p>
                          <w:p w:rsidR="00561AB1" w:rsidRDefault="00561AB1" w:rsidP="00AF6836">
                            <w:pPr>
                              <w:jc w:val="center"/>
                              <w:rPr>
                                <w:b/>
                                <w:i/>
                                <w:sz w:val="40"/>
                                <w:szCs w:val="40"/>
                              </w:rPr>
                            </w:pPr>
                          </w:p>
                          <w:p w:rsidR="00561AB1" w:rsidRPr="00B840CD" w:rsidRDefault="00561AB1" w:rsidP="00AF6836">
                            <w:pPr>
                              <w:jc w:val="center"/>
                              <w:rPr>
                                <w:b/>
                                <w:i/>
                                <w:sz w:val="44"/>
                                <w:szCs w:val="44"/>
                                <w:u w:val="single"/>
                              </w:rPr>
                            </w:pPr>
                            <w:r w:rsidRPr="00B840CD">
                              <w:rPr>
                                <w:b/>
                                <w:i/>
                                <w:sz w:val="44"/>
                                <w:szCs w:val="44"/>
                                <w:u w:val="single"/>
                              </w:rPr>
                              <w:t>ДОХОДЫ</w:t>
                            </w:r>
                          </w:p>
                          <w:p w:rsidR="00561AB1" w:rsidRDefault="00561AB1" w:rsidP="00AF6836">
                            <w:pPr>
                              <w:jc w:val="center"/>
                              <w:rPr>
                                <w:b/>
                                <w:i/>
                                <w:sz w:val="40"/>
                                <w:szCs w:val="40"/>
                              </w:rPr>
                            </w:pPr>
                          </w:p>
                          <w:p w:rsidR="00561AB1" w:rsidRPr="00AF6836" w:rsidRDefault="00561AB1" w:rsidP="00AF6836">
                            <w:pPr>
                              <w:jc w:val="center"/>
                              <w:rPr>
                                <w:b/>
                                <w:i/>
                                <w:sz w:val="40"/>
                                <w:szCs w:val="40"/>
                              </w:rPr>
                            </w:pPr>
                          </w:p>
                          <w:p w:rsidR="00561AB1" w:rsidRPr="00AF6836" w:rsidRDefault="00561AB1" w:rsidP="00AF6836">
                            <w:pPr>
                              <w:jc w:val="center"/>
                              <w:rPr>
                                <w:b/>
                                <w:i/>
                                <w:sz w:val="40"/>
                                <w:szCs w:val="40"/>
                              </w:rPr>
                            </w:pPr>
                            <w:r w:rsidRPr="00AF6836">
                              <w:rPr>
                                <w:b/>
                                <w:i/>
                                <w:sz w:val="40"/>
                                <w:szCs w:val="40"/>
                              </w:rPr>
                              <w:t>500 рублей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4" o:spid="_x0000_s1032" style="position:absolute;left:0;text-align:left;margin-left:257.35pt;margin-top:240.55pt;width:120.75pt;height:250.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" fillcolor="#25b136">
                <v:textbox>
                  <w:txbxContent>
                    <w:p w:rsidR="00F969E6" w:rsidRDefault="00F969E6" w:rsidP="00AF6836">
                      <w:pPr>
                        <w:jc w:val="center"/>
                        <w:rPr>
                          <w:b/>
                          <w:i/>
                          <w:sz w:val="40"/>
                          <w:szCs w:val="40"/>
                        </w:rPr>
                      </w:pPr>
                    </w:p>
                    <w:p w:rsidR="00F969E6" w:rsidRDefault="00F969E6" w:rsidP="00AF6836">
                      <w:pPr>
                        <w:jc w:val="center"/>
                        <w:rPr>
                          <w:b/>
                          <w:i/>
                          <w:sz w:val="40"/>
                          <w:szCs w:val="40"/>
                        </w:rPr>
                      </w:pPr>
                    </w:p>
                    <w:p w:rsidR="00F969E6" w:rsidRDefault="00F969E6" w:rsidP="00AF6836">
                      <w:pPr>
                        <w:jc w:val="center"/>
                        <w:rPr>
                          <w:b/>
                          <w:i/>
                          <w:sz w:val="40"/>
                          <w:szCs w:val="40"/>
                        </w:rPr>
                      </w:pPr>
                    </w:p>
                    <w:p w:rsidR="00F969E6" w:rsidRPr="00B840CD" w:rsidRDefault="00F969E6" w:rsidP="00AF6836">
                      <w:pPr>
                        <w:jc w:val="center"/>
                        <w:rPr>
                          <w:b/>
                          <w:i/>
                          <w:sz w:val="44"/>
                          <w:szCs w:val="44"/>
                          <w:u w:val="single"/>
                        </w:rPr>
                      </w:pPr>
                      <w:r w:rsidRPr="00B840CD">
                        <w:rPr>
                          <w:b/>
                          <w:i/>
                          <w:sz w:val="44"/>
                          <w:szCs w:val="44"/>
                          <w:u w:val="single"/>
                        </w:rPr>
                        <w:t>ДОХОДЫ</w:t>
                      </w:r>
                    </w:p>
                    <w:p w:rsidR="00F969E6" w:rsidRDefault="00F969E6" w:rsidP="00AF6836">
                      <w:pPr>
                        <w:jc w:val="center"/>
                        <w:rPr>
                          <w:b/>
                          <w:i/>
                          <w:sz w:val="40"/>
                          <w:szCs w:val="40"/>
                        </w:rPr>
                      </w:pPr>
                    </w:p>
                    <w:p w:rsidR="00F969E6" w:rsidRPr="00AF6836" w:rsidRDefault="00F969E6" w:rsidP="00AF6836">
                      <w:pPr>
                        <w:jc w:val="center"/>
                        <w:rPr>
                          <w:b/>
                          <w:i/>
                          <w:sz w:val="40"/>
                          <w:szCs w:val="40"/>
                        </w:rPr>
                      </w:pPr>
                    </w:p>
                    <w:p w:rsidR="00F969E6" w:rsidRPr="00AF6836" w:rsidRDefault="00F969E6" w:rsidP="00AF6836">
                      <w:pPr>
                        <w:jc w:val="center"/>
                        <w:rPr>
                          <w:b/>
                          <w:i/>
                          <w:sz w:val="40"/>
                          <w:szCs w:val="40"/>
                        </w:rPr>
                      </w:pPr>
                      <w:r w:rsidRPr="00AF6836">
                        <w:rPr>
                          <w:b/>
                          <w:i/>
                          <w:sz w:val="40"/>
                          <w:szCs w:val="40"/>
                        </w:rPr>
                        <w:t>500 рублей</w:t>
                      </w:r>
                    </w:p>
                  </w:txbxContent>
                </v:textbox>
              </v:rect>
            </w:pict>
          </mc:Fallback>
        </mc:AlternateContent>
      </w:r>
      <w:r>
        <w:rPr>
          <w:b/>
          <w:noProof/>
          <w:sz w:val="28"/>
          <w:szCs w:val="28"/>
        </w:rPr>
        <mc:AlternateContent>
          <mc:Choice Requires="wps">
            <w:drawing>
              <wp:anchor distT="0" distB="0" distL="114300" distR="114300" simplePos="0" relativeHeight="251752448" behindDoc="0" locked="0" layoutInCell="1" allowOverlap="1">
                <wp:simplePos x="0" y="0"/>
                <wp:positionH relativeFrom="column">
                  <wp:posOffset>5259070</wp:posOffset>
                </wp:positionH>
                <wp:positionV relativeFrom="paragraph">
                  <wp:posOffset>3054985</wp:posOffset>
                </wp:positionV>
                <wp:extent cx="1600200" cy="3180080"/>
                <wp:effectExtent l="10795" t="6985" r="8255" b="13335"/>
                <wp:wrapNone/>
                <wp:docPr id="94" name="Rectangle 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180080"/>
                        </a:xfrm>
                        <a:prstGeom prst="rect">
                          <a:avLst/>
                        </a:prstGeom>
                        <a:solidFill>
                          <a:srgbClr val="00B0F0"/>
                        </a:solidFill>
                        <a:ln w="9525">
                          <a:solidFill>
                            <a:srgbClr val="000000"/>
                          </a:solidFill>
                          <a:miter lim="800000"/>
                          <a:headEnd/>
                          <a:tailEnd/>
                        </a:ln>
                      </wps:spPr>
                      <wps:txbx>
                        <w:txbxContent>
                          <w:p w:rsidR="00561AB1" w:rsidRDefault="00561AB1" w:rsidP="006A49B4">
                            <w:pPr>
                              <w:rPr>
                                <w:b/>
                                <w:i/>
                                <w:sz w:val="40"/>
                                <w:szCs w:val="40"/>
                              </w:rPr>
                            </w:pPr>
                          </w:p>
                          <w:p w:rsidR="00561AB1" w:rsidRDefault="00561AB1" w:rsidP="006A49B4">
                            <w:pPr>
                              <w:rPr>
                                <w:b/>
                                <w:i/>
                                <w:sz w:val="40"/>
                                <w:szCs w:val="40"/>
                              </w:rPr>
                            </w:pPr>
                          </w:p>
                          <w:p w:rsidR="00561AB1" w:rsidRDefault="00561AB1" w:rsidP="006A49B4">
                            <w:pPr>
                              <w:rPr>
                                <w:b/>
                                <w:i/>
                                <w:sz w:val="40"/>
                                <w:szCs w:val="40"/>
                              </w:rPr>
                            </w:pPr>
                          </w:p>
                          <w:p w:rsidR="00561AB1" w:rsidRDefault="00561AB1" w:rsidP="00AF6836">
                            <w:pPr>
                              <w:jc w:val="center"/>
                              <w:rPr>
                                <w:b/>
                                <w:i/>
                                <w:sz w:val="40"/>
                                <w:szCs w:val="40"/>
                              </w:rPr>
                            </w:pPr>
                            <w:r w:rsidRPr="00AF6836">
                              <w:rPr>
                                <w:b/>
                                <w:i/>
                                <w:sz w:val="40"/>
                                <w:szCs w:val="40"/>
                              </w:rPr>
                              <w:t>РАСХОДЫ</w:t>
                            </w:r>
                          </w:p>
                          <w:p w:rsidR="00561AB1" w:rsidRDefault="00561AB1" w:rsidP="00AF6836">
                            <w:pPr>
                              <w:jc w:val="center"/>
                              <w:rPr>
                                <w:b/>
                                <w:i/>
                                <w:sz w:val="40"/>
                                <w:szCs w:val="40"/>
                              </w:rPr>
                            </w:pPr>
                          </w:p>
                          <w:p w:rsidR="00561AB1" w:rsidRPr="00AF6836" w:rsidRDefault="00561AB1" w:rsidP="00AF6836">
                            <w:pPr>
                              <w:jc w:val="center"/>
                              <w:rPr>
                                <w:i/>
                                <w:sz w:val="40"/>
                                <w:szCs w:val="40"/>
                              </w:rPr>
                            </w:pPr>
                          </w:p>
                          <w:p w:rsidR="00561AB1" w:rsidRPr="00AF6836" w:rsidRDefault="00561AB1" w:rsidP="00AF6836">
                            <w:pPr>
                              <w:jc w:val="center"/>
                              <w:rPr>
                                <w:b/>
                                <w:i/>
                                <w:sz w:val="40"/>
                                <w:szCs w:val="40"/>
                              </w:rPr>
                            </w:pPr>
                            <w:r w:rsidRPr="00AF6836">
                              <w:rPr>
                                <w:b/>
                                <w:i/>
                                <w:sz w:val="40"/>
                                <w:szCs w:val="40"/>
                              </w:rPr>
                              <w:t>100 рублей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 o:spid="_x0000_s1033" style="position:absolute;left:0;text-align:left;margin-left:414.1pt;margin-top:240.55pt;width:126pt;height:250.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" fillcolor="#00b0f0">
                <v:textbox>
                  <w:txbxContent>
                    <w:p w:rsidR="00F969E6" w:rsidRDefault="00F969E6" w:rsidP="006A49B4">
                      <w:pPr>
                        <w:rPr>
                          <w:b/>
                          <w:i/>
                          <w:sz w:val="40"/>
                          <w:szCs w:val="40"/>
                        </w:rPr>
                      </w:pPr>
                    </w:p>
                    <w:p w:rsidR="00F969E6" w:rsidRDefault="00F969E6" w:rsidP="006A49B4">
                      <w:pPr>
                        <w:rPr>
                          <w:b/>
                          <w:i/>
                          <w:sz w:val="40"/>
                          <w:szCs w:val="40"/>
                        </w:rPr>
                      </w:pPr>
                    </w:p>
                    <w:p w:rsidR="00F969E6" w:rsidRDefault="00F969E6" w:rsidP="006A49B4">
                      <w:pPr>
                        <w:rPr>
                          <w:b/>
                          <w:i/>
                          <w:sz w:val="40"/>
                          <w:szCs w:val="40"/>
                        </w:rPr>
                      </w:pPr>
                    </w:p>
                    <w:p w:rsidR="00F969E6" w:rsidRDefault="00F969E6" w:rsidP="00AF6836">
                      <w:pPr>
                        <w:jc w:val="center"/>
                        <w:rPr>
                          <w:b/>
                          <w:i/>
                          <w:sz w:val="40"/>
                          <w:szCs w:val="40"/>
                        </w:rPr>
                      </w:pPr>
                      <w:r w:rsidRPr="00AF6836">
                        <w:rPr>
                          <w:b/>
                          <w:i/>
                          <w:sz w:val="40"/>
                          <w:szCs w:val="40"/>
                        </w:rPr>
                        <w:t>РАСХОДЫ</w:t>
                      </w:r>
                    </w:p>
                    <w:p w:rsidR="00F969E6" w:rsidRDefault="00F969E6" w:rsidP="00AF6836">
                      <w:pPr>
                        <w:jc w:val="center"/>
                        <w:rPr>
                          <w:b/>
                          <w:i/>
                          <w:sz w:val="40"/>
                          <w:szCs w:val="40"/>
                        </w:rPr>
                      </w:pPr>
                    </w:p>
                    <w:p w:rsidR="00F969E6" w:rsidRPr="00AF6836" w:rsidRDefault="00F969E6" w:rsidP="00AF6836">
                      <w:pPr>
                        <w:jc w:val="center"/>
                        <w:rPr>
                          <w:i/>
                          <w:sz w:val="40"/>
                          <w:szCs w:val="40"/>
                        </w:rPr>
                      </w:pPr>
                    </w:p>
                    <w:p w:rsidR="00F969E6" w:rsidRPr="00AF6836" w:rsidRDefault="00F969E6" w:rsidP="00AF6836">
                      <w:pPr>
                        <w:jc w:val="center"/>
                        <w:rPr>
                          <w:b/>
                          <w:i/>
                          <w:sz w:val="40"/>
                          <w:szCs w:val="40"/>
                        </w:rPr>
                      </w:pPr>
                      <w:r w:rsidRPr="00AF6836">
                        <w:rPr>
                          <w:b/>
                          <w:i/>
                          <w:sz w:val="40"/>
                          <w:szCs w:val="40"/>
                        </w:rPr>
                        <w:t>100 рублей</w:t>
                      </w:r>
                    </w:p>
                  </w:txbxContent>
                </v:textbox>
              </v:rect>
            </w:pict>
          </mc:Fallback>
        </mc:AlternateContent>
      </w:r>
      <w:r w:rsidR="00B35D55">
        <w:rPr>
          <w:b/>
          <w:noProof/>
          <w:sz w:val="28"/>
          <w:szCs w:val="28"/>
        </w:rPr>
        <w:drawing>
          <wp:inline distT="0" distB="0" distL="0" distR="0">
            <wp:extent cx="2495550" cy="6305550"/>
            <wp:effectExtent l="19050" t="0" r="0" b="0"/>
            <wp:docPr id="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495550" cy="6305550"/>
                    </a:xfrm>
                    <a:prstGeom prst="rect">
                      <a:avLst/>
                    </a:prstGeom>
                    <a:noFill/>
                    <a:ln w="9525">
                      <a:noFill/>
                      <a:miter lim="800000"/>
                      <a:headEnd/>
                      <a:tailEnd/>
                    </a:ln>
                  </pic:spPr>
                </pic:pic>
              </a:graphicData>
            </a:graphic>
          </wp:inline>
        </w:drawing>
      </w:r>
    </w:p>
    <w:p w:rsidR="006C30C9" w:rsidRDefault="00BC6BD5" w:rsidP="00114526">
      <w:pPr>
        <w:ind w:firstLine="142"/>
        <w:jc w:val="center"/>
        <w:rPr>
          <w:b/>
          <w:sz w:val="56"/>
          <w:szCs w:val="56"/>
        </w:rPr>
      </w:pPr>
      <w:r>
        <w:rPr>
          <w:b/>
          <w:sz w:val="56"/>
          <w:szCs w:val="56"/>
        </w:rPr>
        <w:lastRenderedPageBreak/>
        <w:t>ЧТО ТАКОЕ БЮДЖЕТ ДЛЯ ГРАЖДАН?</w:t>
      </w:r>
    </w:p>
    <w:p w:rsidR="000C6A43" w:rsidRDefault="000C6A43" w:rsidP="00114526">
      <w:pPr>
        <w:ind w:left="-709" w:firstLine="142"/>
        <w:jc w:val="center"/>
        <w:rPr>
          <w:b/>
          <w:i/>
          <w:sz w:val="48"/>
          <w:szCs w:val="48"/>
        </w:rPr>
      </w:pPr>
    </w:p>
    <w:p w:rsidR="006C30C9" w:rsidRPr="006C30C9" w:rsidRDefault="006C30C9" w:rsidP="00114526">
      <w:pPr>
        <w:ind w:left="-142"/>
        <w:jc w:val="center"/>
        <w:rPr>
          <w:b/>
          <w:i/>
          <w:sz w:val="48"/>
          <w:szCs w:val="48"/>
        </w:rPr>
      </w:pPr>
      <w:r w:rsidRPr="006C30C9">
        <w:rPr>
          <w:b/>
          <w:i/>
          <w:sz w:val="48"/>
          <w:szCs w:val="48"/>
        </w:rPr>
        <w:t xml:space="preserve">Уважаемые жители </w:t>
      </w:r>
      <w:proofErr w:type="spellStart"/>
      <w:r w:rsidRPr="006C30C9">
        <w:rPr>
          <w:b/>
          <w:i/>
          <w:sz w:val="48"/>
          <w:szCs w:val="48"/>
        </w:rPr>
        <w:t>Глинковского</w:t>
      </w:r>
      <w:proofErr w:type="spellEnd"/>
      <w:r w:rsidRPr="006C30C9">
        <w:rPr>
          <w:b/>
          <w:i/>
          <w:sz w:val="48"/>
          <w:szCs w:val="48"/>
        </w:rPr>
        <w:t xml:space="preserve"> района!</w:t>
      </w:r>
    </w:p>
    <w:p w:rsidR="000C6A43" w:rsidRDefault="005B50B4" w:rsidP="00114526">
      <w:pPr>
        <w:ind w:left="-709" w:firstLine="142"/>
        <w:rPr>
          <w:b/>
          <w:i/>
          <w:sz w:val="48"/>
          <w:szCs w:val="48"/>
        </w:rPr>
      </w:pPr>
      <w:r>
        <w:rPr>
          <w:b/>
          <w:i/>
          <w:sz w:val="48"/>
          <w:szCs w:val="48"/>
        </w:rPr>
        <w:t xml:space="preserve">       </w:t>
      </w:r>
    </w:p>
    <w:p w:rsidR="006C30C9" w:rsidRPr="000C6A43" w:rsidRDefault="000C6A43" w:rsidP="00431464">
      <w:pPr>
        <w:ind w:hanging="567"/>
        <w:rPr>
          <w:b/>
          <w:i/>
          <w:sz w:val="40"/>
          <w:szCs w:val="40"/>
        </w:rPr>
      </w:pPr>
      <w:r>
        <w:rPr>
          <w:b/>
          <w:i/>
          <w:sz w:val="48"/>
          <w:szCs w:val="48"/>
        </w:rPr>
        <w:t xml:space="preserve">       </w:t>
      </w:r>
      <w:r w:rsidR="005B50B4">
        <w:rPr>
          <w:b/>
          <w:i/>
          <w:sz w:val="48"/>
          <w:szCs w:val="48"/>
        </w:rPr>
        <w:t xml:space="preserve"> </w:t>
      </w:r>
      <w:r w:rsidR="006C30C9" w:rsidRPr="000C6A43">
        <w:rPr>
          <w:b/>
          <w:i/>
          <w:sz w:val="40"/>
          <w:szCs w:val="40"/>
        </w:rPr>
        <w:t xml:space="preserve">Сегодня </w:t>
      </w:r>
      <w:r w:rsidR="006C30C9" w:rsidRPr="00FD1C40">
        <w:rPr>
          <w:b/>
          <w:i/>
          <w:sz w:val="40"/>
          <w:szCs w:val="40"/>
        </w:rPr>
        <w:t>большое</w:t>
      </w:r>
      <w:r w:rsidR="006C30C9" w:rsidRPr="000C6A43">
        <w:rPr>
          <w:b/>
          <w:i/>
          <w:sz w:val="40"/>
          <w:szCs w:val="40"/>
        </w:rPr>
        <w:t xml:space="preserve"> внимание уделяется теме информационной открытости, и прежде </w:t>
      </w:r>
      <w:r w:rsidR="00567D44">
        <w:rPr>
          <w:b/>
          <w:i/>
          <w:sz w:val="40"/>
          <w:szCs w:val="40"/>
        </w:rPr>
        <w:t xml:space="preserve">     </w:t>
      </w:r>
      <w:r w:rsidR="006C30C9" w:rsidRPr="000C6A43">
        <w:rPr>
          <w:b/>
          <w:i/>
          <w:sz w:val="40"/>
          <w:szCs w:val="40"/>
        </w:rPr>
        <w:t>всего в сфере бюджетной политики. Эффективное использование бюджетных средств на благо района, с учетом приоритетов, определяемых жителями, недопустимость коррупции – важнейшие задачи, которые мы с вами можем решать, объединяя усилия.</w:t>
      </w:r>
    </w:p>
    <w:p w:rsidR="001D7FAE" w:rsidRPr="000C6A43" w:rsidRDefault="001D7FAE" w:rsidP="00431464">
      <w:pPr>
        <w:rPr>
          <w:b/>
          <w:i/>
          <w:sz w:val="40"/>
          <w:szCs w:val="40"/>
        </w:rPr>
      </w:pPr>
      <w:r w:rsidRPr="000C6A43">
        <w:rPr>
          <w:b/>
          <w:i/>
          <w:sz w:val="40"/>
          <w:szCs w:val="40"/>
        </w:rPr>
        <w:t xml:space="preserve">          Финансовое управление Администрации муниципального образования «Глинковский район»</w:t>
      </w:r>
      <w:r w:rsidR="001422FB">
        <w:rPr>
          <w:b/>
          <w:i/>
          <w:sz w:val="40"/>
          <w:szCs w:val="40"/>
        </w:rPr>
        <w:t xml:space="preserve"> Смоленской области</w:t>
      </w:r>
      <w:r w:rsidRPr="000C6A43">
        <w:rPr>
          <w:b/>
          <w:i/>
          <w:sz w:val="40"/>
          <w:szCs w:val="40"/>
        </w:rPr>
        <w:t xml:space="preserve">  представляет информационный ресурс «Бюджет для граждан», созданный для обеспечения открытости и прозрачности бюджета и бюджетного процесса для населения.</w:t>
      </w:r>
    </w:p>
    <w:p w:rsidR="001D7FAE" w:rsidRPr="000C6A43" w:rsidRDefault="001D7FAE" w:rsidP="00431464">
      <w:pPr>
        <w:ind w:hanging="567"/>
        <w:rPr>
          <w:b/>
          <w:i/>
          <w:sz w:val="40"/>
          <w:szCs w:val="40"/>
        </w:rPr>
      </w:pPr>
      <w:r w:rsidRPr="000C6A43">
        <w:rPr>
          <w:b/>
          <w:i/>
          <w:sz w:val="40"/>
          <w:szCs w:val="40"/>
        </w:rPr>
        <w:t xml:space="preserve">        </w:t>
      </w:r>
      <w:r w:rsidR="000C6A43">
        <w:rPr>
          <w:b/>
          <w:i/>
          <w:sz w:val="40"/>
          <w:szCs w:val="40"/>
        </w:rPr>
        <w:t xml:space="preserve">  </w:t>
      </w:r>
      <w:r w:rsidRPr="000C6A43">
        <w:rPr>
          <w:b/>
          <w:i/>
          <w:sz w:val="40"/>
          <w:szCs w:val="40"/>
        </w:rPr>
        <w:t>Бюджет для граждан содержит информационно-аналитический материал, доступный для широкого круга неподготовленных пользователей: основы бюджета и бюджетного процесса, исполнение бюджета, проект бюджета, муниципальные программы, публичные слушания и другую информацию для граждан.</w:t>
      </w:r>
    </w:p>
    <w:p w:rsidR="000C6A43" w:rsidRPr="000C6A43" w:rsidRDefault="001D7FAE" w:rsidP="00431464">
      <w:pPr>
        <w:ind w:hanging="567"/>
        <w:rPr>
          <w:b/>
          <w:i/>
          <w:sz w:val="40"/>
          <w:szCs w:val="40"/>
        </w:rPr>
      </w:pPr>
      <w:r w:rsidRPr="000C6A43">
        <w:rPr>
          <w:b/>
          <w:i/>
          <w:sz w:val="40"/>
          <w:szCs w:val="40"/>
        </w:rPr>
        <w:t xml:space="preserve">        </w:t>
      </w:r>
      <w:r w:rsidR="000C6A43">
        <w:rPr>
          <w:b/>
          <w:i/>
          <w:sz w:val="40"/>
          <w:szCs w:val="40"/>
        </w:rPr>
        <w:t xml:space="preserve">  </w:t>
      </w:r>
      <w:r w:rsidRPr="000C6A43">
        <w:rPr>
          <w:b/>
          <w:i/>
          <w:sz w:val="40"/>
          <w:szCs w:val="40"/>
        </w:rPr>
        <w:t xml:space="preserve">Уже сегодня информация </w:t>
      </w:r>
      <w:proofErr w:type="gramStart"/>
      <w:r w:rsidRPr="000C6A43">
        <w:rPr>
          <w:b/>
          <w:i/>
          <w:sz w:val="40"/>
          <w:szCs w:val="40"/>
        </w:rPr>
        <w:t>о</w:t>
      </w:r>
      <w:proofErr w:type="gramEnd"/>
      <w:r w:rsidRPr="000C6A43">
        <w:rPr>
          <w:b/>
          <w:i/>
          <w:sz w:val="40"/>
          <w:szCs w:val="40"/>
        </w:rPr>
        <w:t xml:space="preserve"> всех стадиях бюджетного процесса, о плановых показателях районного бюджета и его исполнения доступна для всех заинтересованных пользователей и размещается на официальном сайте </w:t>
      </w:r>
      <w:r w:rsidR="000C6A43" w:rsidRPr="000C6A43">
        <w:rPr>
          <w:b/>
          <w:i/>
          <w:sz w:val="40"/>
          <w:szCs w:val="40"/>
        </w:rPr>
        <w:t xml:space="preserve">органов местного самоуправления </w:t>
      </w:r>
      <w:proofErr w:type="spellStart"/>
      <w:r w:rsidR="000C6A43" w:rsidRPr="000C6A43">
        <w:rPr>
          <w:b/>
          <w:i/>
          <w:sz w:val="40"/>
          <w:szCs w:val="40"/>
        </w:rPr>
        <w:t>Глинковского</w:t>
      </w:r>
      <w:proofErr w:type="spellEnd"/>
      <w:r w:rsidR="000C6A43" w:rsidRPr="000C6A43">
        <w:rPr>
          <w:b/>
          <w:i/>
          <w:sz w:val="40"/>
          <w:szCs w:val="40"/>
        </w:rPr>
        <w:t xml:space="preserve"> района Смоленской области.</w:t>
      </w:r>
    </w:p>
    <w:p w:rsidR="001D7FAE" w:rsidRDefault="00114526" w:rsidP="00431464">
      <w:pPr>
        <w:ind w:firstLine="425"/>
        <w:rPr>
          <w:b/>
          <w:i/>
          <w:sz w:val="40"/>
          <w:szCs w:val="40"/>
        </w:rPr>
      </w:pPr>
      <w:r>
        <w:rPr>
          <w:b/>
          <w:i/>
          <w:sz w:val="40"/>
          <w:szCs w:val="40"/>
        </w:rPr>
        <w:t xml:space="preserve">  </w:t>
      </w:r>
      <w:r w:rsidR="000C6A43" w:rsidRPr="000C6A43">
        <w:rPr>
          <w:b/>
          <w:i/>
          <w:sz w:val="40"/>
          <w:szCs w:val="40"/>
        </w:rPr>
        <w:t>Надеемся, что представление бюджета и бюджетного процесса в муниципальном образовании «Глинковский район» в понятной для жителей форме повысит уровень общественного участия граждан в бюджетном процессе района.</w:t>
      </w:r>
      <w:r w:rsidR="001D7FAE" w:rsidRPr="000C6A43">
        <w:rPr>
          <w:b/>
          <w:i/>
          <w:sz w:val="40"/>
          <w:szCs w:val="40"/>
        </w:rPr>
        <w:t xml:space="preserve"> </w:t>
      </w:r>
    </w:p>
    <w:p w:rsidR="008C309C" w:rsidRDefault="00CB44CE" w:rsidP="00E9387C">
      <w:pPr>
        <w:ind w:left="-709"/>
        <w:jc w:val="center"/>
        <w:rPr>
          <w:b/>
          <w:sz w:val="56"/>
          <w:szCs w:val="56"/>
        </w:rPr>
      </w:pPr>
      <w:r>
        <w:rPr>
          <w:b/>
          <w:noProof/>
          <w:sz w:val="56"/>
          <w:szCs w:val="56"/>
        </w:rPr>
        <w:lastRenderedPageBreak/>
        <mc:AlternateContent>
          <mc:Choice Requires="wps">
            <w:drawing>
              <wp:anchor distT="0" distB="0" distL="114300" distR="114300" simplePos="0" relativeHeight="251793408" behindDoc="0" locked="0" layoutInCell="1" allowOverlap="1">
                <wp:simplePos x="0" y="0"/>
                <wp:positionH relativeFrom="column">
                  <wp:posOffset>8208645</wp:posOffset>
                </wp:positionH>
                <wp:positionV relativeFrom="paragraph">
                  <wp:posOffset>347980</wp:posOffset>
                </wp:positionV>
                <wp:extent cx="752475" cy="415290"/>
                <wp:effectExtent l="160020" t="24130" r="173355" b="46355"/>
                <wp:wrapNone/>
                <wp:docPr id="93" name="AutoShape 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415290"/>
                        </a:xfrm>
                        <a:prstGeom prst="downArrow">
                          <a:avLst>
                            <a:gd name="adj1" fmla="val 50000"/>
                            <a:gd name="adj2" fmla="val 25000"/>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81" o:spid="_x0000_s1026" type="#_x0000_t67" style="position:absolute;margin-left:646.35pt;margin-top:27.4pt;width:59.25pt;height:32.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" fillcolor="#d092a7 [3207]" strokecolor="#f2f2f2 [3041]" strokeweight="3pt">
                <v:shadow on="t" color="#7a354c [1607]" opacity=".5" offset="1pt"/>
              </v:shape>
            </w:pict>
          </mc:Fallback>
        </mc:AlternateContent>
      </w:r>
      <w:r>
        <w:rPr>
          <w:b/>
          <w:noProof/>
          <w:sz w:val="56"/>
          <w:szCs w:val="56"/>
        </w:rPr>
        <mc:AlternateContent>
          <mc:Choice Requires="wps">
            <w:drawing>
              <wp:anchor distT="0" distB="0" distL="114300" distR="114300" simplePos="0" relativeHeight="251792384" behindDoc="0" locked="0" layoutInCell="1" allowOverlap="1">
                <wp:simplePos x="0" y="0"/>
                <wp:positionH relativeFrom="column">
                  <wp:posOffset>894080</wp:posOffset>
                </wp:positionH>
                <wp:positionV relativeFrom="paragraph">
                  <wp:posOffset>278130</wp:posOffset>
                </wp:positionV>
                <wp:extent cx="733425" cy="428625"/>
                <wp:effectExtent l="160655" t="20955" r="172720" b="45720"/>
                <wp:wrapNone/>
                <wp:docPr id="92" name="AutoShape 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428625"/>
                        </a:xfrm>
                        <a:prstGeom prst="downArrow">
                          <a:avLst>
                            <a:gd name="adj1" fmla="val 50000"/>
                            <a:gd name="adj2" fmla="val 25000"/>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9" o:spid="_x0000_s1026" type="#_x0000_t67" style="position:absolute;margin-left:70.4pt;margin-top:21.9pt;width:57.75pt;height:33.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" fillcolor="#d092a7 [3207]" strokecolor="#f2f2f2 [3041]" strokeweight="3pt">
                <v:shadow on="t" color="#7a354c [1607]" opacity=".5" offset="1pt"/>
              </v:shape>
            </w:pict>
          </mc:Fallback>
        </mc:AlternateContent>
      </w:r>
      <w:r>
        <w:rPr>
          <w:b/>
          <w:noProof/>
          <w:sz w:val="56"/>
          <w:szCs w:val="56"/>
        </w:rPr>
        <mc:AlternateContent>
          <mc:Choice Requires="wps">
            <w:drawing>
              <wp:anchor distT="0" distB="0" distL="114300" distR="114300" simplePos="0" relativeHeight="251791360" behindDoc="0" locked="0" layoutInCell="1" allowOverlap="1">
                <wp:simplePos x="0" y="0"/>
                <wp:positionH relativeFrom="column">
                  <wp:posOffset>477520</wp:posOffset>
                </wp:positionH>
                <wp:positionV relativeFrom="paragraph">
                  <wp:posOffset>-84455</wp:posOffset>
                </wp:positionV>
                <wp:extent cx="9420225" cy="727710"/>
                <wp:effectExtent l="144145" t="20320" r="160655" b="52070"/>
                <wp:wrapNone/>
                <wp:docPr id="91" name="AutoShape 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0225" cy="727710"/>
                        </a:xfrm>
                        <a:prstGeom prst="hexagon">
                          <a:avLst>
                            <a:gd name="adj" fmla="val 323626"/>
                            <a:gd name="vf" fmla="val 115470"/>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txbx>
                        <w:txbxContent>
                          <w:p w:rsidR="00561AB1" w:rsidRPr="008C309C" w:rsidRDefault="00561AB1" w:rsidP="008C309C">
                            <w:pPr>
                              <w:jc w:val="center"/>
                              <w:rPr>
                                <w:b/>
                                <w:i/>
                                <w:sz w:val="52"/>
                                <w:szCs w:val="52"/>
                              </w:rPr>
                            </w:pPr>
                            <w:r w:rsidRPr="008C309C">
                              <w:rPr>
                                <w:b/>
                                <w:i/>
                                <w:sz w:val="52"/>
                                <w:szCs w:val="52"/>
                              </w:rPr>
                              <w:t>КАКИЕ БЫВАЮТ БЮДЖЕТЫ</w:t>
                            </w:r>
                            <w:proofErr w:type="gramStart"/>
                            <w:r>
                              <w:rPr>
                                <w:b/>
                                <w:i/>
                                <w:sz w:val="52"/>
                                <w:szCs w:val="52"/>
                              </w:rPr>
                              <w:t xml:space="preserve"> ?</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8" o:spid="_x0000_s1034" type="#_x0000_t9" style="position:absolute;left:0;text-align:left;margin-left:37.6pt;margin-top:-6.65pt;width:741.75pt;height:57.3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" fillcolor="#d092a7 [3207]" strokecolor="#f2f2f2 [3041]" strokeweight="3pt">
                <v:shadow on="t" color="#7a354c [1607]" opacity=".5" offset="1pt"/>
                <v:textbox>
                  <w:txbxContent>
                    <w:p w:rsidR="00F969E6" w:rsidRPr="008C309C" w:rsidRDefault="00F969E6" w:rsidP="008C309C">
                      <w:pPr>
                        <w:jc w:val="center"/>
                        <w:rPr>
                          <w:b/>
                          <w:i/>
                          <w:sz w:val="52"/>
                          <w:szCs w:val="52"/>
                        </w:rPr>
                      </w:pPr>
                      <w:r w:rsidRPr="008C309C">
                        <w:rPr>
                          <w:b/>
                          <w:i/>
                          <w:sz w:val="52"/>
                          <w:szCs w:val="52"/>
                        </w:rPr>
                        <w:t>КАКИЕ БЫВАЮТ БЮДЖЕТЫ</w:t>
                      </w:r>
                      <w:proofErr w:type="gramStart"/>
                      <w:r>
                        <w:rPr>
                          <w:b/>
                          <w:i/>
                          <w:sz w:val="52"/>
                          <w:szCs w:val="52"/>
                        </w:rPr>
                        <w:t xml:space="preserve"> ?</w:t>
                      </w:r>
                      <w:proofErr w:type="gramEnd"/>
                    </w:p>
                  </w:txbxContent>
                </v:textbox>
              </v:shape>
            </w:pict>
          </mc:Fallback>
        </mc:AlternateContent>
      </w:r>
    </w:p>
    <w:p w:rsidR="008C309C" w:rsidRDefault="00CB44CE" w:rsidP="00BB1A51">
      <w:pPr>
        <w:ind w:left="-709"/>
        <w:jc w:val="center"/>
        <w:rPr>
          <w:b/>
          <w:sz w:val="56"/>
          <w:szCs w:val="56"/>
        </w:rPr>
      </w:pPr>
      <w:r>
        <w:rPr>
          <w:b/>
          <w:noProof/>
          <w:sz w:val="40"/>
          <w:szCs w:val="40"/>
        </w:rPr>
        <mc:AlternateContent>
          <mc:Choice Requires="wps">
            <w:drawing>
              <wp:anchor distT="0" distB="0" distL="114300" distR="114300" simplePos="0" relativeHeight="251794432" behindDoc="0" locked="0" layoutInCell="1" allowOverlap="1">
                <wp:simplePos x="0" y="0"/>
                <wp:positionH relativeFrom="column">
                  <wp:posOffset>4544695</wp:posOffset>
                </wp:positionH>
                <wp:positionV relativeFrom="paragraph">
                  <wp:posOffset>234315</wp:posOffset>
                </wp:positionV>
                <wp:extent cx="879475" cy="2552700"/>
                <wp:effectExtent l="58420" t="24765" r="71755" b="51435"/>
                <wp:wrapNone/>
                <wp:docPr id="90" name="AutoShape 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9475" cy="2552700"/>
                        </a:xfrm>
                        <a:prstGeom prst="downArrow">
                          <a:avLst>
                            <a:gd name="adj1" fmla="val 50000"/>
                            <a:gd name="adj2" fmla="val 72563"/>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82" o:spid="_x0000_s1026" type="#_x0000_t67" style="position:absolute;margin-left:357.85pt;margin-top:18.45pt;width:69.25pt;height:201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" fillcolor="#d092a7 [3207]" strokecolor="#f2f2f2 [3041]" strokeweight="3pt">
                <v:shadow on="t" color="#7a354c [1607]" opacity=".5" offset="1pt"/>
              </v:shape>
            </w:pict>
          </mc:Fallback>
        </mc:AlternateContent>
      </w:r>
    </w:p>
    <w:p w:rsidR="00E6157B" w:rsidRDefault="00A71168" w:rsidP="003D79AA">
      <w:pPr>
        <w:ind w:left="-142"/>
        <w:jc w:val="left"/>
        <w:rPr>
          <w:b/>
          <w:sz w:val="40"/>
          <w:szCs w:val="40"/>
        </w:rPr>
      </w:pPr>
      <w:r>
        <w:rPr>
          <w:b/>
          <w:sz w:val="40"/>
          <w:szCs w:val="40"/>
        </w:rPr>
        <w:t xml:space="preserve">  </w:t>
      </w:r>
      <w:r w:rsidR="00A930EF" w:rsidRPr="00F15DAC">
        <w:rPr>
          <w:b/>
          <w:sz w:val="40"/>
          <w:szCs w:val="40"/>
        </w:rPr>
        <w:t>Б</w:t>
      </w:r>
      <w:r w:rsidR="008C624E">
        <w:rPr>
          <w:b/>
          <w:sz w:val="40"/>
          <w:szCs w:val="40"/>
        </w:rPr>
        <w:t>ЮДЖЕТ СЕМЬ</w:t>
      </w:r>
      <w:r w:rsidR="00E6157B">
        <w:rPr>
          <w:b/>
          <w:sz w:val="40"/>
          <w:szCs w:val="40"/>
        </w:rPr>
        <w:t xml:space="preserve">И                            </w:t>
      </w:r>
      <w:r w:rsidR="003D79AA">
        <w:rPr>
          <w:b/>
          <w:sz w:val="40"/>
          <w:szCs w:val="40"/>
        </w:rPr>
        <w:t xml:space="preserve">                   </w:t>
      </w:r>
      <w:r>
        <w:rPr>
          <w:b/>
          <w:sz w:val="40"/>
          <w:szCs w:val="40"/>
        </w:rPr>
        <w:t xml:space="preserve">                          </w:t>
      </w:r>
      <w:r w:rsidR="008C624E">
        <w:rPr>
          <w:b/>
          <w:sz w:val="40"/>
          <w:szCs w:val="40"/>
        </w:rPr>
        <w:t xml:space="preserve">БЮДЖЕТ </w:t>
      </w:r>
      <w:r>
        <w:rPr>
          <w:b/>
          <w:sz w:val="40"/>
          <w:szCs w:val="40"/>
        </w:rPr>
        <w:t xml:space="preserve"> УЧРЕЖДЕНИЙ        </w:t>
      </w:r>
    </w:p>
    <w:p w:rsidR="00E9387C" w:rsidRPr="00D75E68" w:rsidRDefault="003D79AA" w:rsidP="00D75E68">
      <w:pPr>
        <w:ind w:left="-709"/>
        <w:jc w:val="center"/>
        <w:rPr>
          <w:b/>
          <w:sz w:val="40"/>
          <w:szCs w:val="40"/>
        </w:rPr>
      </w:pPr>
      <w:r>
        <w:rPr>
          <w:b/>
          <w:noProof/>
          <w:sz w:val="40"/>
          <w:szCs w:val="40"/>
        </w:rPr>
        <w:drawing>
          <wp:anchor distT="0" distB="0" distL="114300" distR="114300" simplePos="0" relativeHeight="251716608" behindDoc="0" locked="0" layoutInCell="1" allowOverlap="1">
            <wp:simplePos x="0" y="0"/>
            <wp:positionH relativeFrom="column">
              <wp:posOffset>182245</wp:posOffset>
            </wp:positionH>
            <wp:positionV relativeFrom="paragraph">
              <wp:align>top</wp:align>
            </wp:positionV>
            <wp:extent cx="2695575" cy="1914525"/>
            <wp:effectExtent l="19050" t="0" r="9525" b="0"/>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695575" cy="1914525"/>
                    </a:xfrm>
                    <a:prstGeom prst="rect">
                      <a:avLst/>
                    </a:prstGeom>
                    <a:noFill/>
                    <a:ln w="9525">
                      <a:noFill/>
                      <a:miter lim="800000"/>
                      <a:headEnd/>
                      <a:tailEnd/>
                    </a:ln>
                  </pic:spPr>
                </pic:pic>
              </a:graphicData>
            </a:graphic>
          </wp:anchor>
        </w:drawing>
      </w:r>
      <w:r>
        <w:rPr>
          <w:b/>
          <w:sz w:val="40"/>
          <w:szCs w:val="40"/>
        </w:rPr>
        <w:t xml:space="preserve">                                                             И ОРГАНИЗАЦИЙ</w:t>
      </w:r>
      <w:r w:rsidR="00E6157B">
        <w:rPr>
          <w:b/>
          <w:sz w:val="40"/>
          <w:szCs w:val="40"/>
        </w:rPr>
        <w:t xml:space="preserve">                                                                       </w:t>
      </w:r>
      <w:r>
        <w:rPr>
          <w:b/>
          <w:sz w:val="40"/>
          <w:szCs w:val="40"/>
        </w:rPr>
        <w:t xml:space="preserve">                                                                     </w:t>
      </w:r>
      <w:r w:rsidR="00E6157B">
        <w:rPr>
          <w:b/>
          <w:sz w:val="40"/>
          <w:szCs w:val="40"/>
        </w:rPr>
        <w:t xml:space="preserve">                               </w:t>
      </w:r>
      <w:r w:rsidR="002465E3">
        <w:rPr>
          <w:b/>
          <w:sz w:val="40"/>
          <w:szCs w:val="40"/>
        </w:rPr>
        <w:t xml:space="preserve">                                             </w:t>
      </w:r>
    </w:p>
    <w:p w:rsidR="00E6157B" w:rsidRDefault="00DD00ED" w:rsidP="00BB1A51">
      <w:pPr>
        <w:ind w:left="-709"/>
        <w:jc w:val="right"/>
        <w:rPr>
          <w:sz w:val="40"/>
          <w:szCs w:val="40"/>
        </w:rPr>
      </w:pPr>
      <w:r>
        <w:rPr>
          <w:sz w:val="40"/>
          <w:szCs w:val="40"/>
        </w:rPr>
        <w:t xml:space="preserve">                            </w:t>
      </w:r>
      <w:r>
        <w:rPr>
          <w:noProof/>
          <w:sz w:val="40"/>
          <w:szCs w:val="40"/>
        </w:rPr>
        <w:drawing>
          <wp:inline distT="0" distB="0" distL="0" distR="0">
            <wp:extent cx="3209925" cy="1800225"/>
            <wp:effectExtent l="19050" t="0" r="9525" b="0"/>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3209925" cy="1800225"/>
                    </a:xfrm>
                    <a:prstGeom prst="rect">
                      <a:avLst/>
                    </a:prstGeom>
                    <a:noFill/>
                    <a:ln w="9525">
                      <a:noFill/>
                      <a:miter lim="800000"/>
                      <a:headEnd/>
                      <a:tailEnd/>
                    </a:ln>
                  </pic:spPr>
                </pic:pic>
              </a:graphicData>
            </a:graphic>
          </wp:inline>
        </w:drawing>
      </w:r>
    </w:p>
    <w:tbl>
      <w:tblPr>
        <w:tblStyle w:val="ad"/>
        <w:tblW w:w="0" w:type="auto"/>
        <w:tblLook w:val="04A0" w:firstRow="1" w:lastRow="0" w:firstColumn="1" w:lastColumn="0" w:noHBand="0" w:noVBand="1"/>
      </w:tblPr>
      <w:tblGrid>
        <w:gridCol w:w="16280"/>
      </w:tblGrid>
      <w:tr w:rsidR="00880413" w:rsidTr="00880413">
        <w:tc>
          <w:tcPr>
            <w:tcW w:w="16567" w:type="dxa"/>
          </w:tcPr>
          <w:tbl>
            <w:tblPr>
              <w:tblStyle w:val="ad"/>
              <w:tblW w:w="0" w:type="auto"/>
              <w:tblLook w:val="04A0" w:firstRow="1" w:lastRow="0" w:firstColumn="1" w:lastColumn="0" w:noHBand="0" w:noVBand="1"/>
            </w:tblPr>
            <w:tblGrid>
              <w:gridCol w:w="16054"/>
            </w:tblGrid>
            <w:tr w:rsidR="00880413" w:rsidRPr="00880413" w:rsidTr="005831BD">
              <w:tc>
                <w:tcPr>
                  <w:tcW w:w="16341" w:type="dxa"/>
                  <w:shd w:val="clear" w:color="auto" w:fill="6699FF"/>
                </w:tcPr>
                <w:p w:rsidR="00880413" w:rsidRPr="00880413" w:rsidRDefault="00CB44CE" w:rsidP="005831BD">
                  <w:pPr>
                    <w:jc w:val="center"/>
                    <w:rPr>
                      <w:b/>
                      <w:sz w:val="40"/>
                      <w:szCs w:val="40"/>
                    </w:rPr>
                  </w:pPr>
                  <w:r>
                    <w:rPr>
                      <w:noProof/>
                      <w:sz w:val="36"/>
                      <w:szCs w:val="36"/>
                    </w:rPr>
                    <mc:AlternateContent>
                      <mc:Choice Requires="wps">
                        <w:drawing>
                          <wp:anchor distT="0" distB="0" distL="114300" distR="114300" simplePos="0" relativeHeight="251815936" behindDoc="0" locked="0" layoutInCell="1" allowOverlap="1">
                            <wp:simplePos x="0" y="0"/>
                            <wp:positionH relativeFrom="column">
                              <wp:posOffset>7861935</wp:posOffset>
                            </wp:positionH>
                            <wp:positionV relativeFrom="paragraph">
                              <wp:posOffset>209550</wp:posOffset>
                            </wp:positionV>
                            <wp:extent cx="390525" cy="485775"/>
                            <wp:effectExtent l="32385" t="19050" r="34290" b="9525"/>
                            <wp:wrapNone/>
                            <wp:docPr id="89" name="AutoShape 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90525" cy="485775"/>
                                    </a:xfrm>
                                    <a:prstGeom prst="notchedRightArrow">
                                      <a:avLst>
                                        <a:gd name="adj1" fmla="val 50000"/>
                                        <a:gd name="adj2" fmla="val 25000"/>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utoShape 706" o:spid="_x0000_s1026" type="#_x0000_t94" style="position:absolute;margin-left:619.05pt;margin-top:16.5pt;width:30.75pt;height:38.25pt;rotation:9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" fillcolor="#69f"/>
                        </w:pict>
                      </mc:Fallback>
                    </mc:AlternateContent>
                  </w:r>
                  <w:r>
                    <w:rPr>
                      <w:noProof/>
                      <w:sz w:val="36"/>
                      <w:szCs w:val="36"/>
                    </w:rPr>
                    <mc:AlternateContent>
                      <mc:Choice Requires="wps">
                        <w:drawing>
                          <wp:anchor distT="0" distB="0" distL="114300" distR="114300" simplePos="0" relativeHeight="251813888" behindDoc="0" locked="0" layoutInCell="1" allowOverlap="1">
                            <wp:simplePos x="0" y="0"/>
                            <wp:positionH relativeFrom="column">
                              <wp:posOffset>2230120</wp:posOffset>
                            </wp:positionH>
                            <wp:positionV relativeFrom="paragraph">
                              <wp:posOffset>1339850</wp:posOffset>
                            </wp:positionV>
                            <wp:extent cx="2651125" cy="485775"/>
                            <wp:effectExtent l="17145" t="38100" r="20955" b="6350"/>
                            <wp:wrapNone/>
                            <wp:docPr id="88" name="AutoShape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flipV="1">
                                      <a:off x="0" y="0"/>
                                      <a:ext cx="2651125" cy="485775"/>
                                    </a:xfrm>
                                    <a:prstGeom prst="notchedRightArrow">
                                      <a:avLst>
                                        <a:gd name="adj1" fmla="val 50000"/>
                                        <a:gd name="adj2" fmla="val 136438"/>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4" o:spid="_x0000_s1026" type="#_x0000_t94" style="position:absolute;margin-left:175.6pt;margin-top:105.5pt;width:208.75pt;height:38.25pt;rotation:-90;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" fillcolor="#69f"/>
                        </w:pict>
                      </mc:Fallback>
                    </mc:AlternateContent>
                  </w:r>
                  <w:r>
                    <w:rPr>
                      <w:noProof/>
                      <w:sz w:val="36"/>
                      <w:szCs w:val="36"/>
                    </w:rPr>
                    <mc:AlternateContent>
                      <mc:Choice Requires="wps">
                        <w:drawing>
                          <wp:anchor distT="0" distB="0" distL="114300" distR="114300" simplePos="0" relativeHeight="251814912" behindDoc="0" locked="0" layoutInCell="1" allowOverlap="1">
                            <wp:simplePos x="0" y="0"/>
                            <wp:positionH relativeFrom="column">
                              <wp:posOffset>1186180</wp:posOffset>
                            </wp:positionH>
                            <wp:positionV relativeFrom="paragraph">
                              <wp:posOffset>317500</wp:posOffset>
                            </wp:positionV>
                            <wp:extent cx="628650" cy="507365"/>
                            <wp:effectExtent l="27305" t="19050" r="27305" b="9525"/>
                            <wp:wrapNone/>
                            <wp:docPr id="87" name="AutoShape 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28650" cy="507365"/>
                                    </a:xfrm>
                                    <a:prstGeom prst="notchedRightArrow">
                                      <a:avLst>
                                        <a:gd name="adj1" fmla="val 50000"/>
                                        <a:gd name="adj2" fmla="val 30976"/>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5" o:spid="_x0000_s1026" type="#_x0000_t94" style="position:absolute;margin-left:93.4pt;margin-top:25pt;width:49.5pt;height:39.95pt;rotation:90;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" fillcolor="#69f"/>
                        </w:pict>
                      </mc:Fallback>
                    </mc:AlternateContent>
                  </w:r>
                  <w:r w:rsidR="00880413" w:rsidRPr="00880413">
                    <w:rPr>
                      <w:b/>
                      <w:sz w:val="40"/>
                      <w:szCs w:val="40"/>
                    </w:rPr>
                    <w:t>БЮДЖЕТЫ ПУБЛИЧНО</w:t>
                  </w:r>
                  <w:r w:rsidR="005831BD">
                    <w:rPr>
                      <w:b/>
                      <w:sz w:val="40"/>
                      <w:szCs w:val="40"/>
                    </w:rPr>
                    <w:t xml:space="preserve"> </w:t>
                  </w:r>
                  <w:r w:rsidR="00880413" w:rsidRPr="00880413">
                    <w:rPr>
                      <w:b/>
                      <w:sz w:val="40"/>
                      <w:szCs w:val="40"/>
                    </w:rPr>
                    <w:t>ПРАВОВЫХ ОБРАЗОВАНИЙ</w:t>
                  </w:r>
                </w:p>
              </w:tc>
            </w:tr>
          </w:tbl>
          <w:p w:rsidR="00880413" w:rsidRDefault="00880413"/>
        </w:tc>
      </w:tr>
    </w:tbl>
    <w:p w:rsidR="00E43132" w:rsidRPr="00A71168" w:rsidRDefault="00CB44CE" w:rsidP="00A71168">
      <w:pPr>
        <w:ind w:left="-709"/>
        <w:jc w:val="center"/>
        <w:rPr>
          <w:b/>
          <w:sz w:val="40"/>
          <w:szCs w:val="40"/>
        </w:rPr>
      </w:pPr>
      <w:r>
        <w:rPr>
          <w:noProof/>
          <w:sz w:val="36"/>
          <w:szCs w:val="36"/>
        </w:rPr>
        <mc:AlternateContent>
          <mc:Choice Requires="wps">
            <w:drawing>
              <wp:anchor distT="0" distB="0" distL="114300" distR="114300" simplePos="0" relativeHeight="251799552" behindDoc="0" locked="0" layoutInCell="1" allowOverlap="1">
                <wp:simplePos x="0" y="0"/>
                <wp:positionH relativeFrom="column">
                  <wp:posOffset>5010150</wp:posOffset>
                </wp:positionH>
                <wp:positionV relativeFrom="paragraph">
                  <wp:posOffset>1058545</wp:posOffset>
                </wp:positionV>
                <wp:extent cx="2603500" cy="485775"/>
                <wp:effectExtent l="20320" t="38100" r="17780" b="6350"/>
                <wp:wrapNone/>
                <wp:docPr id="86" name="AutoShape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flipV="1">
                          <a:off x="0" y="0"/>
                          <a:ext cx="2603500" cy="485775"/>
                        </a:xfrm>
                        <a:prstGeom prst="notchedRightArrow">
                          <a:avLst>
                            <a:gd name="adj1" fmla="val 50000"/>
                            <a:gd name="adj2" fmla="val 133987"/>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93" o:spid="_x0000_s1026" type="#_x0000_t94" style="position:absolute;margin-left:394.5pt;margin-top:83.35pt;width:205pt;height:38.25pt;rotation:-90;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" fillcolor="#69f"/>
            </w:pict>
          </mc:Fallback>
        </mc:AlternateContent>
      </w:r>
      <w:r w:rsidR="00AE3CCF" w:rsidRPr="00F15DAC">
        <w:rPr>
          <w:b/>
          <w:sz w:val="36"/>
          <w:szCs w:val="36"/>
        </w:rPr>
        <w:t xml:space="preserve">                                  </w:t>
      </w:r>
      <w:r w:rsidR="00E43132" w:rsidRPr="00F15DAC">
        <w:rPr>
          <w:b/>
          <w:sz w:val="36"/>
          <w:szCs w:val="36"/>
        </w:rPr>
        <w:t xml:space="preserve">      </w:t>
      </w:r>
      <w:r w:rsidR="008B2E17">
        <w:rPr>
          <w:sz w:val="36"/>
          <w:szCs w:val="36"/>
        </w:rPr>
        <w:t xml:space="preserve">                                                                                 </w:t>
      </w:r>
    </w:p>
    <w:p w:rsidR="00A930EF" w:rsidRPr="00BB1A51" w:rsidRDefault="00A71168" w:rsidP="00A71168">
      <w:pPr>
        <w:ind w:hanging="709"/>
        <w:jc w:val="left"/>
        <w:rPr>
          <w:b/>
          <w:i/>
          <w:sz w:val="36"/>
          <w:szCs w:val="36"/>
        </w:rPr>
      </w:pPr>
      <w:r>
        <w:rPr>
          <w:sz w:val="36"/>
          <w:szCs w:val="36"/>
        </w:rPr>
        <w:t xml:space="preserve">         </w:t>
      </w:r>
      <w:r w:rsidR="00E43132">
        <w:rPr>
          <w:sz w:val="36"/>
          <w:szCs w:val="36"/>
        </w:rPr>
        <w:t xml:space="preserve">                                                             </w:t>
      </w:r>
      <w:r w:rsidR="00BB1A51">
        <w:rPr>
          <w:sz w:val="36"/>
          <w:szCs w:val="36"/>
        </w:rPr>
        <w:t xml:space="preserve">                         </w:t>
      </w:r>
      <w:r w:rsidR="00B301E4">
        <w:rPr>
          <w:sz w:val="36"/>
          <w:szCs w:val="36"/>
        </w:rPr>
        <w:t xml:space="preserve">   </w:t>
      </w:r>
      <w:r w:rsidR="006C255C">
        <w:rPr>
          <w:sz w:val="36"/>
          <w:szCs w:val="36"/>
        </w:rPr>
        <w:t xml:space="preserve">                           </w:t>
      </w:r>
      <w:r w:rsidR="00AE3CCF" w:rsidRPr="00F15DAC">
        <w:rPr>
          <w:b/>
          <w:i/>
          <w:sz w:val="36"/>
          <w:szCs w:val="36"/>
        </w:rPr>
        <w:t xml:space="preserve">Российской Федерации </w:t>
      </w:r>
      <w:r w:rsidR="006C255C">
        <w:rPr>
          <w:b/>
          <w:i/>
          <w:sz w:val="36"/>
          <w:szCs w:val="36"/>
        </w:rPr>
        <w:t xml:space="preserve">      </w:t>
      </w:r>
      <w:r>
        <w:rPr>
          <w:b/>
          <w:i/>
          <w:sz w:val="36"/>
          <w:szCs w:val="36"/>
        </w:rPr>
        <w:t xml:space="preserve">   </w:t>
      </w:r>
      <w:r w:rsidR="00AE3CCF" w:rsidRPr="008C624E">
        <w:rPr>
          <w:b/>
          <w:i/>
          <w:sz w:val="36"/>
          <w:szCs w:val="36"/>
        </w:rPr>
        <w:t>субъектов Российской</w:t>
      </w:r>
      <w:r w:rsidR="008B2E17" w:rsidRPr="008C624E">
        <w:rPr>
          <w:b/>
          <w:i/>
          <w:sz w:val="36"/>
          <w:szCs w:val="36"/>
        </w:rPr>
        <w:t xml:space="preserve"> Федерации</w:t>
      </w:r>
      <w:r w:rsidR="006C255C">
        <w:rPr>
          <w:b/>
          <w:i/>
          <w:sz w:val="36"/>
          <w:szCs w:val="36"/>
        </w:rPr>
        <w:t xml:space="preserve">                                                                 (федеральный бюджет)                                     </w:t>
      </w:r>
    </w:p>
    <w:p w:rsidR="008C5893" w:rsidRPr="00D75E68" w:rsidRDefault="00CB44CE" w:rsidP="00D75E68">
      <w:pPr>
        <w:ind w:left="-142"/>
        <w:rPr>
          <w:b/>
          <w:i/>
          <w:sz w:val="36"/>
          <w:szCs w:val="36"/>
        </w:rPr>
      </w:pPr>
      <w:r>
        <w:rPr>
          <w:b/>
          <w:noProof/>
          <w:sz w:val="40"/>
          <w:szCs w:val="40"/>
        </w:rPr>
        <mc:AlternateContent>
          <mc:Choice Requires="wps">
            <w:drawing>
              <wp:anchor distT="0" distB="0" distL="114300" distR="114300" simplePos="0" relativeHeight="251760640" behindDoc="0" locked="0" layoutInCell="1" allowOverlap="1">
                <wp:simplePos x="0" y="0"/>
                <wp:positionH relativeFrom="column">
                  <wp:posOffset>5401945</wp:posOffset>
                </wp:positionH>
                <wp:positionV relativeFrom="paragraph">
                  <wp:posOffset>1861820</wp:posOffset>
                </wp:positionV>
                <wp:extent cx="2562225" cy="627380"/>
                <wp:effectExtent l="20320" t="23495" r="36830" b="44450"/>
                <wp:wrapNone/>
                <wp:docPr id="85" name="AutoShape 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2225" cy="627380"/>
                        </a:xfrm>
                        <a:prstGeom prst="flowChartProcess">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rsidR="00561AB1" w:rsidRPr="00F31BF7" w:rsidRDefault="00561AB1" w:rsidP="00B301E4">
                            <w:pPr>
                              <w:jc w:val="center"/>
                              <w:rPr>
                                <w:b/>
                                <w:sz w:val="32"/>
                                <w:szCs w:val="32"/>
                              </w:rPr>
                            </w:pPr>
                            <w:r>
                              <w:rPr>
                                <w:b/>
                                <w:sz w:val="32"/>
                                <w:szCs w:val="32"/>
                              </w:rPr>
                              <w:t>Бюджеты 3</w:t>
                            </w:r>
                          </w:p>
                          <w:p w:rsidR="00561AB1" w:rsidRPr="00F31BF7" w:rsidRDefault="00561AB1" w:rsidP="008B604B">
                            <w:pPr>
                              <w:jc w:val="center"/>
                              <w:rPr>
                                <w:sz w:val="32"/>
                                <w:szCs w:val="32"/>
                              </w:rPr>
                            </w:pPr>
                            <w:r w:rsidRPr="00F31BF7">
                              <w:rPr>
                                <w:b/>
                                <w:sz w:val="32"/>
                                <w:szCs w:val="32"/>
                              </w:rPr>
                              <w:t>сельских поселений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598" o:spid="_x0000_s1035" type="#_x0000_t109" style="position:absolute;left:0;text-align:left;margin-left:425.35pt;margin-top:146.6pt;width:201.75pt;height:49.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" fillcolor="#f3a447 [3205]" strokecolor="#f2f2f2 [3041]" strokeweight="3pt">
                <v:shadow on="t" color="#925309 [1605]" opacity=".5" offset="1pt"/>
                <v:textbox>
                  <w:txbxContent>
                    <w:p w:rsidR="00F969E6" w:rsidRPr="00F31BF7" w:rsidRDefault="00F969E6" w:rsidP="00B301E4">
                      <w:pPr>
                        <w:jc w:val="center"/>
                        <w:rPr>
                          <w:b/>
                          <w:sz w:val="32"/>
                          <w:szCs w:val="32"/>
                        </w:rPr>
                      </w:pPr>
                      <w:r>
                        <w:rPr>
                          <w:b/>
                          <w:sz w:val="32"/>
                          <w:szCs w:val="32"/>
                        </w:rPr>
                        <w:t>Бюджеты 3</w:t>
                      </w:r>
                    </w:p>
                    <w:p w:rsidR="00F969E6" w:rsidRPr="00F31BF7" w:rsidRDefault="00F969E6" w:rsidP="008B604B">
                      <w:pPr>
                        <w:jc w:val="center"/>
                        <w:rPr>
                          <w:sz w:val="32"/>
                          <w:szCs w:val="32"/>
                        </w:rPr>
                      </w:pPr>
                      <w:r w:rsidRPr="00F31BF7">
                        <w:rPr>
                          <w:b/>
                          <w:sz w:val="32"/>
                          <w:szCs w:val="32"/>
                        </w:rPr>
                        <w:t>сельских поселений</w:t>
                      </w:r>
                    </w:p>
                  </w:txbxContent>
                </v:textbox>
              </v:shape>
            </w:pict>
          </mc:Fallback>
        </mc:AlternateContent>
      </w:r>
      <w:r>
        <w:rPr>
          <w:b/>
          <w:noProof/>
          <w:sz w:val="40"/>
          <w:szCs w:val="40"/>
        </w:rPr>
        <mc:AlternateContent>
          <mc:Choice Requires="wps">
            <w:drawing>
              <wp:anchor distT="0" distB="0" distL="114300" distR="114300" simplePos="0" relativeHeight="251759616" behindDoc="0" locked="0" layoutInCell="1" allowOverlap="1">
                <wp:simplePos x="0" y="0"/>
                <wp:positionH relativeFrom="column">
                  <wp:posOffset>1825625</wp:posOffset>
                </wp:positionH>
                <wp:positionV relativeFrom="paragraph">
                  <wp:posOffset>1791970</wp:posOffset>
                </wp:positionV>
                <wp:extent cx="2719070" cy="703580"/>
                <wp:effectExtent l="25400" t="20320" r="36830" b="47625"/>
                <wp:wrapNone/>
                <wp:docPr id="84" name="AutoShap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9070" cy="703580"/>
                        </a:xfrm>
                        <a:prstGeom prst="flowChartProcess">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txbx>
                        <w:txbxContent>
                          <w:p w:rsidR="00561AB1" w:rsidRPr="000D1568" w:rsidRDefault="00561AB1" w:rsidP="008B604B">
                            <w:pPr>
                              <w:jc w:val="center"/>
                              <w:rPr>
                                <w:b/>
                                <w:sz w:val="32"/>
                                <w:szCs w:val="32"/>
                              </w:rPr>
                            </w:pPr>
                            <w:r w:rsidRPr="000D1568">
                              <w:rPr>
                                <w:b/>
                                <w:sz w:val="32"/>
                                <w:szCs w:val="32"/>
                              </w:rPr>
                              <w:t xml:space="preserve">Бюджет </w:t>
                            </w:r>
                          </w:p>
                          <w:p w:rsidR="00561AB1" w:rsidRPr="000D1568" w:rsidRDefault="00561AB1" w:rsidP="008B604B">
                            <w:pPr>
                              <w:jc w:val="center"/>
                              <w:rPr>
                                <w:sz w:val="32"/>
                                <w:szCs w:val="32"/>
                              </w:rPr>
                            </w:pPr>
                            <w:r w:rsidRPr="000D1568">
                              <w:rPr>
                                <w:b/>
                                <w:sz w:val="32"/>
                                <w:szCs w:val="32"/>
                              </w:rPr>
                              <w:t>МО «Глинковский район»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97" o:spid="_x0000_s1036" type="#_x0000_t109" style="position:absolute;left:0;text-align:left;margin-left:143.75pt;margin-top:141.1pt;width:214.1pt;height:55.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" fillcolor="#d092a7 [3207]" strokecolor="#f2f2f2 [3041]" strokeweight="3pt">
                <v:shadow on="t" color="#7a354c [1607]" opacity=".5" offset="1pt"/>
                <v:textbox>
                  <w:txbxContent>
                    <w:p w:rsidR="00F969E6" w:rsidRPr="000D1568" w:rsidRDefault="00F969E6" w:rsidP="008B604B">
                      <w:pPr>
                        <w:jc w:val="center"/>
                        <w:rPr>
                          <w:b/>
                          <w:sz w:val="32"/>
                          <w:szCs w:val="32"/>
                        </w:rPr>
                      </w:pPr>
                      <w:r w:rsidRPr="000D1568">
                        <w:rPr>
                          <w:b/>
                          <w:sz w:val="32"/>
                          <w:szCs w:val="32"/>
                        </w:rPr>
                        <w:t xml:space="preserve">Бюджет </w:t>
                      </w:r>
                    </w:p>
                    <w:p w:rsidR="00F969E6" w:rsidRPr="000D1568" w:rsidRDefault="00F969E6" w:rsidP="008B604B">
                      <w:pPr>
                        <w:jc w:val="center"/>
                        <w:rPr>
                          <w:sz w:val="32"/>
                          <w:szCs w:val="32"/>
                        </w:rPr>
                      </w:pPr>
                      <w:r w:rsidRPr="000D1568">
                        <w:rPr>
                          <w:b/>
                          <w:sz w:val="32"/>
                          <w:szCs w:val="32"/>
                        </w:rPr>
                        <w:t>МО «Глинковский район»</w:t>
                      </w:r>
                    </w:p>
                  </w:txbxContent>
                </v:textbox>
              </v:shape>
            </w:pict>
          </mc:Fallback>
        </mc:AlternateContent>
      </w:r>
      <w:r w:rsidR="00DD00ED">
        <w:rPr>
          <w:noProof/>
          <w:sz w:val="40"/>
          <w:szCs w:val="40"/>
        </w:rPr>
        <w:drawing>
          <wp:inline distT="0" distB="0" distL="0" distR="0">
            <wp:extent cx="2990850" cy="1790700"/>
            <wp:effectExtent l="19050" t="0" r="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990850" cy="1790700"/>
                    </a:xfrm>
                    <a:prstGeom prst="rect">
                      <a:avLst/>
                    </a:prstGeom>
                    <a:noFill/>
                    <a:ln w="9525">
                      <a:noFill/>
                      <a:miter lim="800000"/>
                      <a:headEnd/>
                      <a:tailEnd/>
                    </a:ln>
                  </pic:spPr>
                </pic:pic>
              </a:graphicData>
            </a:graphic>
          </wp:inline>
        </w:drawing>
      </w:r>
      <w:r w:rsidR="00DD00ED">
        <w:rPr>
          <w:sz w:val="40"/>
          <w:szCs w:val="40"/>
        </w:rPr>
        <w:t xml:space="preserve">               </w:t>
      </w:r>
      <w:r w:rsidR="008B2E17">
        <w:rPr>
          <w:sz w:val="40"/>
          <w:szCs w:val="40"/>
        </w:rPr>
        <w:t xml:space="preserve">    </w:t>
      </w:r>
      <w:r w:rsidR="00DD00ED">
        <w:rPr>
          <w:sz w:val="40"/>
          <w:szCs w:val="40"/>
        </w:rPr>
        <w:t xml:space="preserve">          </w:t>
      </w:r>
      <w:r>
        <w:rPr>
          <w:noProof/>
        </w:rPr>
        <mc:AlternateContent>
          <mc:Choice Requires="wps">
            <w:drawing>
              <wp:inline distT="0" distB="0" distL="0" distR="0">
                <wp:extent cx="304800" cy="304800"/>
                <wp:effectExtent l="0" t="0" r="0" b="0"/>
                <wp:docPr id="50"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D/npZixAgAAuAUAAA4AAAAAAAAA&#10;AAAAAAAALgIAAGRycy9lMm9Eb2MueG1sUEsBAi0AFAAGAAgAAAAhAEyg6SzYAAAAAwEAAA8AAAAA&#10;AAAAAAAAAAAACwUAAGRycy9kb3ducmV2LnhtbFBLBQYAAAAABAAEAPMAAAAQBgAAAAA=&#10;" filled="f" stroked="f">
                <o:lock v:ext="edit" aspectratio="t"/>
                <w10:anchorlock/>
              </v:rect>
            </w:pict>
          </mc:Fallback>
        </mc:AlternateContent>
      </w:r>
      <w:r>
        <w:rPr>
          <w:noProof/>
        </w:rPr>
        <mc:AlternateContent>
          <mc:Choice Requires="wps">
            <w:drawing>
              <wp:inline distT="0" distB="0" distL="0" distR="0">
                <wp:extent cx="304800" cy="304800"/>
                <wp:effectExtent l="0" t="0" r="0" b="0"/>
                <wp:docPr id="4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k/YsQIAALg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OYCT9ixAgAAuAUAAA4AAAAAAAAA&#10;AAAAAAAALgIAAGRycy9lMm9Eb2MueG1sUEsBAi0AFAAGAAgAAAAhAEyg6SzYAAAAAwEAAA8AAAAA&#10;AAAAAAAAAAAACwUAAGRycy9kb3ducmV2LnhtbFBLBQYAAAAABAAEAPMAAAAQBgAAAAA=&#10;" filled="f" stroked="f">
                <o:lock v:ext="edit" aspectratio="t"/>
                <w10:anchorlock/>
              </v:rect>
            </w:pict>
          </mc:Fallback>
        </mc:AlternateContent>
      </w:r>
      <w:r w:rsidR="00F31BF7">
        <w:t xml:space="preserve">               </w:t>
      </w:r>
      <w:r>
        <w:rPr>
          <w:noProof/>
        </w:rPr>
        <mc:AlternateContent>
          <mc:Choice Requires="wps">
            <w:drawing>
              <wp:inline distT="0" distB="0" distL="0" distR="0">
                <wp:extent cx="304800" cy="304800"/>
                <wp:effectExtent l="0" t="0" r="0" b="0"/>
                <wp:docPr id="24"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7ztsQIAALg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FTvvO2xAgAAuAUAAA4AAAAAAAAA&#10;AAAAAAAALgIAAGRycy9lMm9Eb2MueG1sUEsBAi0AFAAGAAgAAAAhAEyg6SzYAAAAAwEAAA8AAAAA&#10;AAAAAAAAAAAACwUAAGRycy9kb3ducmV2LnhtbFBLBQYAAAAABAAEAPMAAAAQBgAAAAA=&#10;" filled="f" stroked="f">
                <o:lock v:ext="edit" aspectratio="t"/>
                <w10:anchorlock/>
              </v:rect>
            </w:pict>
          </mc:Fallback>
        </mc:AlternateContent>
      </w:r>
      <w:r w:rsidR="00BB1A51">
        <w:rPr>
          <w:noProof/>
          <w:sz w:val="40"/>
          <w:szCs w:val="40"/>
        </w:rPr>
        <w:drawing>
          <wp:inline distT="0" distB="0" distL="0" distR="0">
            <wp:extent cx="3657600" cy="1866900"/>
            <wp:effectExtent l="19050" t="0" r="0" b="0"/>
            <wp:docPr id="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flipV="1">
                      <a:off x="0" y="0"/>
                      <a:ext cx="3657600" cy="1866900"/>
                    </a:xfrm>
                    <a:prstGeom prst="rect">
                      <a:avLst/>
                    </a:prstGeom>
                    <a:noFill/>
                    <a:ln w="9525">
                      <a:noFill/>
                      <a:miter lim="800000"/>
                      <a:headEnd/>
                      <a:tailEnd/>
                    </a:ln>
                  </pic:spPr>
                </pic:pic>
              </a:graphicData>
            </a:graphic>
          </wp:inline>
        </w:drawing>
      </w:r>
      <w:r w:rsidR="00D75E68">
        <w:t xml:space="preserve">     </w:t>
      </w:r>
    </w:p>
    <w:p w:rsidR="00812D81" w:rsidRPr="00760E24" w:rsidRDefault="00C01D29" w:rsidP="00805E74">
      <w:pPr>
        <w:shd w:val="clear" w:color="auto" w:fill="ECD3DB" w:themeFill="accent4" w:themeFillTint="66"/>
        <w:ind w:left="-142"/>
        <w:rPr>
          <w:b/>
          <w:sz w:val="40"/>
          <w:szCs w:val="40"/>
        </w:rPr>
      </w:pPr>
      <w:r>
        <w:rPr>
          <w:b/>
          <w:noProof/>
          <w:sz w:val="40"/>
          <w:szCs w:val="40"/>
        </w:rPr>
        <w:lastRenderedPageBreak/>
        <w:drawing>
          <wp:inline distT="0" distB="0" distL="0" distR="0">
            <wp:extent cx="10467975" cy="4333875"/>
            <wp:effectExtent l="0" t="95250" r="0" b="9525"/>
            <wp:docPr id="27" name="Схема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805E74" w:rsidRDefault="00CB44CE" w:rsidP="00812D81">
      <w:pPr>
        <w:shd w:val="clear" w:color="auto" w:fill="ECD3DB" w:themeFill="accent4" w:themeFillTint="66"/>
        <w:ind w:left="-709"/>
        <w:jc w:val="center"/>
        <w:rPr>
          <w:b/>
          <w:i/>
          <w:sz w:val="52"/>
          <w:szCs w:val="52"/>
        </w:rPr>
      </w:pPr>
      <w:r>
        <w:rPr>
          <w:b/>
          <w:noProof/>
          <w:sz w:val="52"/>
          <w:szCs w:val="52"/>
        </w:rPr>
        <mc:AlternateContent>
          <mc:Choice Requires="wps">
            <w:drawing>
              <wp:anchor distT="0" distB="0" distL="114300" distR="114300" simplePos="0" relativeHeight="251816960" behindDoc="0" locked="0" layoutInCell="1" allowOverlap="1">
                <wp:simplePos x="0" y="0"/>
                <wp:positionH relativeFrom="column">
                  <wp:posOffset>229870</wp:posOffset>
                </wp:positionH>
                <wp:positionV relativeFrom="paragraph">
                  <wp:posOffset>182245</wp:posOffset>
                </wp:positionV>
                <wp:extent cx="9896475" cy="2514600"/>
                <wp:effectExtent l="10795" t="77470" r="74930" b="8255"/>
                <wp:wrapNone/>
                <wp:docPr id="83" name="Rectangle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96475" cy="2514600"/>
                        </a:xfrm>
                        <a:prstGeom prst="rect">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561AB1" w:rsidRPr="000B04A9" w:rsidRDefault="00561AB1" w:rsidP="000B04A9">
                            <w:r w:rsidRPr="000B04A9">
                              <w:rPr>
                                <w:noProof/>
                              </w:rPr>
                              <w:drawing>
                                <wp:inline distT="0" distB="0" distL="0" distR="0">
                                  <wp:extent cx="9963150" cy="2486025"/>
                                  <wp:effectExtent l="19050" t="0" r="0" b="0"/>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9963150" cy="24860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1" o:spid="_x0000_s1037" style="position:absolute;left:0;text-align:left;margin-left:18.1pt;margin-top:14.35pt;width:779.25pt;height:198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">
                <v:shadow on="t" opacity=".5" offset="6pt,-6pt"/>
                <v:textbox>
                  <w:txbxContent>
                    <w:p w:rsidR="00F969E6" w:rsidRPr="000B04A9" w:rsidRDefault="00F969E6" w:rsidP="000B04A9">
                      <w:r w:rsidRPr="000B04A9">
                        <w:rPr>
                          <w:noProof/>
                        </w:rPr>
                        <w:drawing>
                          <wp:inline distT="0" distB="0" distL="0" distR="0">
                            <wp:extent cx="9963150" cy="2486025"/>
                            <wp:effectExtent l="19050" t="0" r="0" b="0"/>
                            <wp:docPr id="4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9963150" cy="2486025"/>
                                    </a:xfrm>
                                    <a:prstGeom prst="rect">
                                      <a:avLst/>
                                    </a:prstGeom>
                                    <a:noFill/>
                                    <a:ln w="9525">
                                      <a:noFill/>
                                      <a:miter lim="800000"/>
                                      <a:headEnd/>
                                      <a:tailEnd/>
                                    </a:ln>
                                  </pic:spPr>
                                </pic:pic>
                              </a:graphicData>
                            </a:graphic>
                          </wp:inline>
                        </w:drawing>
                      </w:r>
                    </w:p>
                  </w:txbxContent>
                </v:textbox>
              </v:rect>
            </w:pict>
          </mc:Fallback>
        </mc:AlternateContent>
      </w:r>
    </w:p>
    <w:p w:rsidR="00805E74" w:rsidRPr="00D3667F" w:rsidRDefault="00805E74" w:rsidP="00812D81">
      <w:pPr>
        <w:shd w:val="clear" w:color="auto" w:fill="ECD3DB" w:themeFill="accent4" w:themeFillTint="66"/>
        <w:ind w:left="-709"/>
        <w:jc w:val="center"/>
        <w:rPr>
          <w:b/>
          <w:sz w:val="52"/>
          <w:szCs w:val="52"/>
        </w:rPr>
      </w:pPr>
    </w:p>
    <w:p w:rsidR="00805E74" w:rsidRPr="00BB5BCD" w:rsidRDefault="00805E74" w:rsidP="00812D81">
      <w:pPr>
        <w:shd w:val="clear" w:color="auto" w:fill="ECD3DB" w:themeFill="accent4" w:themeFillTint="66"/>
        <w:ind w:left="-709"/>
        <w:jc w:val="center"/>
        <w:rPr>
          <w:b/>
          <w:sz w:val="52"/>
          <w:szCs w:val="52"/>
        </w:rPr>
      </w:pPr>
    </w:p>
    <w:p w:rsidR="00461333" w:rsidRPr="00671D41" w:rsidRDefault="00461333" w:rsidP="00812D81">
      <w:pPr>
        <w:shd w:val="clear" w:color="auto" w:fill="ECD3DB" w:themeFill="accent4" w:themeFillTint="66"/>
        <w:ind w:left="-709"/>
        <w:jc w:val="center"/>
        <w:rPr>
          <w:b/>
          <w:sz w:val="52"/>
          <w:szCs w:val="52"/>
        </w:rPr>
      </w:pPr>
    </w:p>
    <w:p w:rsidR="00461333" w:rsidRPr="00671D41" w:rsidRDefault="00461333" w:rsidP="00812D81">
      <w:pPr>
        <w:shd w:val="clear" w:color="auto" w:fill="ECD3DB" w:themeFill="accent4" w:themeFillTint="66"/>
        <w:ind w:left="-709"/>
        <w:jc w:val="center"/>
        <w:rPr>
          <w:sz w:val="52"/>
          <w:szCs w:val="52"/>
        </w:rPr>
      </w:pPr>
    </w:p>
    <w:p w:rsidR="00461333" w:rsidRDefault="00461333" w:rsidP="00812D81">
      <w:pPr>
        <w:shd w:val="clear" w:color="auto" w:fill="ECD3DB" w:themeFill="accent4" w:themeFillTint="66"/>
        <w:ind w:left="-709"/>
        <w:jc w:val="center"/>
        <w:rPr>
          <w:b/>
          <w:i/>
          <w:sz w:val="52"/>
          <w:szCs w:val="52"/>
        </w:rPr>
      </w:pPr>
    </w:p>
    <w:p w:rsidR="00634CC3" w:rsidRDefault="00634CC3" w:rsidP="00242A62">
      <w:pPr>
        <w:shd w:val="clear" w:color="auto" w:fill="ECD3DB" w:themeFill="accent4" w:themeFillTint="66"/>
        <w:tabs>
          <w:tab w:val="left" w:pos="5760"/>
          <w:tab w:val="center" w:pos="7890"/>
        </w:tabs>
        <w:jc w:val="left"/>
        <w:rPr>
          <w:b/>
          <w:i/>
          <w:sz w:val="52"/>
          <w:szCs w:val="52"/>
        </w:rPr>
      </w:pPr>
    </w:p>
    <w:p w:rsidR="004C5B8D" w:rsidRDefault="00812D81" w:rsidP="00634CC3">
      <w:pPr>
        <w:shd w:val="clear" w:color="auto" w:fill="ECD3DB" w:themeFill="accent4" w:themeFillTint="66"/>
        <w:tabs>
          <w:tab w:val="left" w:pos="5760"/>
          <w:tab w:val="center" w:pos="7890"/>
        </w:tabs>
        <w:ind w:left="-709"/>
        <w:jc w:val="center"/>
        <w:rPr>
          <w:b/>
          <w:i/>
          <w:sz w:val="52"/>
          <w:szCs w:val="52"/>
        </w:rPr>
      </w:pPr>
      <w:r>
        <w:rPr>
          <w:b/>
          <w:i/>
          <w:sz w:val="52"/>
          <w:szCs w:val="52"/>
        </w:rPr>
        <w:lastRenderedPageBreak/>
        <w:t>ГРАЖДАНИН,</w:t>
      </w:r>
    </w:p>
    <w:p w:rsidR="00BD210A" w:rsidRDefault="00812D81" w:rsidP="00812D81">
      <w:pPr>
        <w:shd w:val="clear" w:color="auto" w:fill="ECD3DB" w:themeFill="accent4" w:themeFillTint="66"/>
        <w:ind w:left="-709"/>
        <w:jc w:val="center"/>
        <w:rPr>
          <w:b/>
          <w:sz w:val="40"/>
          <w:szCs w:val="40"/>
        </w:rPr>
      </w:pPr>
      <w:r>
        <w:rPr>
          <w:b/>
          <w:i/>
          <w:sz w:val="52"/>
          <w:szCs w:val="52"/>
        </w:rPr>
        <w:t xml:space="preserve"> ЕГО УЧАСТИЕ В БЮДЖЕТНОМ ПРОЦЕССЕ</w:t>
      </w:r>
    </w:p>
    <w:p w:rsidR="00BD210A" w:rsidRDefault="00CB44CE" w:rsidP="00812D81">
      <w:pPr>
        <w:shd w:val="clear" w:color="auto" w:fill="ECD3DB" w:themeFill="accent4" w:themeFillTint="66"/>
        <w:ind w:left="-709"/>
        <w:jc w:val="center"/>
        <w:rPr>
          <w:b/>
          <w:sz w:val="40"/>
          <w:szCs w:val="40"/>
        </w:rPr>
      </w:pPr>
      <w:r>
        <w:rPr>
          <w:b/>
          <w:noProof/>
          <w:sz w:val="40"/>
          <w:szCs w:val="40"/>
        </w:rPr>
        <mc:AlternateContent>
          <mc:Choice Requires="wps">
            <w:drawing>
              <wp:anchor distT="0" distB="0" distL="114300" distR="114300" simplePos="0" relativeHeight="251764736" behindDoc="0" locked="0" layoutInCell="1" allowOverlap="1">
                <wp:simplePos x="0" y="0"/>
                <wp:positionH relativeFrom="column">
                  <wp:posOffset>-17780</wp:posOffset>
                </wp:positionH>
                <wp:positionV relativeFrom="paragraph">
                  <wp:posOffset>41275</wp:posOffset>
                </wp:positionV>
                <wp:extent cx="10203815" cy="883920"/>
                <wp:effectExtent l="10795" t="12700" r="5715" b="8255"/>
                <wp:wrapNone/>
                <wp:docPr id="82" name="AutoShape 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03815" cy="883920"/>
                        </a:xfrm>
                        <a:prstGeom prst="downArrowCallout">
                          <a:avLst>
                            <a:gd name="adj1" fmla="val 288596"/>
                            <a:gd name="adj2" fmla="val 288596"/>
                            <a:gd name="adj3" fmla="val 16667"/>
                            <a:gd name="adj4" fmla="val 66667"/>
                          </a:avLst>
                        </a:prstGeom>
                        <a:solidFill>
                          <a:srgbClr val="C00000"/>
                        </a:solidFill>
                        <a:ln w="9525">
                          <a:solidFill>
                            <a:srgbClr val="000000"/>
                          </a:solidFill>
                          <a:miter lim="800000"/>
                          <a:headEnd/>
                          <a:tailEnd/>
                        </a:ln>
                      </wps:spPr>
                      <wps:txbx>
                        <w:txbxContent>
                          <w:p w:rsidR="00561AB1" w:rsidRPr="004C5B8D" w:rsidRDefault="00561AB1" w:rsidP="00805E74">
                            <w:pPr>
                              <w:ind w:left="426" w:hanging="426"/>
                              <w:jc w:val="center"/>
                              <w:rPr>
                                <w:b/>
                                <w:sz w:val="36"/>
                                <w:szCs w:val="36"/>
                              </w:rPr>
                            </w:pPr>
                            <w:r w:rsidRPr="004C5B8D">
                              <w:rPr>
                                <w:b/>
                                <w:sz w:val="36"/>
                                <w:szCs w:val="36"/>
                              </w:rPr>
                              <w:t>ГРАЖДАНИН</w:t>
                            </w:r>
                          </w:p>
                          <w:p w:rsidR="00561AB1" w:rsidRPr="004C5B8D" w:rsidRDefault="00561AB1" w:rsidP="00812D81">
                            <w:pPr>
                              <w:jc w:val="center"/>
                              <w:rPr>
                                <w:b/>
                                <w:sz w:val="36"/>
                                <w:szCs w:val="36"/>
                              </w:rPr>
                            </w:pPr>
                            <w:r w:rsidRPr="004C5B8D">
                              <w:rPr>
                                <w:b/>
                                <w:sz w:val="36"/>
                                <w:szCs w:val="36"/>
                              </w:rPr>
                              <w:t>как налогоплательщик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606" o:spid="_x0000_s1038" type="#_x0000_t80" style="position:absolute;left:0;text-align:left;margin-left:-1.4pt;margin-top:3.25pt;width:803.45pt;height:69.6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" fillcolor="#c00000">
                <v:textbox>
                  <w:txbxContent>
                    <w:p w:rsidR="00F969E6" w:rsidRPr="004C5B8D" w:rsidRDefault="00F969E6" w:rsidP="00805E74">
                      <w:pPr>
                        <w:ind w:left="426" w:hanging="426"/>
                        <w:jc w:val="center"/>
                        <w:rPr>
                          <w:b/>
                          <w:sz w:val="36"/>
                          <w:szCs w:val="36"/>
                        </w:rPr>
                      </w:pPr>
                      <w:r w:rsidRPr="004C5B8D">
                        <w:rPr>
                          <w:b/>
                          <w:sz w:val="36"/>
                          <w:szCs w:val="36"/>
                        </w:rPr>
                        <w:t>ГРАЖДАНИН</w:t>
                      </w:r>
                    </w:p>
                    <w:p w:rsidR="00F969E6" w:rsidRPr="004C5B8D" w:rsidRDefault="00F969E6" w:rsidP="00812D81">
                      <w:pPr>
                        <w:jc w:val="center"/>
                        <w:rPr>
                          <w:b/>
                          <w:sz w:val="36"/>
                          <w:szCs w:val="36"/>
                        </w:rPr>
                      </w:pPr>
                      <w:r w:rsidRPr="004C5B8D">
                        <w:rPr>
                          <w:b/>
                          <w:sz w:val="36"/>
                          <w:szCs w:val="36"/>
                        </w:rPr>
                        <w:t>как налогоплательщик</w:t>
                      </w:r>
                    </w:p>
                  </w:txbxContent>
                </v:textbox>
              </v:shape>
            </w:pict>
          </mc:Fallback>
        </mc:AlternateContent>
      </w:r>
    </w:p>
    <w:p w:rsidR="00BD210A" w:rsidRDefault="00BD210A" w:rsidP="00A1114E">
      <w:pPr>
        <w:shd w:val="clear" w:color="auto" w:fill="ECD3DB" w:themeFill="accent4" w:themeFillTint="66"/>
        <w:ind w:left="-709"/>
        <w:rPr>
          <w:b/>
          <w:sz w:val="40"/>
          <w:szCs w:val="40"/>
        </w:rPr>
      </w:pPr>
    </w:p>
    <w:p w:rsidR="00BD210A" w:rsidRDefault="00BD210A" w:rsidP="0068713E">
      <w:pPr>
        <w:shd w:val="clear" w:color="auto" w:fill="ECD3DB" w:themeFill="accent4" w:themeFillTint="66"/>
        <w:rPr>
          <w:b/>
          <w:sz w:val="40"/>
          <w:szCs w:val="40"/>
        </w:rPr>
      </w:pPr>
    </w:p>
    <w:p w:rsidR="00BD210A" w:rsidRPr="002766FB" w:rsidRDefault="00760E24" w:rsidP="00760E24">
      <w:pPr>
        <w:shd w:val="clear" w:color="auto" w:fill="ECD3DB" w:themeFill="accent4" w:themeFillTint="66"/>
        <w:ind w:left="-709"/>
        <w:jc w:val="center"/>
        <w:rPr>
          <w:b/>
          <w:i/>
          <w:sz w:val="36"/>
          <w:szCs w:val="36"/>
        </w:rPr>
      </w:pPr>
      <w:r w:rsidRPr="002766FB">
        <w:rPr>
          <w:b/>
          <w:i/>
          <w:sz w:val="36"/>
          <w:szCs w:val="36"/>
        </w:rPr>
        <w:t>помогает формировать доходную часть бюджета</w:t>
      </w:r>
    </w:p>
    <w:p w:rsidR="00497439" w:rsidRDefault="00760E24" w:rsidP="00497439">
      <w:pPr>
        <w:shd w:val="clear" w:color="auto" w:fill="ECD3DB" w:themeFill="accent4" w:themeFillTint="66"/>
        <w:ind w:left="-709"/>
        <w:jc w:val="center"/>
        <w:rPr>
          <w:b/>
          <w:sz w:val="40"/>
          <w:szCs w:val="40"/>
        </w:rPr>
      </w:pPr>
      <w:r>
        <w:rPr>
          <w:b/>
          <w:noProof/>
          <w:sz w:val="40"/>
          <w:szCs w:val="40"/>
        </w:rPr>
        <w:drawing>
          <wp:inline distT="0" distB="0" distL="0" distR="0">
            <wp:extent cx="8560838" cy="2286000"/>
            <wp:effectExtent l="19050" t="0" r="0"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8574952" cy="2289769"/>
                    </a:xfrm>
                    <a:prstGeom prst="rect">
                      <a:avLst/>
                    </a:prstGeom>
                    <a:noFill/>
                    <a:ln w="9525">
                      <a:noFill/>
                      <a:miter lim="800000"/>
                      <a:headEnd/>
                      <a:tailEnd/>
                    </a:ln>
                  </pic:spPr>
                </pic:pic>
              </a:graphicData>
            </a:graphic>
          </wp:inline>
        </w:drawing>
      </w:r>
    </w:p>
    <w:p w:rsidR="00812D81" w:rsidRDefault="00CB44CE" w:rsidP="00760E24">
      <w:pPr>
        <w:shd w:val="clear" w:color="auto" w:fill="ECD3DB" w:themeFill="accent4" w:themeFillTint="66"/>
        <w:ind w:left="-709"/>
        <w:jc w:val="center"/>
        <w:rPr>
          <w:b/>
          <w:sz w:val="40"/>
          <w:szCs w:val="40"/>
        </w:rPr>
      </w:pPr>
      <w:r>
        <w:rPr>
          <w:b/>
          <w:noProof/>
          <w:sz w:val="40"/>
          <w:szCs w:val="40"/>
        </w:rPr>
        <mc:AlternateContent>
          <mc:Choice Requires="wps">
            <w:drawing>
              <wp:anchor distT="0" distB="0" distL="114300" distR="114300" simplePos="0" relativeHeight="251765760" behindDoc="0" locked="0" layoutInCell="1" allowOverlap="1">
                <wp:simplePos x="0" y="0"/>
                <wp:positionH relativeFrom="column">
                  <wp:posOffset>-17780</wp:posOffset>
                </wp:positionH>
                <wp:positionV relativeFrom="paragraph">
                  <wp:posOffset>-1905</wp:posOffset>
                </wp:positionV>
                <wp:extent cx="10287000" cy="887095"/>
                <wp:effectExtent l="10795" t="7620" r="8255" b="10160"/>
                <wp:wrapNone/>
                <wp:docPr id="81" name="AutoShape 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0" cy="887095"/>
                        </a:xfrm>
                        <a:prstGeom prst="downArrowCallout">
                          <a:avLst>
                            <a:gd name="adj1" fmla="val 289907"/>
                            <a:gd name="adj2" fmla="val 289907"/>
                            <a:gd name="adj3" fmla="val 16667"/>
                            <a:gd name="adj4" fmla="val 66667"/>
                          </a:avLst>
                        </a:prstGeom>
                        <a:solidFill>
                          <a:srgbClr val="C00000"/>
                        </a:solidFill>
                        <a:ln w="9525">
                          <a:solidFill>
                            <a:srgbClr val="000000"/>
                          </a:solidFill>
                          <a:miter lim="800000"/>
                          <a:headEnd/>
                          <a:tailEnd/>
                        </a:ln>
                      </wps:spPr>
                      <wps:txbx>
                        <w:txbxContent>
                          <w:p w:rsidR="00561AB1" w:rsidRPr="004C5B8D" w:rsidRDefault="00561AB1" w:rsidP="00805E74">
                            <w:pPr>
                              <w:ind w:left="284"/>
                              <w:jc w:val="center"/>
                              <w:rPr>
                                <w:b/>
                                <w:sz w:val="36"/>
                                <w:szCs w:val="36"/>
                              </w:rPr>
                            </w:pPr>
                            <w:r w:rsidRPr="004C5B8D">
                              <w:rPr>
                                <w:b/>
                                <w:sz w:val="36"/>
                                <w:szCs w:val="36"/>
                              </w:rPr>
                              <w:t>ГРАЖДАНИН</w:t>
                            </w:r>
                          </w:p>
                          <w:p w:rsidR="00561AB1" w:rsidRPr="004C5B8D" w:rsidRDefault="00561AB1" w:rsidP="00805E74">
                            <w:pPr>
                              <w:ind w:left="284" w:hanging="283"/>
                              <w:jc w:val="center"/>
                              <w:rPr>
                                <w:b/>
                                <w:sz w:val="36"/>
                                <w:szCs w:val="36"/>
                              </w:rPr>
                            </w:pPr>
                            <w:r w:rsidRPr="004C5B8D">
                              <w:rPr>
                                <w:b/>
                                <w:sz w:val="36"/>
                                <w:szCs w:val="36"/>
                              </w:rPr>
                              <w:t>как получатель социальных гарантий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1" o:spid="_x0000_s1039" type="#_x0000_t80" style="position:absolute;left:0;text-align:left;margin-left:-1.4pt;margin-top:-.15pt;width:810pt;height:69.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" fillcolor="#c00000">
                <v:textbox>
                  <w:txbxContent>
                    <w:p w:rsidR="00F969E6" w:rsidRPr="004C5B8D" w:rsidRDefault="00F969E6" w:rsidP="00805E74">
                      <w:pPr>
                        <w:ind w:left="284"/>
                        <w:jc w:val="center"/>
                        <w:rPr>
                          <w:b/>
                          <w:sz w:val="36"/>
                          <w:szCs w:val="36"/>
                        </w:rPr>
                      </w:pPr>
                      <w:r w:rsidRPr="004C5B8D">
                        <w:rPr>
                          <w:b/>
                          <w:sz w:val="36"/>
                          <w:szCs w:val="36"/>
                        </w:rPr>
                        <w:t>ГРАЖДАНИН</w:t>
                      </w:r>
                    </w:p>
                    <w:p w:rsidR="00F969E6" w:rsidRPr="004C5B8D" w:rsidRDefault="00F969E6" w:rsidP="00805E74">
                      <w:pPr>
                        <w:ind w:left="284" w:hanging="283"/>
                        <w:jc w:val="center"/>
                        <w:rPr>
                          <w:b/>
                          <w:sz w:val="36"/>
                          <w:szCs w:val="36"/>
                        </w:rPr>
                      </w:pPr>
                      <w:r w:rsidRPr="004C5B8D">
                        <w:rPr>
                          <w:b/>
                          <w:sz w:val="36"/>
                          <w:szCs w:val="36"/>
                        </w:rPr>
                        <w:t>как получатель социальных гарантий</w:t>
                      </w:r>
                    </w:p>
                  </w:txbxContent>
                </v:textbox>
              </v:shape>
            </w:pict>
          </mc:Fallback>
        </mc:AlternateContent>
      </w:r>
    </w:p>
    <w:p w:rsidR="00812D81" w:rsidRDefault="00812D81" w:rsidP="00A1114E">
      <w:pPr>
        <w:shd w:val="clear" w:color="auto" w:fill="ECD3DB" w:themeFill="accent4" w:themeFillTint="66"/>
        <w:ind w:left="-709"/>
        <w:rPr>
          <w:b/>
          <w:sz w:val="40"/>
          <w:szCs w:val="40"/>
        </w:rPr>
      </w:pPr>
    </w:p>
    <w:p w:rsidR="00983464" w:rsidRDefault="00983464" w:rsidP="00A12730">
      <w:pPr>
        <w:shd w:val="clear" w:color="auto" w:fill="ECD3DB" w:themeFill="accent4" w:themeFillTint="66"/>
        <w:rPr>
          <w:b/>
          <w:i/>
          <w:sz w:val="36"/>
          <w:szCs w:val="36"/>
        </w:rPr>
      </w:pPr>
    </w:p>
    <w:p w:rsidR="00F16781" w:rsidRDefault="00AC4863" w:rsidP="00497439">
      <w:pPr>
        <w:shd w:val="clear" w:color="auto" w:fill="ECD3DB" w:themeFill="accent4" w:themeFillTint="66"/>
        <w:ind w:left="-709" w:firstLine="567"/>
        <w:jc w:val="center"/>
        <w:rPr>
          <w:b/>
          <w:i/>
          <w:sz w:val="36"/>
          <w:szCs w:val="36"/>
        </w:rPr>
      </w:pPr>
      <w:r w:rsidRPr="002766FB">
        <w:rPr>
          <w:b/>
          <w:i/>
          <w:sz w:val="36"/>
          <w:szCs w:val="36"/>
        </w:rPr>
        <w:t>п</w:t>
      </w:r>
      <w:r w:rsidR="00F16781" w:rsidRPr="002766FB">
        <w:rPr>
          <w:b/>
          <w:i/>
          <w:sz w:val="36"/>
          <w:szCs w:val="36"/>
        </w:rPr>
        <w:t>олучает социальные гарантии (образование,</w:t>
      </w:r>
      <w:r w:rsidR="00983464">
        <w:rPr>
          <w:b/>
          <w:i/>
          <w:sz w:val="36"/>
          <w:szCs w:val="36"/>
        </w:rPr>
        <w:t xml:space="preserve"> </w:t>
      </w:r>
      <w:r w:rsidRPr="002766FB">
        <w:rPr>
          <w:b/>
          <w:i/>
          <w:sz w:val="36"/>
          <w:szCs w:val="36"/>
        </w:rPr>
        <w:t>з</w:t>
      </w:r>
      <w:r w:rsidR="00F16781" w:rsidRPr="002766FB">
        <w:rPr>
          <w:b/>
          <w:i/>
          <w:sz w:val="36"/>
          <w:szCs w:val="36"/>
        </w:rPr>
        <w:t>дравоохранение, жилищно – коммунальное хозяйство,</w:t>
      </w:r>
      <w:r w:rsidR="00AC4512">
        <w:rPr>
          <w:b/>
          <w:i/>
          <w:sz w:val="36"/>
          <w:szCs w:val="36"/>
        </w:rPr>
        <w:t xml:space="preserve"> </w:t>
      </w:r>
      <w:r w:rsidRPr="002766FB">
        <w:rPr>
          <w:b/>
          <w:i/>
          <w:sz w:val="36"/>
          <w:szCs w:val="36"/>
        </w:rPr>
        <w:t>к</w:t>
      </w:r>
      <w:r w:rsidR="00F16781" w:rsidRPr="002766FB">
        <w:rPr>
          <w:b/>
          <w:i/>
          <w:sz w:val="36"/>
          <w:szCs w:val="36"/>
        </w:rPr>
        <w:t>ультура, физическая культура и спорт, социальные льготы и</w:t>
      </w:r>
      <w:r w:rsidR="00983464">
        <w:rPr>
          <w:b/>
          <w:i/>
          <w:sz w:val="36"/>
          <w:szCs w:val="36"/>
        </w:rPr>
        <w:t xml:space="preserve"> </w:t>
      </w:r>
      <w:r w:rsidRPr="002766FB">
        <w:rPr>
          <w:b/>
          <w:i/>
          <w:sz w:val="36"/>
          <w:szCs w:val="36"/>
        </w:rPr>
        <w:t>д</w:t>
      </w:r>
      <w:r w:rsidR="00F16781" w:rsidRPr="002766FB">
        <w:rPr>
          <w:b/>
          <w:i/>
          <w:sz w:val="36"/>
          <w:szCs w:val="36"/>
        </w:rPr>
        <w:t>ругие направления социальных гарантий населению) –</w:t>
      </w:r>
      <w:r w:rsidR="00983464">
        <w:rPr>
          <w:b/>
          <w:i/>
          <w:sz w:val="36"/>
          <w:szCs w:val="36"/>
        </w:rPr>
        <w:t xml:space="preserve"> </w:t>
      </w:r>
      <w:r w:rsidRPr="002766FB">
        <w:rPr>
          <w:b/>
          <w:i/>
          <w:sz w:val="36"/>
          <w:szCs w:val="36"/>
        </w:rPr>
        <w:t>р</w:t>
      </w:r>
      <w:r w:rsidR="00F16781" w:rsidRPr="002766FB">
        <w:rPr>
          <w:b/>
          <w:i/>
          <w:sz w:val="36"/>
          <w:szCs w:val="36"/>
        </w:rPr>
        <w:t>асходная часть бюджета</w:t>
      </w:r>
    </w:p>
    <w:p w:rsidR="00983464" w:rsidRPr="002766FB" w:rsidRDefault="00983464" w:rsidP="00983464">
      <w:pPr>
        <w:shd w:val="clear" w:color="auto" w:fill="ECD3DB" w:themeFill="accent4" w:themeFillTint="66"/>
        <w:ind w:left="-142"/>
        <w:jc w:val="center"/>
        <w:rPr>
          <w:b/>
          <w:i/>
          <w:sz w:val="36"/>
          <w:szCs w:val="36"/>
        </w:rPr>
      </w:pPr>
    </w:p>
    <w:p w:rsidR="00983464" w:rsidRDefault="00AC4863" w:rsidP="00DA02CE">
      <w:pPr>
        <w:shd w:val="clear" w:color="auto" w:fill="ECD3DB" w:themeFill="accent4" w:themeFillTint="66"/>
        <w:ind w:left="-142"/>
        <w:rPr>
          <w:b/>
          <w:sz w:val="40"/>
          <w:szCs w:val="40"/>
        </w:rPr>
      </w:pPr>
      <w:r>
        <w:rPr>
          <w:b/>
          <w:noProof/>
          <w:sz w:val="40"/>
          <w:szCs w:val="40"/>
        </w:rPr>
        <w:drawing>
          <wp:inline distT="0" distB="0" distL="0" distR="0">
            <wp:extent cx="2038350" cy="1171575"/>
            <wp:effectExtent l="19050" t="0" r="0" b="0"/>
            <wp:docPr id="3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srcRect/>
                    <a:stretch>
                      <a:fillRect/>
                    </a:stretch>
                  </pic:blipFill>
                  <pic:spPr bwMode="auto">
                    <a:xfrm>
                      <a:off x="0" y="0"/>
                      <a:ext cx="2038350" cy="1171575"/>
                    </a:xfrm>
                    <a:prstGeom prst="rect">
                      <a:avLst/>
                    </a:prstGeom>
                    <a:noFill/>
                    <a:ln w="9525">
                      <a:noFill/>
                      <a:miter lim="800000"/>
                      <a:headEnd/>
                      <a:tailEnd/>
                    </a:ln>
                  </pic:spPr>
                </pic:pic>
              </a:graphicData>
            </a:graphic>
          </wp:inline>
        </w:drawing>
      </w:r>
      <w:r>
        <w:rPr>
          <w:b/>
          <w:noProof/>
          <w:sz w:val="40"/>
          <w:szCs w:val="40"/>
        </w:rPr>
        <w:drawing>
          <wp:inline distT="0" distB="0" distL="0" distR="0">
            <wp:extent cx="1981200" cy="1171575"/>
            <wp:effectExtent l="19050" t="0" r="0" b="0"/>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1981200" cy="1171575"/>
                    </a:xfrm>
                    <a:prstGeom prst="rect">
                      <a:avLst/>
                    </a:prstGeom>
                    <a:noFill/>
                    <a:ln w="9525">
                      <a:noFill/>
                      <a:miter lim="800000"/>
                      <a:headEnd/>
                      <a:tailEnd/>
                    </a:ln>
                  </pic:spPr>
                </pic:pic>
              </a:graphicData>
            </a:graphic>
          </wp:inline>
        </w:drawing>
      </w:r>
      <w:r>
        <w:rPr>
          <w:b/>
          <w:noProof/>
          <w:sz w:val="40"/>
          <w:szCs w:val="40"/>
        </w:rPr>
        <w:drawing>
          <wp:inline distT="0" distB="0" distL="0" distR="0">
            <wp:extent cx="2038350" cy="1171575"/>
            <wp:effectExtent l="19050" t="0" r="0"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2038350" cy="1171575"/>
                    </a:xfrm>
                    <a:prstGeom prst="rect">
                      <a:avLst/>
                    </a:prstGeom>
                    <a:noFill/>
                    <a:ln w="9525">
                      <a:noFill/>
                      <a:miter lim="800000"/>
                      <a:headEnd/>
                      <a:tailEnd/>
                    </a:ln>
                  </pic:spPr>
                </pic:pic>
              </a:graphicData>
            </a:graphic>
          </wp:inline>
        </w:drawing>
      </w:r>
      <w:r>
        <w:rPr>
          <w:b/>
          <w:noProof/>
          <w:sz w:val="40"/>
          <w:szCs w:val="40"/>
        </w:rPr>
        <w:drawing>
          <wp:inline distT="0" distB="0" distL="0" distR="0">
            <wp:extent cx="2057400" cy="1171575"/>
            <wp:effectExtent l="19050" t="0" r="0" b="0"/>
            <wp:docPr id="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2057400" cy="1171575"/>
                    </a:xfrm>
                    <a:prstGeom prst="rect">
                      <a:avLst/>
                    </a:prstGeom>
                    <a:noFill/>
                    <a:ln w="9525">
                      <a:noFill/>
                      <a:miter lim="800000"/>
                      <a:headEnd/>
                      <a:tailEnd/>
                    </a:ln>
                  </pic:spPr>
                </pic:pic>
              </a:graphicData>
            </a:graphic>
          </wp:inline>
        </w:drawing>
      </w:r>
      <w:r>
        <w:rPr>
          <w:b/>
          <w:noProof/>
          <w:sz w:val="40"/>
          <w:szCs w:val="40"/>
        </w:rPr>
        <w:drawing>
          <wp:inline distT="0" distB="0" distL="0" distR="0">
            <wp:extent cx="2057400" cy="1171575"/>
            <wp:effectExtent l="19050" t="0" r="0" b="0"/>
            <wp:docPr id="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2057400" cy="1171575"/>
                    </a:xfrm>
                    <a:prstGeom prst="rect">
                      <a:avLst/>
                    </a:prstGeom>
                    <a:noFill/>
                    <a:ln w="9525">
                      <a:noFill/>
                      <a:miter lim="800000"/>
                      <a:headEnd/>
                      <a:tailEnd/>
                    </a:ln>
                  </pic:spPr>
                </pic:pic>
              </a:graphicData>
            </a:graphic>
          </wp:inline>
        </w:drawing>
      </w:r>
    </w:p>
    <w:tbl>
      <w:tblPr>
        <w:tblStyle w:val="ad"/>
        <w:tblW w:w="0" w:type="auto"/>
        <w:tblInd w:w="-34" w:type="dxa"/>
        <w:tblLook w:val="04A0" w:firstRow="1" w:lastRow="0" w:firstColumn="1" w:lastColumn="0" w:noHBand="0" w:noVBand="1"/>
      </w:tblPr>
      <w:tblGrid>
        <w:gridCol w:w="16314"/>
      </w:tblGrid>
      <w:tr w:rsidR="00A1114E" w:rsidTr="00DA02CE">
        <w:tc>
          <w:tcPr>
            <w:tcW w:w="16444" w:type="dxa"/>
            <w:shd w:val="clear" w:color="auto" w:fill="C00000"/>
          </w:tcPr>
          <w:p w:rsidR="00A1114E" w:rsidRDefault="00A1114E" w:rsidP="00983464">
            <w:pPr>
              <w:tabs>
                <w:tab w:val="left" w:pos="146"/>
              </w:tabs>
              <w:ind w:left="459"/>
              <w:jc w:val="center"/>
              <w:rPr>
                <w:b/>
                <w:sz w:val="56"/>
                <w:szCs w:val="56"/>
              </w:rPr>
            </w:pPr>
            <w:r w:rsidRPr="00A1114E">
              <w:rPr>
                <w:b/>
                <w:sz w:val="56"/>
                <w:szCs w:val="56"/>
              </w:rPr>
              <w:lastRenderedPageBreak/>
              <w:t xml:space="preserve">ОСНОВЫ СОСТАВЛЕНИЯ </w:t>
            </w:r>
          </w:p>
          <w:p w:rsidR="00A1114E" w:rsidRPr="00A1114E" w:rsidRDefault="00A1114E" w:rsidP="00A1114E">
            <w:pPr>
              <w:jc w:val="center"/>
              <w:rPr>
                <w:b/>
                <w:sz w:val="56"/>
                <w:szCs w:val="56"/>
              </w:rPr>
            </w:pPr>
            <w:r w:rsidRPr="00A1114E">
              <w:rPr>
                <w:b/>
                <w:sz w:val="56"/>
                <w:szCs w:val="56"/>
              </w:rPr>
              <w:t>ПРОЕКТА РАЙОННОГО БЮДЖЕТА</w:t>
            </w:r>
          </w:p>
        </w:tc>
      </w:tr>
    </w:tbl>
    <w:p w:rsidR="008C5893" w:rsidRDefault="00CB44CE" w:rsidP="0056752C">
      <w:pPr>
        <w:shd w:val="clear" w:color="auto" w:fill="ECD3DB" w:themeFill="accent4" w:themeFillTint="66"/>
        <w:rPr>
          <w:b/>
          <w:sz w:val="40"/>
          <w:szCs w:val="40"/>
        </w:rPr>
      </w:pPr>
      <w:r>
        <w:rPr>
          <w:b/>
          <w:noProof/>
          <w:sz w:val="40"/>
          <w:szCs w:val="40"/>
        </w:rPr>
        <mc:AlternateContent>
          <mc:Choice Requires="wps">
            <w:drawing>
              <wp:anchor distT="0" distB="0" distL="114300" distR="114300" simplePos="0" relativeHeight="251737088" behindDoc="0" locked="0" layoutInCell="1" allowOverlap="1">
                <wp:simplePos x="0" y="0"/>
                <wp:positionH relativeFrom="column">
                  <wp:posOffset>765810</wp:posOffset>
                </wp:positionH>
                <wp:positionV relativeFrom="paragraph">
                  <wp:posOffset>12700</wp:posOffset>
                </wp:positionV>
                <wp:extent cx="523875" cy="424815"/>
                <wp:effectExtent l="32385" t="12700" r="34290" b="10160"/>
                <wp:wrapNone/>
                <wp:docPr id="80" name="AutoShape 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424815"/>
                        </a:xfrm>
                        <a:prstGeom prst="downArrow">
                          <a:avLst>
                            <a:gd name="adj1" fmla="val 50000"/>
                            <a:gd name="adj2" fmla="val 25000"/>
                          </a:avLst>
                        </a:prstGeom>
                        <a:solidFill>
                          <a:schemeClr val="accent3">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67" o:spid="_x0000_s1026" type="#_x0000_t67" style="position:absolute;margin-left:60.3pt;margin-top:1pt;width:41.25pt;height:33.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" fillcolor="#f0d67e [1942]"/>
            </w:pict>
          </mc:Fallback>
        </mc:AlternateContent>
      </w:r>
      <w:r>
        <w:rPr>
          <w:b/>
          <w:noProof/>
          <w:sz w:val="40"/>
          <w:szCs w:val="40"/>
        </w:rPr>
        <mc:AlternateContent>
          <mc:Choice Requires="wps">
            <w:drawing>
              <wp:anchor distT="0" distB="0" distL="114300" distR="114300" simplePos="0" relativeHeight="251739136" behindDoc="0" locked="0" layoutInCell="1" allowOverlap="1">
                <wp:simplePos x="0" y="0"/>
                <wp:positionH relativeFrom="column">
                  <wp:posOffset>6233160</wp:posOffset>
                </wp:positionH>
                <wp:positionV relativeFrom="paragraph">
                  <wp:posOffset>12700</wp:posOffset>
                </wp:positionV>
                <wp:extent cx="561975" cy="424815"/>
                <wp:effectExtent l="32385" t="12700" r="34290" b="10160"/>
                <wp:wrapNone/>
                <wp:docPr id="79" name="AutoShape 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424815"/>
                        </a:xfrm>
                        <a:prstGeom prst="downArrow">
                          <a:avLst>
                            <a:gd name="adj1" fmla="val 50000"/>
                            <a:gd name="adj2" fmla="val 25000"/>
                          </a:avLst>
                        </a:prstGeom>
                        <a:solidFill>
                          <a:schemeClr val="accent3">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69" o:spid="_x0000_s1026" type="#_x0000_t67" style="position:absolute;margin-left:490.8pt;margin-top:1pt;width:44.25pt;height:33.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" fillcolor="#f0d67e [1942]"/>
            </w:pict>
          </mc:Fallback>
        </mc:AlternateContent>
      </w:r>
      <w:r>
        <w:rPr>
          <w:b/>
          <w:noProof/>
          <w:sz w:val="40"/>
          <w:szCs w:val="40"/>
        </w:rPr>
        <mc:AlternateContent>
          <mc:Choice Requires="wps">
            <w:drawing>
              <wp:anchor distT="0" distB="0" distL="114300" distR="114300" simplePos="0" relativeHeight="251740160" behindDoc="0" locked="0" layoutInCell="1" allowOverlap="1">
                <wp:simplePos x="0" y="0"/>
                <wp:positionH relativeFrom="column">
                  <wp:posOffset>8957310</wp:posOffset>
                </wp:positionH>
                <wp:positionV relativeFrom="paragraph">
                  <wp:posOffset>12700</wp:posOffset>
                </wp:positionV>
                <wp:extent cx="581025" cy="424815"/>
                <wp:effectExtent l="32385" t="12700" r="34290" b="10160"/>
                <wp:wrapNone/>
                <wp:docPr id="78" name="AutoShape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424815"/>
                        </a:xfrm>
                        <a:prstGeom prst="downArrow">
                          <a:avLst>
                            <a:gd name="adj1" fmla="val 50000"/>
                            <a:gd name="adj2" fmla="val 25000"/>
                          </a:avLst>
                        </a:prstGeom>
                        <a:solidFill>
                          <a:schemeClr val="accent3">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0" o:spid="_x0000_s1026" type="#_x0000_t67" style="position:absolute;margin-left:705.3pt;margin-top:1pt;width:45.75pt;height:33.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" fillcolor="#f0d67e [1942]"/>
            </w:pict>
          </mc:Fallback>
        </mc:AlternateContent>
      </w:r>
      <w:r>
        <w:rPr>
          <w:b/>
          <w:noProof/>
          <w:sz w:val="40"/>
          <w:szCs w:val="40"/>
        </w:rPr>
        <mc:AlternateContent>
          <mc:Choice Requires="wps">
            <w:drawing>
              <wp:anchor distT="0" distB="0" distL="114300" distR="114300" simplePos="0" relativeHeight="251738112" behindDoc="0" locked="0" layoutInCell="1" allowOverlap="1">
                <wp:simplePos x="0" y="0"/>
                <wp:positionH relativeFrom="column">
                  <wp:posOffset>3451860</wp:posOffset>
                </wp:positionH>
                <wp:positionV relativeFrom="paragraph">
                  <wp:posOffset>12700</wp:posOffset>
                </wp:positionV>
                <wp:extent cx="523875" cy="472440"/>
                <wp:effectExtent l="32385" t="12700" r="34290" b="10160"/>
                <wp:wrapNone/>
                <wp:docPr id="77" name="AutoShape 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472440"/>
                        </a:xfrm>
                        <a:prstGeom prst="downArrow">
                          <a:avLst>
                            <a:gd name="adj1" fmla="val 50000"/>
                            <a:gd name="adj2" fmla="val 25000"/>
                          </a:avLst>
                        </a:prstGeom>
                        <a:solidFill>
                          <a:schemeClr val="accent3">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68" o:spid="_x0000_s1026" type="#_x0000_t67" style="position:absolute;margin-left:271.8pt;margin-top:1pt;width:41.25pt;height:37.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" fillcolor="#f0d67e [1942]"/>
            </w:pict>
          </mc:Fallback>
        </mc:AlternateContent>
      </w:r>
    </w:p>
    <w:p w:rsidR="0056752C" w:rsidRPr="00B17D5C" w:rsidRDefault="00CB44CE" w:rsidP="0056752C">
      <w:pPr>
        <w:shd w:val="clear" w:color="auto" w:fill="ECD3DB" w:themeFill="accent4" w:themeFillTint="66"/>
        <w:jc w:val="center"/>
        <w:rPr>
          <w:b/>
          <w:sz w:val="40"/>
          <w:szCs w:val="40"/>
        </w:rPr>
      </w:pPr>
      <w:r>
        <w:rPr>
          <w:b/>
          <w:noProof/>
          <w:sz w:val="28"/>
          <w:szCs w:val="28"/>
        </w:rPr>
        <mc:AlternateContent>
          <mc:Choice Requires="wps">
            <w:drawing>
              <wp:anchor distT="0" distB="0" distL="114300" distR="114300" simplePos="0" relativeHeight="251732992" behindDoc="0" locked="0" layoutInCell="1" allowOverlap="1">
                <wp:simplePos x="0" y="0"/>
                <wp:positionH relativeFrom="column">
                  <wp:posOffset>-78105</wp:posOffset>
                </wp:positionH>
                <wp:positionV relativeFrom="paragraph">
                  <wp:posOffset>31115</wp:posOffset>
                </wp:positionV>
                <wp:extent cx="2279650" cy="1743075"/>
                <wp:effectExtent l="26670" t="21590" r="36830" b="45085"/>
                <wp:wrapNone/>
                <wp:docPr id="76" name="Rectangle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9650" cy="174307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rsidR="00561AB1" w:rsidRPr="00EC7E50" w:rsidRDefault="00561AB1" w:rsidP="00EC7E50">
                            <w:pPr>
                              <w:ind w:left="426" w:hanging="142"/>
                              <w:jc w:val="center"/>
                              <w:rPr>
                                <w:b/>
                                <w:sz w:val="44"/>
                                <w:szCs w:val="44"/>
                              </w:rPr>
                            </w:pPr>
                            <w:r w:rsidRPr="00EC7E50">
                              <w:rPr>
                                <w:b/>
                                <w:sz w:val="44"/>
                                <w:szCs w:val="44"/>
                              </w:rPr>
                              <w:t>Бюджетное послание Президента Российской  Федерации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3" o:spid="_x0000_s1040" style="position:absolute;left:0;text-align:left;margin-left:-6.15pt;margin-top:2.45pt;width:179.5pt;height:137.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" fillcolor="#a5b592 [3204]" strokecolor="#f2f2f2 [3041]" strokeweight="3pt">
                <v:shadow on="t" color="#526041 [1604]" opacity=".5" offset="1pt"/>
                <v:textbox>
                  <w:txbxContent>
                    <w:p w:rsidR="00F969E6" w:rsidRPr="00EC7E50" w:rsidRDefault="00F969E6" w:rsidP="00EC7E50">
                      <w:pPr>
                        <w:ind w:left="426" w:hanging="142"/>
                        <w:jc w:val="center"/>
                        <w:rPr>
                          <w:b/>
                          <w:sz w:val="44"/>
                          <w:szCs w:val="44"/>
                        </w:rPr>
                      </w:pPr>
                      <w:r w:rsidRPr="00EC7E50">
                        <w:rPr>
                          <w:b/>
                          <w:sz w:val="44"/>
                          <w:szCs w:val="44"/>
                        </w:rPr>
                        <w:t>Бюджетное послание Президента Российской  Федерации</w:t>
                      </w:r>
                    </w:p>
                  </w:txbxContent>
                </v:textbox>
              </v:rect>
            </w:pict>
          </mc:Fallback>
        </mc:AlternateContent>
      </w:r>
      <w:r>
        <w:rPr>
          <w:b/>
          <w:noProof/>
          <w:sz w:val="28"/>
          <w:szCs w:val="28"/>
        </w:rPr>
        <mc:AlternateContent>
          <mc:Choice Requires="wps">
            <w:drawing>
              <wp:anchor distT="0" distB="0" distL="114300" distR="114300" simplePos="0" relativeHeight="251736064" behindDoc="0" locked="0" layoutInCell="1" allowOverlap="1">
                <wp:simplePos x="0" y="0"/>
                <wp:positionH relativeFrom="column">
                  <wp:posOffset>8135620</wp:posOffset>
                </wp:positionH>
                <wp:positionV relativeFrom="paragraph">
                  <wp:posOffset>31115</wp:posOffset>
                </wp:positionV>
                <wp:extent cx="2276475" cy="1743075"/>
                <wp:effectExtent l="20320" t="21590" r="36830" b="45085"/>
                <wp:wrapNone/>
                <wp:docPr id="75" name="Rectangle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1743075"/>
                        </a:xfrm>
                        <a:prstGeom prst="rect">
                          <a:avLst/>
                        </a:prstGeom>
                        <a:solidFill>
                          <a:schemeClr val="accent5">
                            <a:lumMod val="100000"/>
                            <a:lumOff val="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561AB1" w:rsidRDefault="00561AB1" w:rsidP="00EC7E50">
                            <w:pPr>
                              <w:rPr>
                                <w:b/>
                              </w:rPr>
                            </w:pPr>
                          </w:p>
                          <w:p w:rsidR="00561AB1" w:rsidRPr="00EC7E50" w:rsidRDefault="00561AB1" w:rsidP="0056752C">
                            <w:pPr>
                              <w:jc w:val="center"/>
                              <w:rPr>
                                <w:b/>
                                <w:sz w:val="44"/>
                                <w:szCs w:val="44"/>
                              </w:rPr>
                            </w:pPr>
                            <w:r w:rsidRPr="00EC7E50">
                              <w:rPr>
                                <w:b/>
                                <w:sz w:val="40"/>
                                <w:szCs w:val="40"/>
                              </w:rPr>
                              <w:t xml:space="preserve">Муниципальные </w:t>
                            </w:r>
                            <w:r w:rsidRPr="00EC7E50">
                              <w:rPr>
                                <w:b/>
                                <w:sz w:val="44"/>
                                <w:szCs w:val="44"/>
                              </w:rPr>
                              <w:t>программы района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6" o:spid="_x0000_s1041" style="position:absolute;left:0;text-align:left;margin-left:640.6pt;margin-top:2.45pt;width:179.25pt;height:137.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" fillcolor="#9c85c0 [3208]" strokecolor="#f2f2f2 [3041]" strokeweight="3pt">
                <v:shadow on="t" color="#4b376a [1608]" opacity=".5" offset="1pt"/>
                <v:textbox>
                  <w:txbxContent>
                    <w:p w:rsidR="00F969E6" w:rsidRDefault="00F969E6" w:rsidP="00EC7E50">
                      <w:pPr>
                        <w:rPr>
                          <w:b/>
                        </w:rPr>
                      </w:pPr>
                    </w:p>
                    <w:p w:rsidR="00F969E6" w:rsidRPr="00EC7E50" w:rsidRDefault="00F969E6" w:rsidP="0056752C">
                      <w:pPr>
                        <w:jc w:val="center"/>
                        <w:rPr>
                          <w:b/>
                          <w:sz w:val="44"/>
                          <w:szCs w:val="44"/>
                        </w:rPr>
                      </w:pPr>
                      <w:r w:rsidRPr="00EC7E50">
                        <w:rPr>
                          <w:b/>
                          <w:sz w:val="40"/>
                          <w:szCs w:val="40"/>
                        </w:rPr>
                        <w:t xml:space="preserve">Муниципальные </w:t>
                      </w:r>
                      <w:r w:rsidRPr="00EC7E50">
                        <w:rPr>
                          <w:b/>
                          <w:sz w:val="44"/>
                          <w:szCs w:val="44"/>
                        </w:rPr>
                        <w:t>программы района</w:t>
                      </w:r>
                    </w:p>
                  </w:txbxContent>
                </v:textbox>
              </v:rect>
            </w:pict>
          </mc:Fallback>
        </mc:AlternateContent>
      </w:r>
      <w:r>
        <w:rPr>
          <w:b/>
          <w:noProof/>
          <w:sz w:val="28"/>
          <w:szCs w:val="28"/>
        </w:rPr>
        <mc:AlternateContent>
          <mc:Choice Requires="wps">
            <w:drawing>
              <wp:anchor distT="0" distB="0" distL="114300" distR="114300" simplePos="0" relativeHeight="251735040" behindDoc="0" locked="0" layoutInCell="1" allowOverlap="1">
                <wp:simplePos x="0" y="0"/>
                <wp:positionH relativeFrom="column">
                  <wp:posOffset>5302250</wp:posOffset>
                </wp:positionH>
                <wp:positionV relativeFrom="paragraph">
                  <wp:posOffset>31115</wp:posOffset>
                </wp:positionV>
                <wp:extent cx="2357120" cy="1743075"/>
                <wp:effectExtent l="25400" t="21590" r="36830" b="45085"/>
                <wp:wrapNone/>
                <wp:docPr id="74" name="Rectangle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7120" cy="1743075"/>
                        </a:xfrm>
                        <a:prstGeom prst="rect">
                          <a:avLst/>
                        </a:prstGeom>
                        <a:solidFill>
                          <a:srgbClr val="FF0066"/>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rsidR="00561AB1" w:rsidRPr="00EC7E50" w:rsidRDefault="00561AB1" w:rsidP="00AB5377">
                            <w:pPr>
                              <w:jc w:val="center"/>
                              <w:rPr>
                                <w:b/>
                                <w:sz w:val="44"/>
                                <w:szCs w:val="44"/>
                              </w:rPr>
                            </w:pPr>
                            <w:r w:rsidRPr="00EC7E50">
                              <w:rPr>
                                <w:b/>
                                <w:sz w:val="44"/>
                                <w:szCs w:val="44"/>
                              </w:rPr>
                              <w:t>Основные направления бюджетной и налоговой политики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5" o:spid="_x0000_s1042" style="position:absolute;left:0;text-align:left;margin-left:417.5pt;margin-top:2.45pt;width:185.6pt;height:137.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" fillcolor="#f06" strokecolor="#f2f2f2 [3041]" strokeweight="3pt">
                <v:shadow on="t" color="#79610d [1606]" opacity=".5" offset="1pt"/>
                <v:textbox>
                  <w:txbxContent>
                    <w:p w:rsidR="00F969E6" w:rsidRPr="00EC7E50" w:rsidRDefault="00F969E6" w:rsidP="00AB5377">
                      <w:pPr>
                        <w:jc w:val="center"/>
                        <w:rPr>
                          <w:b/>
                          <w:sz w:val="44"/>
                          <w:szCs w:val="44"/>
                        </w:rPr>
                      </w:pPr>
                      <w:r w:rsidRPr="00EC7E50">
                        <w:rPr>
                          <w:b/>
                          <w:sz w:val="44"/>
                          <w:szCs w:val="44"/>
                        </w:rPr>
                        <w:t>Основные направления бюджетной и налоговой политики</w:t>
                      </w:r>
                    </w:p>
                  </w:txbxContent>
                </v:textbox>
              </v:rect>
            </w:pict>
          </mc:Fallback>
        </mc:AlternateContent>
      </w:r>
      <w:r>
        <w:rPr>
          <w:b/>
          <w:noProof/>
        </w:rPr>
        <mc:AlternateContent>
          <mc:Choice Requires="wps">
            <w:drawing>
              <wp:anchor distT="0" distB="0" distL="114300" distR="114300" simplePos="0" relativeHeight="251734016" behindDoc="0" locked="0" layoutInCell="1" allowOverlap="1">
                <wp:simplePos x="0" y="0"/>
                <wp:positionH relativeFrom="column">
                  <wp:posOffset>2506345</wp:posOffset>
                </wp:positionH>
                <wp:positionV relativeFrom="paragraph">
                  <wp:posOffset>31115</wp:posOffset>
                </wp:positionV>
                <wp:extent cx="2343150" cy="1743075"/>
                <wp:effectExtent l="20320" t="21590" r="36830" b="45085"/>
                <wp:wrapNone/>
                <wp:docPr id="73" name="Rectangle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3150" cy="1743075"/>
                        </a:xfrm>
                        <a:prstGeom prst="rect">
                          <a:avLst/>
                        </a:prstGeom>
                        <a:solidFill>
                          <a:srgbClr val="009900"/>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rsidR="00561AB1" w:rsidRPr="00EC7E50" w:rsidRDefault="00561AB1" w:rsidP="00AB5377">
                            <w:pPr>
                              <w:jc w:val="center"/>
                              <w:rPr>
                                <w:b/>
                                <w:sz w:val="44"/>
                                <w:szCs w:val="44"/>
                              </w:rPr>
                            </w:pPr>
                            <w:r w:rsidRPr="00EC7E50">
                              <w:rPr>
                                <w:b/>
                                <w:sz w:val="44"/>
                                <w:szCs w:val="44"/>
                              </w:rPr>
                              <w:t>Прогноз социально-экономического развития</w:t>
                            </w:r>
                          </w:p>
                          <w:p w:rsidR="00561AB1" w:rsidRPr="00EC7E50" w:rsidRDefault="00561AB1" w:rsidP="0056752C">
                            <w:pPr>
                              <w:jc w:val="center"/>
                              <w:rPr>
                                <w:b/>
                                <w:sz w:val="44"/>
                                <w:szCs w:val="44"/>
                              </w:rPr>
                            </w:pPr>
                            <w:r w:rsidRPr="00EC7E50">
                              <w:rPr>
                                <w:b/>
                                <w:sz w:val="44"/>
                                <w:szCs w:val="44"/>
                              </w:rPr>
                              <w:t>района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4" o:spid="_x0000_s1043" style="position:absolute;left:0;text-align:left;margin-left:197.35pt;margin-top:2.45pt;width:184.5pt;height:13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" fillcolor="#090" strokecolor="#f2f2f2 [3041]" strokeweight="3pt">
                <v:shadow on="t" color="#925309 [1605]" opacity=".5" offset="1pt"/>
                <v:textbox>
                  <w:txbxContent>
                    <w:p w:rsidR="00F969E6" w:rsidRPr="00EC7E50" w:rsidRDefault="00F969E6" w:rsidP="00AB5377">
                      <w:pPr>
                        <w:jc w:val="center"/>
                        <w:rPr>
                          <w:b/>
                          <w:sz w:val="44"/>
                          <w:szCs w:val="44"/>
                        </w:rPr>
                      </w:pPr>
                      <w:r w:rsidRPr="00EC7E50">
                        <w:rPr>
                          <w:b/>
                          <w:sz w:val="44"/>
                          <w:szCs w:val="44"/>
                        </w:rPr>
                        <w:t>Прогноз социально-экономического развития</w:t>
                      </w:r>
                    </w:p>
                    <w:p w:rsidR="00F969E6" w:rsidRPr="00EC7E50" w:rsidRDefault="00F969E6" w:rsidP="0056752C">
                      <w:pPr>
                        <w:jc w:val="center"/>
                        <w:rPr>
                          <w:b/>
                          <w:sz w:val="44"/>
                          <w:szCs w:val="44"/>
                        </w:rPr>
                      </w:pPr>
                      <w:r w:rsidRPr="00EC7E50">
                        <w:rPr>
                          <w:b/>
                          <w:sz w:val="44"/>
                          <w:szCs w:val="44"/>
                        </w:rPr>
                        <w:t>района</w:t>
                      </w:r>
                    </w:p>
                  </w:txbxContent>
                </v:textbox>
              </v:rect>
            </w:pict>
          </mc:Fallback>
        </mc:AlternateContent>
      </w:r>
    </w:p>
    <w:p w:rsidR="0056752C" w:rsidRDefault="0056752C" w:rsidP="0056752C">
      <w:pPr>
        <w:shd w:val="clear" w:color="auto" w:fill="ECD3DB" w:themeFill="accent4" w:themeFillTint="66"/>
        <w:jc w:val="center"/>
        <w:rPr>
          <w:b/>
          <w:sz w:val="28"/>
          <w:szCs w:val="28"/>
        </w:rPr>
      </w:pPr>
    </w:p>
    <w:p w:rsidR="0056752C" w:rsidRDefault="0056752C" w:rsidP="0056752C">
      <w:pPr>
        <w:shd w:val="clear" w:color="auto" w:fill="ECD3DB" w:themeFill="accent4" w:themeFillTint="66"/>
        <w:jc w:val="center"/>
        <w:rPr>
          <w:b/>
          <w:sz w:val="28"/>
          <w:szCs w:val="28"/>
        </w:rPr>
      </w:pPr>
    </w:p>
    <w:p w:rsidR="0056752C" w:rsidRDefault="0056752C" w:rsidP="0056752C">
      <w:pPr>
        <w:shd w:val="clear" w:color="auto" w:fill="ECD3DB" w:themeFill="accent4" w:themeFillTint="66"/>
        <w:jc w:val="center"/>
        <w:rPr>
          <w:b/>
          <w:sz w:val="28"/>
          <w:szCs w:val="28"/>
        </w:rPr>
      </w:pPr>
    </w:p>
    <w:p w:rsidR="0056752C" w:rsidRDefault="0056752C" w:rsidP="0056752C">
      <w:pPr>
        <w:shd w:val="clear" w:color="auto" w:fill="ECD3DB" w:themeFill="accent4" w:themeFillTint="66"/>
        <w:jc w:val="center"/>
        <w:rPr>
          <w:b/>
          <w:sz w:val="28"/>
          <w:szCs w:val="28"/>
        </w:rPr>
      </w:pPr>
    </w:p>
    <w:p w:rsidR="0056752C" w:rsidRDefault="0056752C" w:rsidP="0056752C">
      <w:pPr>
        <w:shd w:val="clear" w:color="auto" w:fill="ECD3DB" w:themeFill="accent4" w:themeFillTint="66"/>
        <w:jc w:val="center"/>
        <w:rPr>
          <w:b/>
          <w:sz w:val="28"/>
          <w:szCs w:val="28"/>
        </w:rPr>
      </w:pPr>
    </w:p>
    <w:p w:rsidR="0056752C" w:rsidRDefault="0056752C" w:rsidP="0056752C">
      <w:pPr>
        <w:shd w:val="clear" w:color="auto" w:fill="ECD3DB" w:themeFill="accent4" w:themeFillTint="66"/>
        <w:jc w:val="center"/>
        <w:rPr>
          <w:b/>
          <w:sz w:val="28"/>
          <w:szCs w:val="28"/>
        </w:rPr>
      </w:pPr>
    </w:p>
    <w:p w:rsidR="00E43132" w:rsidRDefault="00E43132" w:rsidP="00F8498D">
      <w:pPr>
        <w:rPr>
          <w:b/>
          <w:sz w:val="56"/>
          <w:szCs w:val="56"/>
        </w:rPr>
      </w:pPr>
    </w:p>
    <w:p w:rsidR="00E43132" w:rsidRPr="00F71D5F" w:rsidRDefault="00454DF2" w:rsidP="00AB5377">
      <w:pPr>
        <w:ind w:left="-142"/>
        <w:jc w:val="left"/>
        <w:rPr>
          <w:b/>
          <w:sz w:val="56"/>
          <w:szCs w:val="56"/>
        </w:rPr>
      </w:pPr>
      <w:r>
        <w:rPr>
          <w:b/>
          <w:noProof/>
          <w:sz w:val="56"/>
          <w:szCs w:val="56"/>
        </w:rPr>
        <w:drawing>
          <wp:inline distT="0" distB="0" distL="0" distR="0">
            <wp:extent cx="4895850" cy="2495550"/>
            <wp:effectExtent l="19050" t="0" r="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4895850" cy="2495550"/>
                    </a:xfrm>
                    <a:prstGeom prst="rect">
                      <a:avLst/>
                    </a:prstGeom>
                    <a:noFill/>
                    <a:ln w="9525">
                      <a:noFill/>
                      <a:miter lim="800000"/>
                      <a:headEnd/>
                      <a:tailEnd/>
                    </a:ln>
                  </pic:spPr>
                </pic:pic>
              </a:graphicData>
            </a:graphic>
          </wp:inline>
        </w:drawing>
      </w:r>
      <w:r w:rsidR="00B81B6F">
        <w:rPr>
          <w:b/>
          <w:noProof/>
          <w:sz w:val="56"/>
          <w:szCs w:val="56"/>
        </w:rPr>
        <w:drawing>
          <wp:inline distT="0" distB="0" distL="0" distR="0">
            <wp:extent cx="5295900" cy="2495550"/>
            <wp:effectExtent l="1905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srcRect/>
                    <a:stretch>
                      <a:fillRect/>
                    </a:stretch>
                  </pic:blipFill>
                  <pic:spPr bwMode="auto">
                    <a:xfrm>
                      <a:off x="0" y="0"/>
                      <a:ext cx="5295900" cy="2495550"/>
                    </a:xfrm>
                    <a:prstGeom prst="rect">
                      <a:avLst/>
                    </a:prstGeom>
                    <a:noFill/>
                    <a:ln w="9525">
                      <a:noFill/>
                      <a:miter lim="800000"/>
                      <a:headEnd/>
                      <a:tailEnd/>
                    </a:ln>
                  </pic:spPr>
                </pic:pic>
              </a:graphicData>
            </a:graphic>
          </wp:inline>
        </w:drawing>
      </w:r>
    </w:p>
    <w:p w:rsidR="000B04A9" w:rsidRPr="000B04A9" w:rsidRDefault="00E43132" w:rsidP="00BA52CA">
      <w:pPr>
        <w:ind w:hanging="709"/>
        <w:rPr>
          <w:b/>
          <w:i/>
          <w:sz w:val="44"/>
          <w:szCs w:val="44"/>
        </w:rPr>
      </w:pPr>
      <w:r>
        <w:rPr>
          <w:b/>
          <w:i/>
          <w:sz w:val="44"/>
          <w:szCs w:val="44"/>
        </w:rPr>
        <w:t xml:space="preserve">            </w:t>
      </w:r>
      <w:r w:rsidR="00F8498D" w:rsidRPr="00F8498D">
        <w:rPr>
          <w:b/>
          <w:i/>
          <w:sz w:val="44"/>
          <w:szCs w:val="44"/>
        </w:rPr>
        <w:t>Районный бюджет составляется на основе прогноза социально-экономического развития в целях финансового обеспечения расходных обязательств муниципального образования «Глинковский район» и утверждается сроком на три года</w:t>
      </w:r>
      <w:r w:rsidR="00F8498D">
        <w:rPr>
          <w:b/>
          <w:i/>
          <w:sz w:val="44"/>
          <w:szCs w:val="44"/>
        </w:rPr>
        <w:t xml:space="preserve"> </w:t>
      </w:r>
      <w:r w:rsidR="00F8498D" w:rsidRPr="00F8498D">
        <w:rPr>
          <w:b/>
          <w:i/>
          <w:sz w:val="44"/>
          <w:szCs w:val="44"/>
        </w:rPr>
        <w:t>- очередной фин</w:t>
      </w:r>
      <w:r w:rsidR="00F8498D">
        <w:rPr>
          <w:b/>
          <w:i/>
          <w:sz w:val="44"/>
          <w:szCs w:val="44"/>
        </w:rPr>
        <w:t>ансовый год и на плановый период</w:t>
      </w:r>
    </w:p>
    <w:p w:rsidR="000B04A9" w:rsidRDefault="00CB44CE" w:rsidP="000B04A9">
      <w:pPr>
        <w:tabs>
          <w:tab w:val="left" w:pos="7290"/>
        </w:tabs>
        <w:rPr>
          <w:sz w:val="44"/>
          <w:szCs w:val="44"/>
        </w:rPr>
      </w:pPr>
      <w:r>
        <w:rPr>
          <w:b/>
          <w:noProof/>
          <w:sz w:val="28"/>
          <w:szCs w:val="28"/>
        </w:rPr>
        <w:lastRenderedPageBreak/>
        <mc:AlternateContent>
          <mc:Choice Requires="wps">
            <w:drawing>
              <wp:anchor distT="0" distB="0" distL="114300" distR="114300" simplePos="0" relativeHeight="251715584" behindDoc="0" locked="0" layoutInCell="1" allowOverlap="1">
                <wp:simplePos x="0" y="0"/>
                <wp:positionH relativeFrom="column">
                  <wp:posOffset>134620</wp:posOffset>
                </wp:positionH>
                <wp:positionV relativeFrom="paragraph">
                  <wp:posOffset>71755</wp:posOffset>
                </wp:positionV>
                <wp:extent cx="10144125" cy="1438275"/>
                <wp:effectExtent l="10795" t="5080" r="8255" b="13970"/>
                <wp:wrapNone/>
                <wp:docPr id="72" name="AutoShape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44125" cy="1438275"/>
                        </a:xfrm>
                        <a:prstGeom prst="downArrowCallout">
                          <a:avLst>
                            <a:gd name="adj1" fmla="val 176325"/>
                            <a:gd name="adj2" fmla="val 176325"/>
                            <a:gd name="adj3" fmla="val 16667"/>
                            <a:gd name="adj4" fmla="val 66667"/>
                          </a:avLst>
                        </a:prstGeom>
                        <a:solidFill>
                          <a:srgbClr val="FF0066"/>
                        </a:solidFill>
                        <a:ln w="9525">
                          <a:solidFill>
                            <a:srgbClr val="000000"/>
                          </a:solidFill>
                          <a:miter lim="800000"/>
                          <a:headEnd/>
                          <a:tailEnd/>
                        </a:ln>
                      </wps:spPr>
                      <wps:txbx>
                        <w:txbxContent>
                          <w:p w:rsidR="00561AB1" w:rsidRDefault="00561AB1" w:rsidP="000B04A9">
                            <w:pPr>
                              <w:shd w:val="clear" w:color="auto" w:fill="ECD3DB" w:themeFill="accent4" w:themeFillTint="66"/>
                              <w:ind w:left="142" w:hanging="142"/>
                              <w:jc w:val="center"/>
                              <w:rPr>
                                <w:b/>
                                <w:sz w:val="44"/>
                                <w:szCs w:val="44"/>
                              </w:rPr>
                            </w:pPr>
                            <w:r w:rsidRPr="003D1D8A">
                              <w:rPr>
                                <w:b/>
                                <w:sz w:val="44"/>
                                <w:szCs w:val="44"/>
                              </w:rPr>
                              <w:t xml:space="preserve">Основные показатели </w:t>
                            </w:r>
                            <w:r>
                              <w:rPr>
                                <w:b/>
                                <w:sz w:val="44"/>
                                <w:szCs w:val="44"/>
                              </w:rPr>
                              <w:t xml:space="preserve">прогноза </w:t>
                            </w:r>
                            <w:r w:rsidRPr="003D1D8A">
                              <w:rPr>
                                <w:b/>
                                <w:sz w:val="44"/>
                                <w:szCs w:val="44"/>
                              </w:rPr>
                              <w:t xml:space="preserve">социально-экономического развития </w:t>
                            </w:r>
                          </w:p>
                          <w:p w:rsidR="00561AB1" w:rsidRPr="003D1D8A" w:rsidRDefault="00561AB1" w:rsidP="000B04A9">
                            <w:pPr>
                              <w:shd w:val="clear" w:color="auto" w:fill="ECD3DB" w:themeFill="accent4" w:themeFillTint="66"/>
                              <w:jc w:val="center"/>
                              <w:rPr>
                                <w:b/>
                                <w:sz w:val="44"/>
                                <w:szCs w:val="44"/>
                              </w:rPr>
                            </w:pPr>
                            <w:r>
                              <w:rPr>
                                <w:b/>
                                <w:sz w:val="44"/>
                                <w:szCs w:val="44"/>
                              </w:rPr>
                              <w:t xml:space="preserve">муниципального образования </w:t>
                            </w:r>
                            <w:r w:rsidRPr="003D1D8A">
                              <w:rPr>
                                <w:b/>
                                <w:sz w:val="44"/>
                                <w:szCs w:val="44"/>
                              </w:rPr>
                              <w:t xml:space="preserve">«Глинковский район» Смоленской области </w:t>
                            </w:r>
                          </w:p>
                          <w:p w:rsidR="00561AB1" w:rsidRPr="0005136E" w:rsidRDefault="00561AB1" w:rsidP="00BA7ED3">
                            <w:pPr>
                              <w:jc w:val="center"/>
                              <w:rPr>
                                <w:sz w:val="40"/>
                                <w:szCs w:val="40"/>
                              </w:rPr>
                            </w:pPr>
                            <w:r w:rsidRPr="0005136E">
                              <w:rPr>
                                <w:b/>
                                <w:sz w:val="40"/>
                                <w:szCs w:val="40"/>
                              </w:rPr>
                              <w:t>на 20</w:t>
                            </w:r>
                            <w:r>
                              <w:rPr>
                                <w:b/>
                                <w:sz w:val="40"/>
                                <w:szCs w:val="40"/>
                              </w:rPr>
                              <w:t>24</w:t>
                            </w:r>
                            <w:r w:rsidRPr="0005136E">
                              <w:rPr>
                                <w:b/>
                                <w:sz w:val="40"/>
                                <w:szCs w:val="40"/>
                              </w:rPr>
                              <w:t xml:space="preserve"> год и на плановый период 20</w:t>
                            </w:r>
                            <w:r>
                              <w:rPr>
                                <w:b/>
                                <w:sz w:val="40"/>
                                <w:szCs w:val="40"/>
                              </w:rPr>
                              <w:t>25 и 2026</w:t>
                            </w:r>
                            <w:r w:rsidRPr="0005136E">
                              <w:rPr>
                                <w:b/>
                                <w:sz w:val="40"/>
                                <w:szCs w:val="40"/>
                              </w:rPr>
                              <w:t xml:space="preserve"> годов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41" o:spid="_x0000_s1044" type="#_x0000_t80" style="position:absolute;left:0;text-align:left;margin-left:10.6pt;margin-top:5.65pt;width:798.75pt;height:113.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" fillcolor="#f06">
                <v:textbox>
                  <w:txbxContent>
                    <w:p w:rsidR="00F969E6" w:rsidRDefault="00F969E6" w:rsidP="000B04A9">
                      <w:pPr>
                        <w:shd w:val="clear" w:color="auto" w:fill="ECD3DB" w:themeFill="accent4" w:themeFillTint="66"/>
                        <w:ind w:left="142" w:hanging="142"/>
                        <w:jc w:val="center"/>
                        <w:rPr>
                          <w:b/>
                          <w:sz w:val="44"/>
                          <w:szCs w:val="44"/>
                        </w:rPr>
                      </w:pPr>
                      <w:r w:rsidRPr="003D1D8A">
                        <w:rPr>
                          <w:b/>
                          <w:sz w:val="44"/>
                          <w:szCs w:val="44"/>
                        </w:rPr>
                        <w:t xml:space="preserve">Основные показатели </w:t>
                      </w:r>
                      <w:r>
                        <w:rPr>
                          <w:b/>
                          <w:sz w:val="44"/>
                          <w:szCs w:val="44"/>
                        </w:rPr>
                        <w:t xml:space="preserve">прогноза </w:t>
                      </w:r>
                      <w:r w:rsidRPr="003D1D8A">
                        <w:rPr>
                          <w:b/>
                          <w:sz w:val="44"/>
                          <w:szCs w:val="44"/>
                        </w:rPr>
                        <w:t xml:space="preserve">социально-экономического развития </w:t>
                      </w:r>
                    </w:p>
                    <w:p w:rsidR="00F969E6" w:rsidRPr="003D1D8A" w:rsidRDefault="00F969E6" w:rsidP="000B04A9">
                      <w:pPr>
                        <w:shd w:val="clear" w:color="auto" w:fill="ECD3DB" w:themeFill="accent4" w:themeFillTint="66"/>
                        <w:jc w:val="center"/>
                        <w:rPr>
                          <w:b/>
                          <w:sz w:val="44"/>
                          <w:szCs w:val="44"/>
                        </w:rPr>
                      </w:pPr>
                      <w:r>
                        <w:rPr>
                          <w:b/>
                          <w:sz w:val="44"/>
                          <w:szCs w:val="44"/>
                        </w:rPr>
                        <w:t xml:space="preserve">муниципального образования </w:t>
                      </w:r>
                      <w:r w:rsidRPr="003D1D8A">
                        <w:rPr>
                          <w:b/>
                          <w:sz w:val="44"/>
                          <w:szCs w:val="44"/>
                        </w:rPr>
                        <w:t xml:space="preserve">«Глинковский район» Смоленской области </w:t>
                      </w:r>
                    </w:p>
                    <w:p w:rsidR="00F969E6" w:rsidRPr="0005136E" w:rsidRDefault="00F969E6" w:rsidP="00BA7ED3">
                      <w:pPr>
                        <w:jc w:val="center"/>
                        <w:rPr>
                          <w:sz w:val="40"/>
                          <w:szCs w:val="40"/>
                        </w:rPr>
                      </w:pPr>
                      <w:r w:rsidRPr="0005136E">
                        <w:rPr>
                          <w:b/>
                          <w:sz w:val="40"/>
                          <w:szCs w:val="40"/>
                        </w:rPr>
                        <w:t>на 20</w:t>
                      </w:r>
                      <w:r>
                        <w:rPr>
                          <w:b/>
                          <w:sz w:val="40"/>
                          <w:szCs w:val="40"/>
                        </w:rPr>
                        <w:t>24</w:t>
                      </w:r>
                      <w:r w:rsidRPr="0005136E">
                        <w:rPr>
                          <w:b/>
                          <w:sz w:val="40"/>
                          <w:szCs w:val="40"/>
                        </w:rPr>
                        <w:t xml:space="preserve"> год и на плановый период 20</w:t>
                      </w:r>
                      <w:r>
                        <w:rPr>
                          <w:b/>
                          <w:sz w:val="40"/>
                          <w:szCs w:val="40"/>
                        </w:rPr>
                        <w:t>25 и 2026</w:t>
                      </w:r>
                      <w:r w:rsidRPr="0005136E">
                        <w:rPr>
                          <w:b/>
                          <w:sz w:val="40"/>
                          <w:szCs w:val="40"/>
                        </w:rPr>
                        <w:t xml:space="preserve"> годов</w:t>
                      </w:r>
                    </w:p>
                  </w:txbxContent>
                </v:textbox>
              </v:shape>
            </w:pict>
          </mc:Fallback>
        </mc:AlternateContent>
      </w:r>
    </w:p>
    <w:p w:rsidR="000B04A9" w:rsidRPr="000B04A9" w:rsidRDefault="000B04A9" w:rsidP="000B04A9">
      <w:pPr>
        <w:rPr>
          <w:sz w:val="44"/>
          <w:szCs w:val="44"/>
        </w:rPr>
      </w:pPr>
    </w:p>
    <w:p w:rsidR="000B04A9" w:rsidRPr="000B04A9" w:rsidRDefault="000B04A9" w:rsidP="000B04A9">
      <w:pPr>
        <w:rPr>
          <w:sz w:val="44"/>
          <w:szCs w:val="44"/>
        </w:rPr>
      </w:pPr>
    </w:p>
    <w:p w:rsidR="000B04A9" w:rsidRPr="000B04A9" w:rsidRDefault="000B04A9" w:rsidP="000B04A9">
      <w:pPr>
        <w:rPr>
          <w:sz w:val="44"/>
          <w:szCs w:val="44"/>
        </w:rPr>
      </w:pPr>
    </w:p>
    <w:p w:rsidR="00507562" w:rsidRPr="000B04A9" w:rsidRDefault="00507562" w:rsidP="000B04A9">
      <w:pPr>
        <w:tabs>
          <w:tab w:val="left" w:pos="4845"/>
        </w:tabs>
        <w:rPr>
          <w:sz w:val="44"/>
          <w:szCs w:val="44"/>
        </w:rPr>
      </w:pPr>
    </w:p>
    <w:tbl>
      <w:tblPr>
        <w:tblW w:w="0" w:type="auto"/>
        <w:tblInd w:w="-601" w:type="dxa"/>
        <w:shd w:val="clear" w:color="auto" w:fill="D7CEE5" w:themeFill="accent5" w:themeFillTint="66"/>
        <w:tblLook w:val="04A0" w:firstRow="1" w:lastRow="0" w:firstColumn="1" w:lastColumn="0" w:noHBand="0" w:noVBand="1"/>
      </w:tblPr>
      <w:tblGrid>
        <w:gridCol w:w="16881"/>
      </w:tblGrid>
      <w:tr w:rsidR="009831BA" w:rsidRPr="00BD662C" w:rsidTr="00BA7ED3">
        <w:trPr>
          <w:trHeight w:val="80"/>
        </w:trPr>
        <w:tc>
          <w:tcPr>
            <w:tcW w:w="17152" w:type="dxa"/>
            <w:shd w:val="clear" w:color="auto" w:fill="F5E9ED" w:themeFill="accent4" w:themeFillTint="33"/>
          </w:tcPr>
          <w:p w:rsidR="00F05341" w:rsidRPr="00521A29" w:rsidRDefault="00F05341" w:rsidP="00BA7ED3">
            <w:pPr>
              <w:tabs>
                <w:tab w:val="left" w:pos="7425"/>
              </w:tabs>
              <w:rPr>
                <w:sz w:val="28"/>
                <w:szCs w:val="28"/>
              </w:rPr>
            </w:pPr>
          </w:p>
          <w:p w:rsidR="00620095" w:rsidRDefault="003D1D8A" w:rsidP="00840A8E">
            <w:pPr>
              <w:shd w:val="clear" w:color="auto" w:fill="ECD3DB" w:themeFill="accent4" w:themeFillTint="66"/>
              <w:ind w:left="601"/>
              <w:jc w:val="center"/>
              <w:rPr>
                <w:b/>
                <w:sz w:val="28"/>
                <w:szCs w:val="28"/>
              </w:rPr>
            </w:pPr>
            <w:r w:rsidRPr="008F3AF4">
              <w:rPr>
                <w:b/>
                <w:noProof/>
                <w:sz w:val="28"/>
                <w:szCs w:val="28"/>
              </w:rPr>
              <w:drawing>
                <wp:inline distT="0" distB="0" distL="0" distR="0" wp14:anchorId="4203D341" wp14:editId="27CC3C48">
                  <wp:extent cx="9582150" cy="5029200"/>
                  <wp:effectExtent l="38100" t="57150" r="76200" b="57150"/>
                  <wp:docPr id="10"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9F782A" w:rsidRDefault="009F782A" w:rsidP="00F21839">
            <w:pPr>
              <w:shd w:val="clear" w:color="auto" w:fill="ECD3DB" w:themeFill="accent4" w:themeFillTint="66"/>
              <w:rPr>
                <w:b/>
                <w:sz w:val="28"/>
                <w:szCs w:val="28"/>
              </w:rPr>
            </w:pPr>
          </w:p>
          <w:p w:rsidR="00544842" w:rsidRDefault="00544842" w:rsidP="000B04A9">
            <w:pPr>
              <w:shd w:val="clear" w:color="auto" w:fill="ECD3DB" w:themeFill="accent4" w:themeFillTint="66"/>
              <w:ind w:left="601" w:hanging="142"/>
              <w:jc w:val="center"/>
              <w:rPr>
                <w:b/>
                <w:i/>
                <w:sz w:val="40"/>
                <w:szCs w:val="40"/>
              </w:rPr>
            </w:pPr>
          </w:p>
          <w:p w:rsidR="00F1606E" w:rsidRPr="00EB68AA" w:rsidRDefault="00F1606E" w:rsidP="000B04A9">
            <w:pPr>
              <w:shd w:val="clear" w:color="auto" w:fill="ECD3DB" w:themeFill="accent4" w:themeFillTint="66"/>
              <w:ind w:left="601" w:hanging="142"/>
              <w:jc w:val="center"/>
              <w:rPr>
                <w:b/>
                <w:i/>
                <w:sz w:val="40"/>
                <w:szCs w:val="40"/>
              </w:rPr>
            </w:pPr>
            <w:r w:rsidRPr="00EB68AA">
              <w:rPr>
                <w:b/>
                <w:i/>
                <w:sz w:val="40"/>
                <w:szCs w:val="40"/>
              </w:rPr>
              <w:t>Прогноз социально-экономического развития муниципального образования «Глинковский район» Смоленской области на 2024 год и на плановый период 2025 и 2026 годов разработан на основе анализа развития района за 2022 год.</w:t>
            </w:r>
          </w:p>
          <w:p w:rsidR="00F1606E" w:rsidRDefault="00F1606E" w:rsidP="000B04A9">
            <w:pPr>
              <w:shd w:val="clear" w:color="auto" w:fill="ECD3DB" w:themeFill="accent4" w:themeFillTint="66"/>
              <w:ind w:left="601" w:hanging="142"/>
              <w:jc w:val="center"/>
              <w:rPr>
                <w:b/>
                <w:i/>
                <w:sz w:val="44"/>
                <w:szCs w:val="44"/>
              </w:rPr>
            </w:pPr>
            <w:r w:rsidRPr="00EB68AA">
              <w:rPr>
                <w:b/>
                <w:i/>
                <w:sz w:val="40"/>
                <w:szCs w:val="40"/>
              </w:rPr>
              <w:t>Прогноз определяет основные направления и экономические параметры развития</w:t>
            </w:r>
            <w:r w:rsidR="00EB68AA" w:rsidRPr="00EB68AA">
              <w:rPr>
                <w:b/>
                <w:i/>
                <w:sz w:val="40"/>
                <w:szCs w:val="40"/>
              </w:rPr>
              <w:t xml:space="preserve"> </w:t>
            </w:r>
            <w:r w:rsidRPr="00EB68AA">
              <w:rPr>
                <w:b/>
                <w:i/>
                <w:sz w:val="40"/>
                <w:szCs w:val="40"/>
              </w:rPr>
              <w:t>р</w:t>
            </w:r>
            <w:r w:rsidR="00627B9D">
              <w:rPr>
                <w:b/>
                <w:i/>
                <w:sz w:val="40"/>
                <w:szCs w:val="40"/>
              </w:rPr>
              <w:t>айона</w:t>
            </w:r>
            <w:r w:rsidRPr="00EB68AA">
              <w:rPr>
                <w:b/>
                <w:i/>
                <w:sz w:val="40"/>
                <w:szCs w:val="40"/>
              </w:rPr>
              <w:t xml:space="preserve"> и является исходным документом</w:t>
            </w:r>
            <w:r w:rsidR="00EB68AA" w:rsidRPr="00EB68AA">
              <w:rPr>
                <w:b/>
                <w:i/>
                <w:sz w:val="40"/>
                <w:szCs w:val="40"/>
              </w:rPr>
              <w:t xml:space="preserve"> для проектировок районного бюджета на 2024 год и на плановый период 2025 и 2026 годов</w:t>
            </w:r>
            <w:r w:rsidR="00EB68AA">
              <w:rPr>
                <w:b/>
                <w:i/>
                <w:sz w:val="44"/>
                <w:szCs w:val="44"/>
              </w:rPr>
              <w:t>.</w:t>
            </w:r>
          </w:p>
          <w:p w:rsidR="00F630BF" w:rsidRPr="00F1606E" w:rsidRDefault="00F630BF" w:rsidP="000B04A9">
            <w:pPr>
              <w:shd w:val="clear" w:color="auto" w:fill="ECD3DB" w:themeFill="accent4" w:themeFillTint="66"/>
              <w:ind w:left="601" w:hanging="142"/>
              <w:jc w:val="center"/>
              <w:rPr>
                <w:b/>
                <w:i/>
                <w:sz w:val="44"/>
                <w:szCs w:val="44"/>
              </w:rPr>
            </w:pPr>
          </w:p>
          <w:tbl>
            <w:tblPr>
              <w:tblStyle w:val="ad"/>
              <w:tblW w:w="0" w:type="auto"/>
              <w:tblInd w:w="601" w:type="dxa"/>
              <w:tblLook w:val="04A0" w:firstRow="1" w:lastRow="0" w:firstColumn="1" w:lastColumn="0" w:noHBand="0" w:noVBand="1"/>
            </w:tblPr>
            <w:tblGrid>
              <w:gridCol w:w="7792"/>
              <w:gridCol w:w="1701"/>
              <w:gridCol w:w="1559"/>
              <w:gridCol w:w="1843"/>
              <w:gridCol w:w="1701"/>
              <w:gridCol w:w="1458"/>
            </w:tblGrid>
            <w:tr w:rsidR="00EB68AA" w:rsidTr="00200887">
              <w:tc>
                <w:tcPr>
                  <w:tcW w:w="7792" w:type="dxa"/>
                  <w:vMerge w:val="restart"/>
                  <w:shd w:val="clear" w:color="auto" w:fill="B79214" w:themeFill="accent3" w:themeFillShade="BF"/>
                </w:tcPr>
                <w:p w:rsidR="00EB68AA" w:rsidRPr="00F630BF" w:rsidRDefault="00EB68AA" w:rsidP="000B04A9">
                  <w:pPr>
                    <w:jc w:val="center"/>
                    <w:rPr>
                      <w:b/>
                      <w:i/>
                      <w:sz w:val="32"/>
                      <w:szCs w:val="32"/>
                    </w:rPr>
                  </w:pPr>
                </w:p>
                <w:p w:rsidR="00EB68AA" w:rsidRPr="00F630BF" w:rsidRDefault="00EB68AA" w:rsidP="000B04A9">
                  <w:pPr>
                    <w:jc w:val="center"/>
                    <w:rPr>
                      <w:b/>
                      <w:i/>
                      <w:sz w:val="32"/>
                      <w:szCs w:val="32"/>
                    </w:rPr>
                  </w:pPr>
                  <w:r w:rsidRPr="00F630BF">
                    <w:rPr>
                      <w:b/>
                      <w:i/>
                      <w:sz w:val="32"/>
                      <w:szCs w:val="32"/>
                    </w:rPr>
                    <w:t>Показатель</w:t>
                  </w:r>
                </w:p>
              </w:tc>
              <w:tc>
                <w:tcPr>
                  <w:tcW w:w="1701"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2022</w:t>
                  </w:r>
                </w:p>
              </w:tc>
              <w:tc>
                <w:tcPr>
                  <w:tcW w:w="1559"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2023</w:t>
                  </w:r>
                </w:p>
              </w:tc>
              <w:tc>
                <w:tcPr>
                  <w:tcW w:w="1843"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2024</w:t>
                  </w:r>
                </w:p>
              </w:tc>
              <w:tc>
                <w:tcPr>
                  <w:tcW w:w="1701"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2025</w:t>
                  </w:r>
                </w:p>
              </w:tc>
              <w:tc>
                <w:tcPr>
                  <w:tcW w:w="1458"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2026</w:t>
                  </w:r>
                </w:p>
              </w:tc>
            </w:tr>
            <w:tr w:rsidR="00EB68AA" w:rsidTr="00200887">
              <w:tc>
                <w:tcPr>
                  <w:tcW w:w="7792" w:type="dxa"/>
                  <w:vMerge/>
                  <w:shd w:val="clear" w:color="auto" w:fill="B79214" w:themeFill="accent3" w:themeFillShade="BF"/>
                </w:tcPr>
                <w:p w:rsidR="00EB68AA" w:rsidRPr="00F630BF" w:rsidRDefault="00EB68AA" w:rsidP="000B04A9">
                  <w:pPr>
                    <w:jc w:val="center"/>
                    <w:rPr>
                      <w:b/>
                      <w:i/>
                      <w:sz w:val="32"/>
                      <w:szCs w:val="32"/>
                    </w:rPr>
                  </w:pPr>
                </w:p>
              </w:tc>
              <w:tc>
                <w:tcPr>
                  <w:tcW w:w="1701"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факт</w:t>
                  </w:r>
                </w:p>
              </w:tc>
              <w:tc>
                <w:tcPr>
                  <w:tcW w:w="1559"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оценка</w:t>
                  </w:r>
                </w:p>
              </w:tc>
              <w:tc>
                <w:tcPr>
                  <w:tcW w:w="1843"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прогноз</w:t>
                  </w:r>
                </w:p>
              </w:tc>
              <w:tc>
                <w:tcPr>
                  <w:tcW w:w="1701"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прогноз</w:t>
                  </w:r>
                </w:p>
              </w:tc>
              <w:tc>
                <w:tcPr>
                  <w:tcW w:w="1458" w:type="dxa"/>
                  <w:shd w:val="clear" w:color="auto" w:fill="B79214" w:themeFill="accent3" w:themeFillShade="BF"/>
                </w:tcPr>
                <w:p w:rsidR="00EB68AA" w:rsidRPr="00F630BF" w:rsidRDefault="00EB68AA" w:rsidP="000B04A9">
                  <w:pPr>
                    <w:jc w:val="center"/>
                    <w:rPr>
                      <w:b/>
                      <w:i/>
                      <w:sz w:val="32"/>
                      <w:szCs w:val="32"/>
                    </w:rPr>
                  </w:pPr>
                  <w:r w:rsidRPr="00F630BF">
                    <w:rPr>
                      <w:b/>
                      <w:i/>
                      <w:sz w:val="32"/>
                      <w:szCs w:val="32"/>
                    </w:rPr>
                    <w:t>прогноз</w:t>
                  </w:r>
                </w:p>
              </w:tc>
            </w:tr>
            <w:tr w:rsidR="00200887" w:rsidTr="00200887">
              <w:tc>
                <w:tcPr>
                  <w:tcW w:w="7792" w:type="dxa"/>
                  <w:shd w:val="clear" w:color="auto" w:fill="F0D67E" w:themeFill="accent3" w:themeFillTint="99"/>
                </w:tcPr>
                <w:p w:rsidR="00EB68AA" w:rsidRPr="00544842" w:rsidRDefault="00EB68AA" w:rsidP="00EB68AA">
                  <w:pPr>
                    <w:jc w:val="left"/>
                    <w:rPr>
                      <w:b/>
                      <w:i/>
                      <w:sz w:val="32"/>
                      <w:szCs w:val="32"/>
                    </w:rPr>
                  </w:pPr>
                  <w:r w:rsidRPr="00544842">
                    <w:rPr>
                      <w:b/>
                      <w:i/>
                      <w:sz w:val="32"/>
                      <w:szCs w:val="32"/>
                    </w:rPr>
                    <w:t>Индекс потребительских цен на конец года</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0,0</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0,0</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0,0</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0,0</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0,0</w:t>
                  </w:r>
                </w:p>
              </w:tc>
            </w:tr>
            <w:tr w:rsidR="00200887" w:rsidTr="00200887">
              <w:tc>
                <w:tcPr>
                  <w:tcW w:w="7792" w:type="dxa"/>
                  <w:shd w:val="clear" w:color="auto" w:fill="F0D67E" w:themeFill="accent3" w:themeFillTint="99"/>
                </w:tcPr>
                <w:p w:rsidR="00F630BF" w:rsidRPr="00544842" w:rsidRDefault="00F630BF" w:rsidP="00EB68AA">
                  <w:pPr>
                    <w:jc w:val="left"/>
                    <w:rPr>
                      <w:b/>
                      <w:i/>
                      <w:sz w:val="32"/>
                      <w:szCs w:val="32"/>
                    </w:rPr>
                  </w:pPr>
                  <w:r w:rsidRPr="00544842">
                    <w:rPr>
                      <w:b/>
                      <w:i/>
                      <w:sz w:val="32"/>
                      <w:szCs w:val="32"/>
                    </w:rPr>
                    <w:t>Валовой региональный продукт</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559"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843"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458"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r>
            <w:tr w:rsidR="00200887" w:rsidTr="00200887">
              <w:tc>
                <w:tcPr>
                  <w:tcW w:w="7792" w:type="dxa"/>
                  <w:shd w:val="clear" w:color="auto" w:fill="F0D67E" w:themeFill="accent3" w:themeFillTint="99"/>
                </w:tcPr>
                <w:p w:rsidR="00EB68AA" w:rsidRPr="00544842" w:rsidRDefault="00EB68AA" w:rsidP="00EB68AA">
                  <w:pPr>
                    <w:jc w:val="left"/>
                    <w:rPr>
                      <w:b/>
                      <w:i/>
                      <w:sz w:val="32"/>
                      <w:szCs w:val="32"/>
                    </w:rPr>
                  </w:pPr>
                  <w:r w:rsidRPr="00544842">
                    <w:rPr>
                      <w:b/>
                      <w:i/>
                      <w:sz w:val="32"/>
                      <w:szCs w:val="32"/>
                    </w:rPr>
                    <w:t>Индекс промышленного производства</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123,2</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97,0</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97,0</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100,8</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98,0</w:t>
                  </w:r>
                </w:p>
              </w:tc>
            </w:tr>
            <w:tr w:rsidR="00200887" w:rsidTr="00200887">
              <w:tc>
                <w:tcPr>
                  <w:tcW w:w="7792" w:type="dxa"/>
                  <w:shd w:val="clear" w:color="auto" w:fill="F0D67E" w:themeFill="accent3" w:themeFillTint="99"/>
                </w:tcPr>
                <w:p w:rsidR="00EB68AA" w:rsidRPr="00544842" w:rsidRDefault="00EB68AA" w:rsidP="00EB68AA">
                  <w:pPr>
                    <w:jc w:val="left"/>
                    <w:rPr>
                      <w:b/>
                      <w:i/>
                      <w:sz w:val="32"/>
                      <w:szCs w:val="32"/>
                    </w:rPr>
                  </w:pPr>
                  <w:r w:rsidRPr="00544842">
                    <w:rPr>
                      <w:b/>
                      <w:i/>
                      <w:sz w:val="32"/>
                      <w:szCs w:val="32"/>
                    </w:rPr>
                    <w:t>Инде</w:t>
                  </w:r>
                  <w:r w:rsidR="00F630BF" w:rsidRPr="00544842">
                    <w:rPr>
                      <w:b/>
                      <w:i/>
                      <w:sz w:val="32"/>
                      <w:szCs w:val="32"/>
                    </w:rPr>
                    <w:t>к</w:t>
                  </w:r>
                  <w:r w:rsidRPr="00544842">
                    <w:rPr>
                      <w:b/>
                      <w:i/>
                      <w:sz w:val="32"/>
                      <w:szCs w:val="32"/>
                    </w:rPr>
                    <w:t>с производства продукции сельского хозяйства</w:t>
                  </w:r>
                </w:p>
              </w:tc>
              <w:tc>
                <w:tcPr>
                  <w:tcW w:w="1701" w:type="dxa"/>
                  <w:shd w:val="clear" w:color="auto" w:fill="F0D67E" w:themeFill="accent3" w:themeFillTint="99"/>
                </w:tcPr>
                <w:p w:rsidR="00F630BF" w:rsidRPr="00544842" w:rsidRDefault="00F630BF" w:rsidP="00F630BF">
                  <w:pPr>
                    <w:jc w:val="center"/>
                    <w:rPr>
                      <w:b/>
                      <w:sz w:val="32"/>
                      <w:szCs w:val="32"/>
                    </w:rPr>
                  </w:pPr>
                  <w:r w:rsidRPr="00544842">
                    <w:rPr>
                      <w:b/>
                      <w:sz w:val="32"/>
                      <w:szCs w:val="32"/>
                    </w:rPr>
                    <w:t>93,7</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98,8</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101,4</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101,5</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101,6</w:t>
                  </w:r>
                </w:p>
              </w:tc>
            </w:tr>
            <w:tr w:rsidR="00200887" w:rsidTr="00200887">
              <w:tc>
                <w:tcPr>
                  <w:tcW w:w="7792" w:type="dxa"/>
                  <w:shd w:val="clear" w:color="auto" w:fill="F0D67E" w:themeFill="accent3" w:themeFillTint="99"/>
                </w:tcPr>
                <w:p w:rsidR="00F630BF" w:rsidRPr="00544842" w:rsidRDefault="00F630BF" w:rsidP="00EB68AA">
                  <w:pPr>
                    <w:jc w:val="left"/>
                    <w:rPr>
                      <w:b/>
                      <w:i/>
                      <w:sz w:val="32"/>
                      <w:szCs w:val="32"/>
                    </w:rPr>
                  </w:pPr>
                  <w:r w:rsidRPr="00544842">
                    <w:rPr>
                      <w:b/>
                      <w:i/>
                      <w:sz w:val="32"/>
                      <w:szCs w:val="32"/>
                    </w:rPr>
                    <w:t>Индекс производства по виду деятельности «Строительство»</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559"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843"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458"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r>
            <w:tr w:rsidR="00200887" w:rsidTr="00200887">
              <w:tc>
                <w:tcPr>
                  <w:tcW w:w="7792" w:type="dxa"/>
                  <w:shd w:val="clear" w:color="auto" w:fill="F0D67E" w:themeFill="accent3" w:themeFillTint="99"/>
                </w:tcPr>
                <w:p w:rsidR="00EB68AA" w:rsidRPr="00544842" w:rsidRDefault="00EB68AA" w:rsidP="00EB68AA">
                  <w:pPr>
                    <w:jc w:val="left"/>
                    <w:rPr>
                      <w:b/>
                      <w:i/>
                      <w:sz w:val="32"/>
                      <w:szCs w:val="32"/>
                    </w:rPr>
                  </w:pPr>
                  <w:r w:rsidRPr="00544842">
                    <w:rPr>
                      <w:b/>
                      <w:i/>
                      <w:sz w:val="32"/>
                      <w:szCs w:val="32"/>
                    </w:rPr>
                    <w:t>Ввод в действие жилых домов, тыс. кв. м.</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0,487</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0,5</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0,5</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0,5</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0,5</w:t>
                  </w:r>
                </w:p>
              </w:tc>
            </w:tr>
            <w:tr w:rsidR="00200887" w:rsidTr="00200887">
              <w:tc>
                <w:tcPr>
                  <w:tcW w:w="7792" w:type="dxa"/>
                  <w:shd w:val="clear" w:color="auto" w:fill="F0D67E" w:themeFill="accent3" w:themeFillTint="99"/>
                </w:tcPr>
                <w:p w:rsidR="00F630BF" w:rsidRPr="00544842" w:rsidRDefault="00F630BF" w:rsidP="00F630BF">
                  <w:pPr>
                    <w:jc w:val="left"/>
                    <w:rPr>
                      <w:b/>
                      <w:i/>
                      <w:sz w:val="32"/>
                      <w:szCs w:val="32"/>
                    </w:rPr>
                  </w:pPr>
                  <w:r w:rsidRPr="00544842">
                    <w:rPr>
                      <w:b/>
                      <w:i/>
                      <w:sz w:val="32"/>
                      <w:szCs w:val="32"/>
                    </w:rPr>
                    <w:t>Оборот розничной торговли, млн. рублей</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559"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843"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701"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c>
                <w:tcPr>
                  <w:tcW w:w="1458" w:type="dxa"/>
                  <w:shd w:val="clear" w:color="auto" w:fill="F0D67E" w:themeFill="accent3" w:themeFillTint="99"/>
                </w:tcPr>
                <w:p w:rsidR="00F630BF" w:rsidRPr="00544842" w:rsidRDefault="00F630BF" w:rsidP="00627B9D">
                  <w:pPr>
                    <w:jc w:val="center"/>
                    <w:rPr>
                      <w:b/>
                      <w:sz w:val="32"/>
                      <w:szCs w:val="32"/>
                    </w:rPr>
                  </w:pPr>
                  <w:r w:rsidRPr="00544842">
                    <w:rPr>
                      <w:b/>
                      <w:sz w:val="32"/>
                      <w:szCs w:val="32"/>
                    </w:rPr>
                    <w:t>0,0</w:t>
                  </w:r>
                </w:p>
              </w:tc>
            </w:tr>
            <w:tr w:rsidR="00200887" w:rsidTr="00200887">
              <w:tc>
                <w:tcPr>
                  <w:tcW w:w="7792" w:type="dxa"/>
                  <w:shd w:val="clear" w:color="auto" w:fill="F0D67E" w:themeFill="accent3" w:themeFillTint="99"/>
                </w:tcPr>
                <w:p w:rsidR="00EB68AA" w:rsidRPr="00544842" w:rsidRDefault="00F630BF" w:rsidP="00EB68AA">
                  <w:pPr>
                    <w:jc w:val="left"/>
                    <w:rPr>
                      <w:b/>
                      <w:i/>
                      <w:sz w:val="32"/>
                      <w:szCs w:val="32"/>
                    </w:rPr>
                  </w:pPr>
                  <w:r w:rsidRPr="00544842">
                    <w:rPr>
                      <w:b/>
                      <w:i/>
                      <w:sz w:val="32"/>
                      <w:szCs w:val="32"/>
                    </w:rPr>
                    <w:t xml:space="preserve">Объем платных услуг населению, млн. рублей </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4,1</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4,0</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4,0</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4,1</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4,2</w:t>
                  </w:r>
                </w:p>
              </w:tc>
            </w:tr>
            <w:tr w:rsidR="00200887" w:rsidTr="00200887">
              <w:tc>
                <w:tcPr>
                  <w:tcW w:w="7792" w:type="dxa"/>
                  <w:shd w:val="clear" w:color="auto" w:fill="F0D67E" w:themeFill="accent3" w:themeFillTint="99"/>
                </w:tcPr>
                <w:p w:rsidR="00EB68AA" w:rsidRPr="00544842" w:rsidRDefault="00F630BF" w:rsidP="00EB68AA">
                  <w:pPr>
                    <w:jc w:val="left"/>
                    <w:rPr>
                      <w:b/>
                      <w:i/>
                      <w:sz w:val="32"/>
                      <w:szCs w:val="32"/>
                    </w:rPr>
                  </w:pPr>
                  <w:r w:rsidRPr="00544842">
                    <w:rPr>
                      <w:b/>
                      <w:i/>
                      <w:sz w:val="32"/>
                      <w:szCs w:val="32"/>
                    </w:rPr>
                    <w:t>Индекс-дефлятор инвестиций в основной капитал</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116,6</w:t>
                  </w:r>
                </w:p>
              </w:tc>
              <w:tc>
                <w:tcPr>
                  <w:tcW w:w="1559"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107,8</w:t>
                  </w:r>
                </w:p>
              </w:tc>
              <w:tc>
                <w:tcPr>
                  <w:tcW w:w="1843"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107,3</w:t>
                  </w:r>
                </w:p>
              </w:tc>
              <w:tc>
                <w:tcPr>
                  <w:tcW w:w="1701"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106,8</w:t>
                  </w:r>
                </w:p>
              </w:tc>
              <w:tc>
                <w:tcPr>
                  <w:tcW w:w="1458" w:type="dxa"/>
                  <w:shd w:val="clear" w:color="auto" w:fill="F0D67E" w:themeFill="accent3" w:themeFillTint="99"/>
                </w:tcPr>
                <w:p w:rsidR="00EB68AA" w:rsidRPr="00544842" w:rsidRDefault="00F630BF" w:rsidP="000B04A9">
                  <w:pPr>
                    <w:jc w:val="center"/>
                    <w:rPr>
                      <w:b/>
                      <w:sz w:val="32"/>
                      <w:szCs w:val="32"/>
                    </w:rPr>
                  </w:pPr>
                  <w:r w:rsidRPr="00544842">
                    <w:rPr>
                      <w:b/>
                      <w:sz w:val="32"/>
                      <w:szCs w:val="32"/>
                    </w:rPr>
                    <w:t>106,6</w:t>
                  </w:r>
                </w:p>
              </w:tc>
            </w:tr>
            <w:tr w:rsidR="00200887" w:rsidTr="00200887">
              <w:tc>
                <w:tcPr>
                  <w:tcW w:w="7792" w:type="dxa"/>
                  <w:shd w:val="clear" w:color="auto" w:fill="F0D67E" w:themeFill="accent3" w:themeFillTint="99"/>
                </w:tcPr>
                <w:p w:rsidR="00EB68AA" w:rsidRPr="00544842" w:rsidRDefault="00F630BF" w:rsidP="00EB68AA">
                  <w:pPr>
                    <w:jc w:val="left"/>
                    <w:rPr>
                      <w:b/>
                      <w:i/>
                      <w:sz w:val="32"/>
                      <w:szCs w:val="32"/>
                    </w:rPr>
                  </w:pPr>
                  <w:r w:rsidRPr="00544842">
                    <w:rPr>
                      <w:b/>
                      <w:i/>
                      <w:sz w:val="32"/>
                      <w:szCs w:val="32"/>
                    </w:rPr>
                    <w:t>Среднемесячная номинальная начисленная заработная плата, рублей</w:t>
                  </w:r>
                </w:p>
              </w:tc>
              <w:tc>
                <w:tcPr>
                  <w:tcW w:w="1701"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32 899,1</w:t>
                  </w:r>
                </w:p>
              </w:tc>
              <w:tc>
                <w:tcPr>
                  <w:tcW w:w="1559" w:type="dxa"/>
                  <w:shd w:val="clear" w:color="auto" w:fill="F0D67E" w:themeFill="accent3" w:themeFillTint="99"/>
                </w:tcPr>
                <w:p w:rsidR="00F630BF" w:rsidRPr="00544842" w:rsidRDefault="00F630BF" w:rsidP="000B04A9">
                  <w:pPr>
                    <w:jc w:val="center"/>
                    <w:rPr>
                      <w:b/>
                      <w:sz w:val="32"/>
                      <w:szCs w:val="32"/>
                    </w:rPr>
                  </w:pPr>
                </w:p>
                <w:p w:rsidR="00EB68AA" w:rsidRPr="00544842" w:rsidRDefault="00F630BF" w:rsidP="000B04A9">
                  <w:pPr>
                    <w:jc w:val="center"/>
                    <w:rPr>
                      <w:b/>
                      <w:sz w:val="32"/>
                      <w:szCs w:val="32"/>
                    </w:rPr>
                  </w:pPr>
                  <w:r w:rsidRPr="00544842">
                    <w:rPr>
                      <w:b/>
                      <w:sz w:val="32"/>
                      <w:szCs w:val="32"/>
                    </w:rPr>
                    <w:t>34 215,1</w:t>
                  </w:r>
                </w:p>
              </w:tc>
              <w:tc>
                <w:tcPr>
                  <w:tcW w:w="1843" w:type="dxa"/>
                  <w:shd w:val="clear" w:color="auto" w:fill="F0D67E" w:themeFill="accent3" w:themeFillTint="99"/>
                </w:tcPr>
                <w:p w:rsidR="00F630BF" w:rsidRPr="00544842" w:rsidRDefault="00F630BF" w:rsidP="000B04A9">
                  <w:pPr>
                    <w:jc w:val="center"/>
                    <w:rPr>
                      <w:b/>
                      <w:sz w:val="32"/>
                      <w:szCs w:val="32"/>
                    </w:rPr>
                  </w:pPr>
                </w:p>
                <w:p w:rsidR="00EB68AA" w:rsidRPr="00544842" w:rsidRDefault="00F630BF" w:rsidP="000B04A9">
                  <w:pPr>
                    <w:jc w:val="center"/>
                    <w:rPr>
                      <w:b/>
                      <w:sz w:val="32"/>
                      <w:szCs w:val="32"/>
                    </w:rPr>
                  </w:pPr>
                  <w:r w:rsidRPr="00544842">
                    <w:rPr>
                      <w:b/>
                      <w:sz w:val="32"/>
                      <w:szCs w:val="32"/>
                    </w:rPr>
                    <w:t>35 583,7</w:t>
                  </w:r>
                </w:p>
              </w:tc>
              <w:tc>
                <w:tcPr>
                  <w:tcW w:w="1701" w:type="dxa"/>
                  <w:shd w:val="clear" w:color="auto" w:fill="F0D67E" w:themeFill="accent3" w:themeFillTint="99"/>
                </w:tcPr>
                <w:p w:rsidR="00F630BF" w:rsidRPr="00544842" w:rsidRDefault="00F630BF" w:rsidP="000B04A9">
                  <w:pPr>
                    <w:jc w:val="center"/>
                    <w:rPr>
                      <w:b/>
                      <w:sz w:val="32"/>
                      <w:szCs w:val="32"/>
                    </w:rPr>
                  </w:pPr>
                </w:p>
                <w:p w:rsidR="00EB68AA" w:rsidRPr="00544842" w:rsidRDefault="00F630BF" w:rsidP="000B04A9">
                  <w:pPr>
                    <w:jc w:val="center"/>
                    <w:rPr>
                      <w:b/>
                      <w:sz w:val="32"/>
                      <w:szCs w:val="32"/>
                    </w:rPr>
                  </w:pPr>
                  <w:r w:rsidRPr="00544842">
                    <w:rPr>
                      <w:b/>
                      <w:sz w:val="32"/>
                      <w:szCs w:val="32"/>
                    </w:rPr>
                    <w:t>37 007,0</w:t>
                  </w:r>
                </w:p>
              </w:tc>
              <w:tc>
                <w:tcPr>
                  <w:tcW w:w="1458" w:type="dxa"/>
                  <w:shd w:val="clear" w:color="auto" w:fill="F0D67E" w:themeFill="accent3" w:themeFillTint="99"/>
                </w:tcPr>
                <w:p w:rsidR="00F630BF" w:rsidRPr="00544842" w:rsidRDefault="00F630BF" w:rsidP="000B04A9">
                  <w:pPr>
                    <w:jc w:val="center"/>
                    <w:rPr>
                      <w:b/>
                      <w:sz w:val="32"/>
                      <w:szCs w:val="32"/>
                    </w:rPr>
                  </w:pPr>
                </w:p>
                <w:p w:rsidR="00EB68AA" w:rsidRPr="00544842" w:rsidRDefault="00F630BF" w:rsidP="000B04A9">
                  <w:pPr>
                    <w:jc w:val="center"/>
                    <w:rPr>
                      <w:b/>
                      <w:sz w:val="32"/>
                      <w:szCs w:val="32"/>
                    </w:rPr>
                  </w:pPr>
                  <w:r w:rsidRPr="00544842">
                    <w:rPr>
                      <w:b/>
                      <w:sz w:val="32"/>
                      <w:szCs w:val="32"/>
                    </w:rPr>
                    <w:t>38 487,3</w:t>
                  </w:r>
                </w:p>
              </w:tc>
            </w:tr>
            <w:tr w:rsidR="00200887" w:rsidTr="00200887">
              <w:tc>
                <w:tcPr>
                  <w:tcW w:w="7792" w:type="dxa"/>
                  <w:shd w:val="clear" w:color="auto" w:fill="F0D67E" w:themeFill="accent3" w:themeFillTint="99"/>
                </w:tcPr>
                <w:p w:rsidR="00EB68AA" w:rsidRPr="00544842" w:rsidRDefault="00F630BF" w:rsidP="00EB68AA">
                  <w:pPr>
                    <w:jc w:val="left"/>
                    <w:rPr>
                      <w:b/>
                      <w:i/>
                      <w:sz w:val="32"/>
                      <w:szCs w:val="32"/>
                    </w:rPr>
                  </w:pPr>
                  <w:r w:rsidRPr="00544842">
                    <w:rPr>
                      <w:b/>
                      <w:i/>
                      <w:sz w:val="32"/>
                      <w:szCs w:val="32"/>
                    </w:rPr>
                    <w:t>Темп роста среднемесячной номинальной начисленной заработной платы</w:t>
                  </w:r>
                </w:p>
              </w:tc>
              <w:tc>
                <w:tcPr>
                  <w:tcW w:w="1701"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108,5</w:t>
                  </w:r>
                </w:p>
              </w:tc>
              <w:tc>
                <w:tcPr>
                  <w:tcW w:w="1559" w:type="dxa"/>
                  <w:shd w:val="clear" w:color="auto" w:fill="F0D67E" w:themeFill="accent3" w:themeFillTint="99"/>
                </w:tcPr>
                <w:p w:rsidR="00F630BF" w:rsidRPr="00544842" w:rsidRDefault="00F630BF" w:rsidP="000B04A9">
                  <w:pPr>
                    <w:jc w:val="center"/>
                    <w:rPr>
                      <w:b/>
                      <w:sz w:val="32"/>
                      <w:szCs w:val="32"/>
                    </w:rPr>
                  </w:pPr>
                </w:p>
                <w:p w:rsidR="00EB68AA" w:rsidRPr="00544842" w:rsidRDefault="00F630BF" w:rsidP="000B04A9">
                  <w:pPr>
                    <w:jc w:val="center"/>
                    <w:rPr>
                      <w:b/>
                      <w:sz w:val="32"/>
                      <w:szCs w:val="32"/>
                    </w:rPr>
                  </w:pPr>
                  <w:r w:rsidRPr="00544842">
                    <w:rPr>
                      <w:b/>
                      <w:sz w:val="32"/>
                      <w:szCs w:val="32"/>
                    </w:rPr>
                    <w:t>104,0</w:t>
                  </w:r>
                </w:p>
              </w:tc>
              <w:tc>
                <w:tcPr>
                  <w:tcW w:w="1843"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104,0</w:t>
                  </w:r>
                </w:p>
              </w:tc>
              <w:tc>
                <w:tcPr>
                  <w:tcW w:w="1701"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F630BF">
                  <w:pPr>
                    <w:jc w:val="center"/>
                    <w:rPr>
                      <w:b/>
                      <w:sz w:val="32"/>
                      <w:szCs w:val="32"/>
                    </w:rPr>
                  </w:pPr>
                  <w:r w:rsidRPr="00544842">
                    <w:rPr>
                      <w:b/>
                      <w:sz w:val="32"/>
                      <w:szCs w:val="32"/>
                    </w:rPr>
                    <w:t>104,0</w:t>
                  </w:r>
                </w:p>
              </w:tc>
              <w:tc>
                <w:tcPr>
                  <w:tcW w:w="1458"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104,0</w:t>
                  </w:r>
                </w:p>
              </w:tc>
            </w:tr>
            <w:tr w:rsidR="00200887" w:rsidTr="00200887">
              <w:tc>
                <w:tcPr>
                  <w:tcW w:w="7792" w:type="dxa"/>
                  <w:shd w:val="clear" w:color="auto" w:fill="F0D67E" w:themeFill="accent3" w:themeFillTint="99"/>
                </w:tcPr>
                <w:p w:rsidR="00EB68AA" w:rsidRPr="00544842" w:rsidRDefault="00F630BF" w:rsidP="00EB68AA">
                  <w:pPr>
                    <w:jc w:val="left"/>
                    <w:rPr>
                      <w:b/>
                      <w:i/>
                      <w:sz w:val="32"/>
                      <w:szCs w:val="32"/>
                    </w:rPr>
                  </w:pPr>
                  <w:r w:rsidRPr="00544842">
                    <w:rPr>
                      <w:b/>
                      <w:i/>
                      <w:sz w:val="32"/>
                      <w:szCs w:val="32"/>
                    </w:rPr>
                    <w:t>Фонд заработной платы работников организаций, млн. рублей</w:t>
                  </w:r>
                </w:p>
              </w:tc>
              <w:tc>
                <w:tcPr>
                  <w:tcW w:w="1701"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209,7</w:t>
                  </w:r>
                </w:p>
              </w:tc>
              <w:tc>
                <w:tcPr>
                  <w:tcW w:w="1559"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218,1</w:t>
                  </w:r>
                </w:p>
              </w:tc>
              <w:tc>
                <w:tcPr>
                  <w:tcW w:w="1843"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226,8</w:t>
                  </w:r>
                </w:p>
              </w:tc>
              <w:tc>
                <w:tcPr>
                  <w:tcW w:w="1701"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235,8</w:t>
                  </w:r>
                </w:p>
              </w:tc>
              <w:tc>
                <w:tcPr>
                  <w:tcW w:w="1458" w:type="dxa"/>
                  <w:shd w:val="clear" w:color="auto" w:fill="F0D67E" w:themeFill="accent3" w:themeFillTint="99"/>
                </w:tcPr>
                <w:p w:rsidR="00EB68AA" w:rsidRPr="00544842" w:rsidRDefault="00EB68AA" w:rsidP="000B04A9">
                  <w:pPr>
                    <w:jc w:val="center"/>
                    <w:rPr>
                      <w:b/>
                      <w:sz w:val="32"/>
                      <w:szCs w:val="32"/>
                    </w:rPr>
                  </w:pPr>
                </w:p>
                <w:p w:rsidR="00F630BF" w:rsidRPr="00544842" w:rsidRDefault="00F630BF" w:rsidP="000B04A9">
                  <w:pPr>
                    <w:jc w:val="center"/>
                    <w:rPr>
                      <w:b/>
                      <w:sz w:val="32"/>
                      <w:szCs w:val="32"/>
                    </w:rPr>
                  </w:pPr>
                  <w:r w:rsidRPr="00544842">
                    <w:rPr>
                      <w:b/>
                      <w:sz w:val="32"/>
                      <w:szCs w:val="32"/>
                    </w:rPr>
                    <w:t>245,2</w:t>
                  </w:r>
                </w:p>
              </w:tc>
            </w:tr>
            <w:tr w:rsidR="00F630BF" w:rsidTr="00200887">
              <w:tc>
                <w:tcPr>
                  <w:tcW w:w="7792" w:type="dxa"/>
                  <w:shd w:val="clear" w:color="auto" w:fill="F0D67E" w:themeFill="accent3" w:themeFillTint="99"/>
                </w:tcPr>
                <w:p w:rsidR="00F630BF" w:rsidRPr="00544842" w:rsidRDefault="00F630BF" w:rsidP="00EB68AA">
                  <w:pPr>
                    <w:jc w:val="left"/>
                    <w:rPr>
                      <w:b/>
                      <w:i/>
                      <w:sz w:val="32"/>
                      <w:szCs w:val="32"/>
                    </w:rPr>
                  </w:pPr>
                  <w:r w:rsidRPr="00544842">
                    <w:rPr>
                      <w:b/>
                      <w:i/>
                      <w:sz w:val="32"/>
                      <w:szCs w:val="32"/>
                    </w:rPr>
                    <w:t>Численность населения (среднегодовая), тыс. чел.</w:t>
                  </w:r>
                </w:p>
              </w:tc>
              <w:tc>
                <w:tcPr>
                  <w:tcW w:w="1701" w:type="dxa"/>
                  <w:shd w:val="clear" w:color="auto" w:fill="F0D67E" w:themeFill="accent3" w:themeFillTint="99"/>
                </w:tcPr>
                <w:p w:rsidR="00F630BF" w:rsidRPr="00544842" w:rsidRDefault="00F630BF" w:rsidP="000B04A9">
                  <w:pPr>
                    <w:jc w:val="center"/>
                    <w:rPr>
                      <w:b/>
                      <w:sz w:val="32"/>
                      <w:szCs w:val="32"/>
                    </w:rPr>
                  </w:pPr>
                  <w:r w:rsidRPr="00544842">
                    <w:rPr>
                      <w:b/>
                      <w:sz w:val="32"/>
                      <w:szCs w:val="32"/>
                    </w:rPr>
                    <w:t>3,446</w:t>
                  </w:r>
                </w:p>
              </w:tc>
              <w:tc>
                <w:tcPr>
                  <w:tcW w:w="1559" w:type="dxa"/>
                  <w:shd w:val="clear" w:color="auto" w:fill="F0D67E" w:themeFill="accent3" w:themeFillTint="99"/>
                </w:tcPr>
                <w:p w:rsidR="00F630BF" w:rsidRPr="00544842" w:rsidRDefault="00F630BF" w:rsidP="000B04A9">
                  <w:pPr>
                    <w:jc w:val="center"/>
                    <w:rPr>
                      <w:b/>
                      <w:sz w:val="32"/>
                      <w:szCs w:val="32"/>
                    </w:rPr>
                  </w:pPr>
                  <w:r w:rsidRPr="00544842">
                    <w:rPr>
                      <w:b/>
                      <w:sz w:val="32"/>
                      <w:szCs w:val="32"/>
                    </w:rPr>
                    <w:t>3,429</w:t>
                  </w:r>
                </w:p>
              </w:tc>
              <w:tc>
                <w:tcPr>
                  <w:tcW w:w="1843" w:type="dxa"/>
                  <w:shd w:val="clear" w:color="auto" w:fill="F0D67E" w:themeFill="accent3" w:themeFillTint="99"/>
                </w:tcPr>
                <w:p w:rsidR="00F630BF" w:rsidRPr="00544842" w:rsidRDefault="00F630BF" w:rsidP="000B04A9">
                  <w:pPr>
                    <w:jc w:val="center"/>
                    <w:rPr>
                      <w:b/>
                      <w:sz w:val="32"/>
                      <w:szCs w:val="32"/>
                    </w:rPr>
                  </w:pPr>
                  <w:r w:rsidRPr="00544842">
                    <w:rPr>
                      <w:b/>
                      <w:sz w:val="32"/>
                      <w:szCs w:val="32"/>
                    </w:rPr>
                    <w:t>3,412</w:t>
                  </w:r>
                </w:p>
              </w:tc>
              <w:tc>
                <w:tcPr>
                  <w:tcW w:w="1701" w:type="dxa"/>
                  <w:shd w:val="clear" w:color="auto" w:fill="F0D67E" w:themeFill="accent3" w:themeFillTint="99"/>
                </w:tcPr>
                <w:p w:rsidR="00F630BF" w:rsidRPr="00544842" w:rsidRDefault="00F630BF" w:rsidP="000B04A9">
                  <w:pPr>
                    <w:jc w:val="center"/>
                    <w:rPr>
                      <w:b/>
                      <w:sz w:val="32"/>
                      <w:szCs w:val="32"/>
                    </w:rPr>
                  </w:pPr>
                  <w:r w:rsidRPr="00544842">
                    <w:rPr>
                      <w:b/>
                      <w:sz w:val="32"/>
                      <w:szCs w:val="32"/>
                    </w:rPr>
                    <w:t>3,395</w:t>
                  </w:r>
                </w:p>
              </w:tc>
              <w:tc>
                <w:tcPr>
                  <w:tcW w:w="1458" w:type="dxa"/>
                  <w:shd w:val="clear" w:color="auto" w:fill="F0D67E" w:themeFill="accent3" w:themeFillTint="99"/>
                </w:tcPr>
                <w:p w:rsidR="00F630BF" w:rsidRPr="00544842" w:rsidRDefault="00F630BF" w:rsidP="000B04A9">
                  <w:pPr>
                    <w:jc w:val="center"/>
                    <w:rPr>
                      <w:b/>
                      <w:sz w:val="32"/>
                      <w:szCs w:val="32"/>
                    </w:rPr>
                  </w:pPr>
                  <w:r w:rsidRPr="00544842">
                    <w:rPr>
                      <w:b/>
                      <w:sz w:val="32"/>
                      <w:szCs w:val="32"/>
                    </w:rPr>
                    <w:t>3,378</w:t>
                  </w:r>
                </w:p>
              </w:tc>
            </w:tr>
          </w:tbl>
          <w:p w:rsidR="009F782A" w:rsidRDefault="00CB44CE" w:rsidP="00544842">
            <w:pPr>
              <w:shd w:val="clear" w:color="auto" w:fill="ECD3DB" w:themeFill="accent4" w:themeFillTint="66"/>
              <w:rPr>
                <w:b/>
                <w:sz w:val="28"/>
                <w:szCs w:val="28"/>
              </w:rPr>
            </w:pPr>
            <w:r>
              <w:rPr>
                <w:b/>
                <w:noProof/>
                <w:sz w:val="28"/>
                <w:szCs w:val="28"/>
              </w:rPr>
              <w:lastRenderedPageBreak/>
              <mc:AlternateContent>
                <mc:Choice Requires="wps">
                  <w:drawing>
                    <wp:anchor distT="0" distB="0" distL="114300" distR="114300" simplePos="0" relativeHeight="251798528" behindDoc="0" locked="0" layoutInCell="1" allowOverlap="1" wp14:anchorId="5904BD04" wp14:editId="25D41AAF">
                      <wp:simplePos x="0" y="0"/>
                      <wp:positionH relativeFrom="column">
                        <wp:posOffset>411480</wp:posOffset>
                      </wp:positionH>
                      <wp:positionV relativeFrom="paragraph">
                        <wp:posOffset>113030</wp:posOffset>
                      </wp:positionV>
                      <wp:extent cx="10267950" cy="1035050"/>
                      <wp:effectExtent l="20955" t="27305" r="36195" b="52070"/>
                      <wp:wrapNone/>
                      <wp:docPr id="71" name="AutoShape 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67950" cy="1035050"/>
                              </a:xfrm>
                              <a:prstGeom prst="flowChartAlternateProcess">
                                <a:avLst/>
                              </a:prstGeom>
                              <a:solidFill>
                                <a:srgbClr val="9933FF"/>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561AB1" w:rsidRPr="00ED327D" w:rsidRDefault="00561AB1" w:rsidP="00ED327D">
                                  <w:pPr>
                                    <w:jc w:val="center"/>
                                    <w:rPr>
                                      <w:b/>
                                      <w:i/>
                                      <w:sz w:val="40"/>
                                      <w:szCs w:val="40"/>
                                    </w:rPr>
                                  </w:pPr>
                                  <w:r w:rsidRPr="00217E59">
                                    <w:rPr>
                                      <w:b/>
                                      <w:i/>
                                      <w:sz w:val="40"/>
                                      <w:szCs w:val="40"/>
                                    </w:rPr>
                                    <w:t>ОСНОВНЫЕ НАПРАВЛЕНИЯ БЮДЖЕТНОЙ И НАЛОГОВОЙ ПОЛИТИКИ МУНИЦИПАЛЬНОГО ОБРАЗОВАНИЯ «ГЛИНКОВСКИЙ РАЙОН»</w:t>
                                  </w:r>
                                  <w:r>
                                    <w:rPr>
                                      <w:b/>
                                      <w:i/>
                                      <w:sz w:val="40"/>
                                      <w:szCs w:val="40"/>
                                    </w:rPr>
                                    <w:t xml:space="preserve"> СМОЛЕНСКОЙ ОБЛАСТИ НА 2024 ГОД </w:t>
                                  </w:r>
                                  <w:r w:rsidRPr="00217E59">
                                    <w:rPr>
                                      <w:b/>
                                      <w:i/>
                                      <w:sz w:val="40"/>
                                      <w:szCs w:val="40"/>
                                    </w:rPr>
                                    <w:t>И НА ПЛАНОВЫЙ ПЕРИОД 20</w:t>
                                  </w:r>
                                  <w:r>
                                    <w:rPr>
                                      <w:b/>
                                      <w:i/>
                                      <w:sz w:val="40"/>
                                      <w:szCs w:val="40"/>
                                    </w:rPr>
                                    <w:t>25</w:t>
                                  </w:r>
                                  <w:proofErr w:type="gramStart"/>
                                  <w:r w:rsidRPr="00217E59">
                                    <w:rPr>
                                      <w:b/>
                                      <w:i/>
                                      <w:sz w:val="40"/>
                                      <w:szCs w:val="40"/>
                                    </w:rPr>
                                    <w:t xml:space="preserve"> И</w:t>
                                  </w:r>
                                  <w:proofErr w:type="gramEnd"/>
                                  <w:r w:rsidRPr="00217E59">
                                    <w:rPr>
                                      <w:b/>
                                      <w:i/>
                                      <w:sz w:val="40"/>
                                      <w:szCs w:val="40"/>
                                    </w:rPr>
                                    <w:t xml:space="preserve"> 202</w:t>
                                  </w:r>
                                  <w:r>
                                    <w:rPr>
                                      <w:b/>
                                      <w:i/>
                                      <w:sz w:val="40"/>
                                      <w:szCs w:val="40"/>
                                    </w:rPr>
                                    <w:t>6</w:t>
                                  </w:r>
                                  <w:r w:rsidRPr="00217E59">
                                    <w:rPr>
                                      <w:b/>
                                      <w:i/>
                                      <w:sz w:val="40"/>
                                      <w:szCs w:val="40"/>
                                    </w:rPr>
                                    <w:t xml:space="preserve"> ГОДОВ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88" o:spid="_x0000_s1045" type="#_x0000_t176" style="position:absolute;left:0;text-align:left;margin-left:32.4pt;margin-top:8.9pt;width:808.5pt;height:81.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" fillcolor="#93f" strokecolor="#f2f2f2 [3041]" strokeweight="3pt">
                      <v:shadow on="t" color="#4b376a [1608]" opacity=".5" offset="1pt"/>
                      <v:textbox>
                        <w:txbxContent>
                          <w:p w:rsidR="00F969E6" w:rsidRPr="00ED327D" w:rsidRDefault="00F969E6" w:rsidP="00ED327D">
                            <w:pPr>
                              <w:jc w:val="center"/>
                              <w:rPr>
                                <w:b/>
                                <w:i/>
                                <w:sz w:val="40"/>
                                <w:szCs w:val="40"/>
                              </w:rPr>
                            </w:pPr>
                            <w:r w:rsidRPr="00217E59">
                              <w:rPr>
                                <w:b/>
                                <w:i/>
                                <w:sz w:val="40"/>
                                <w:szCs w:val="40"/>
                              </w:rPr>
                              <w:t>ОСНОВНЫЕ НАПРАВЛЕНИЯ БЮДЖЕТНОЙ И НАЛОГОВОЙ ПОЛИТИКИ МУНИЦИПАЛЬНОГО ОБРАЗОВАНИЯ «ГЛИНКОВСКИЙ РАЙОН»</w:t>
                            </w:r>
                            <w:r>
                              <w:rPr>
                                <w:b/>
                                <w:i/>
                                <w:sz w:val="40"/>
                                <w:szCs w:val="40"/>
                              </w:rPr>
                              <w:t xml:space="preserve"> СМОЛЕНСКОЙ ОБЛАСТИ НА 2024 ГОД </w:t>
                            </w:r>
                            <w:r w:rsidRPr="00217E59">
                              <w:rPr>
                                <w:b/>
                                <w:i/>
                                <w:sz w:val="40"/>
                                <w:szCs w:val="40"/>
                              </w:rPr>
                              <w:t>И НА ПЛАНОВЫЙ ПЕРИОД 20</w:t>
                            </w:r>
                            <w:r>
                              <w:rPr>
                                <w:b/>
                                <w:i/>
                                <w:sz w:val="40"/>
                                <w:szCs w:val="40"/>
                              </w:rPr>
                              <w:t>25</w:t>
                            </w:r>
                            <w:proofErr w:type="gramStart"/>
                            <w:r w:rsidRPr="00217E59">
                              <w:rPr>
                                <w:b/>
                                <w:i/>
                                <w:sz w:val="40"/>
                                <w:szCs w:val="40"/>
                              </w:rPr>
                              <w:t xml:space="preserve"> И</w:t>
                            </w:r>
                            <w:proofErr w:type="gramEnd"/>
                            <w:r w:rsidRPr="00217E59">
                              <w:rPr>
                                <w:b/>
                                <w:i/>
                                <w:sz w:val="40"/>
                                <w:szCs w:val="40"/>
                              </w:rPr>
                              <w:t xml:space="preserve"> 202</w:t>
                            </w:r>
                            <w:r>
                              <w:rPr>
                                <w:b/>
                                <w:i/>
                                <w:sz w:val="40"/>
                                <w:szCs w:val="40"/>
                              </w:rPr>
                              <w:t>6</w:t>
                            </w:r>
                            <w:r w:rsidRPr="00217E59">
                              <w:rPr>
                                <w:b/>
                                <w:i/>
                                <w:sz w:val="40"/>
                                <w:szCs w:val="40"/>
                              </w:rPr>
                              <w:t xml:space="preserve"> ГОДОВ </w:t>
                            </w:r>
                          </w:p>
                        </w:txbxContent>
                      </v:textbox>
                    </v:shape>
                  </w:pict>
                </mc:Fallback>
              </mc:AlternateContent>
            </w:r>
          </w:p>
          <w:p w:rsidR="009F782A" w:rsidRDefault="009F782A" w:rsidP="000B04A9">
            <w:pPr>
              <w:shd w:val="clear" w:color="auto" w:fill="ECD3DB" w:themeFill="accent4" w:themeFillTint="66"/>
              <w:ind w:left="601" w:hanging="142"/>
              <w:jc w:val="center"/>
              <w:rPr>
                <w:b/>
                <w:sz w:val="28"/>
                <w:szCs w:val="28"/>
              </w:rPr>
            </w:pPr>
          </w:p>
          <w:p w:rsidR="009F782A" w:rsidRDefault="009F782A" w:rsidP="000B04A9">
            <w:pPr>
              <w:shd w:val="clear" w:color="auto" w:fill="ECD3DB" w:themeFill="accent4" w:themeFillTint="66"/>
              <w:ind w:left="601" w:hanging="142"/>
              <w:jc w:val="center"/>
              <w:rPr>
                <w:b/>
                <w:sz w:val="28"/>
                <w:szCs w:val="28"/>
              </w:rPr>
            </w:pPr>
          </w:p>
          <w:p w:rsidR="009F782A" w:rsidRDefault="009F782A" w:rsidP="000B04A9">
            <w:pPr>
              <w:shd w:val="clear" w:color="auto" w:fill="ECD3DB" w:themeFill="accent4" w:themeFillTint="66"/>
              <w:ind w:left="601" w:hanging="142"/>
              <w:jc w:val="right"/>
              <w:rPr>
                <w:b/>
                <w:sz w:val="28"/>
                <w:szCs w:val="28"/>
              </w:rPr>
            </w:pPr>
          </w:p>
          <w:p w:rsidR="00217E59" w:rsidRDefault="00217E59" w:rsidP="000B04A9">
            <w:pPr>
              <w:shd w:val="clear" w:color="auto" w:fill="ECD3DB" w:themeFill="accent4" w:themeFillTint="66"/>
              <w:ind w:left="601" w:hanging="142"/>
              <w:jc w:val="right"/>
              <w:rPr>
                <w:b/>
                <w:sz w:val="28"/>
                <w:szCs w:val="28"/>
              </w:rPr>
            </w:pPr>
          </w:p>
          <w:p w:rsidR="009F782A" w:rsidRDefault="009F782A" w:rsidP="0032120E">
            <w:pPr>
              <w:shd w:val="clear" w:color="auto" w:fill="ECD3DB" w:themeFill="accent4" w:themeFillTint="66"/>
              <w:ind w:left="459"/>
              <w:rPr>
                <w:b/>
                <w:sz w:val="28"/>
                <w:szCs w:val="28"/>
              </w:rPr>
            </w:pPr>
          </w:p>
          <w:p w:rsidR="001449C7" w:rsidRDefault="00620095" w:rsidP="00831370">
            <w:pPr>
              <w:shd w:val="clear" w:color="auto" w:fill="ECD3DB" w:themeFill="accent4" w:themeFillTint="66"/>
              <w:ind w:left="601" w:hanging="142"/>
              <w:jc w:val="center"/>
              <w:rPr>
                <w:b/>
                <w:sz w:val="28"/>
                <w:szCs w:val="28"/>
              </w:rPr>
            </w:pPr>
            <w:r>
              <w:rPr>
                <w:b/>
                <w:noProof/>
                <w:sz w:val="28"/>
                <w:szCs w:val="28"/>
              </w:rPr>
              <w:drawing>
                <wp:inline distT="0" distB="0" distL="0" distR="0" wp14:anchorId="37EBFDFD" wp14:editId="737B91B2">
                  <wp:extent cx="9877425" cy="5953125"/>
                  <wp:effectExtent l="0" t="0" r="0" b="28575"/>
                  <wp:docPr id="5"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62771D" w:rsidRPr="00831370" w:rsidRDefault="001E786B" w:rsidP="00831370">
            <w:pPr>
              <w:shd w:val="clear" w:color="auto" w:fill="ECD3DB" w:themeFill="accent4" w:themeFillTint="66"/>
              <w:ind w:left="601" w:hanging="142"/>
              <w:jc w:val="center"/>
              <w:rPr>
                <w:b/>
                <w:sz w:val="28"/>
                <w:szCs w:val="28"/>
              </w:rPr>
            </w:pPr>
            <w:r>
              <w:rPr>
                <w:b/>
                <w:noProof/>
                <w:sz w:val="28"/>
                <w:szCs w:val="28"/>
              </w:rPr>
              <w:lastRenderedPageBreak/>
              <w:drawing>
                <wp:inline distT="0" distB="0" distL="0" distR="0" wp14:anchorId="6691621B" wp14:editId="726D9D2B">
                  <wp:extent cx="10001250" cy="1333500"/>
                  <wp:effectExtent l="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srcRect/>
                          <a:stretch>
                            <a:fillRect/>
                          </a:stretch>
                        </pic:blipFill>
                        <pic:spPr bwMode="auto">
                          <a:xfrm>
                            <a:off x="0" y="0"/>
                            <a:ext cx="10001250" cy="1333500"/>
                          </a:xfrm>
                          <a:prstGeom prst="rect">
                            <a:avLst/>
                          </a:prstGeom>
                          <a:noFill/>
                          <a:ln w="9525">
                            <a:noFill/>
                            <a:miter lim="800000"/>
                            <a:headEnd/>
                            <a:tailEnd/>
                          </a:ln>
                        </pic:spPr>
                      </pic:pic>
                    </a:graphicData>
                  </a:graphic>
                </wp:inline>
              </w:drawing>
            </w:r>
          </w:p>
          <w:p w:rsidR="001E786B" w:rsidRPr="001E786B" w:rsidRDefault="00831370" w:rsidP="00831370">
            <w:pPr>
              <w:shd w:val="clear" w:color="auto" w:fill="C00000"/>
              <w:ind w:left="601" w:hanging="142"/>
              <w:jc w:val="center"/>
              <w:rPr>
                <w:b/>
                <w:sz w:val="52"/>
                <w:szCs w:val="52"/>
              </w:rPr>
            </w:pPr>
            <w:r>
              <w:rPr>
                <w:b/>
                <w:sz w:val="52"/>
                <w:szCs w:val="52"/>
              </w:rPr>
              <w:t xml:space="preserve">ОСНОВНЫЕ ПАРАМЕТРЫ </w:t>
            </w:r>
            <w:r w:rsidR="00512887" w:rsidRPr="001E786B">
              <w:rPr>
                <w:b/>
                <w:sz w:val="52"/>
                <w:szCs w:val="52"/>
              </w:rPr>
              <w:t>РАЙОННОГО БЮДЖЕТА</w:t>
            </w:r>
          </w:p>
          <w:p w:rsidR="005F6712" w:rsidRPr="0062771D" w:rsidRDefault="008A1BC9" w:rsidP="000B04A9">
            <w:pPr>
              <w:shd w:val="clear" w:color="auto" w:fill="ECD3DB" w:themeFill="accent4" w:themeFillTint="66"/>
              <w:ind w:left="601" w:hanging="142"/>
              <w:jc w:val="center"/>
              <w:rPr>
                <w:b/>
                <w:sz w:val="18"/>
                <w:szCs w:val="18"/>
              </w:rPr>
            </w:pPr>
            <w:r>
              <w:rPr>
                <w:b/>
                <w:sz w:val="18"/>
                <w:szCs w:val="18"/>
              </w:rPr>
              <w:t xml:space="preserve">                                                                                                                                                                                                                </w:t>
            </w:r>
            <w:r w:rsidR="00F30962" w:rsidRPr="0062771D">
              <w:rPr>
                <w:b/>
                <w:sz w:val="18"/>
                <w:szCs w:val="18"/>
              </w:rPr>
              <w:t>(</w:t>
            </w:r>
            <w:r w:rsidR="000C6046" w:rsidRPr="0062771D">
              <w:rPr>
                <w:b/>
                <w:sz w:val="18"/>
                <w:szCs w:val="18"/>
              </w:rPr>
              <w:t>тыс.</w:t>
            </w:r>
            <w:r w:rsidR="005B4B55" w:rsidRPr="0062771D">
              <w:rPr>
                <w:b/>
                <w:sz w:val="18"/>
                <w:szCs w:val="18"/>
              </w:rPr>
              <w:t xml:space="preserve"> </w:t>
            </w:r>
            <w:r w:rsidR="000C6046" w:rsidRPr="0062771D">
              <w:rPr>
                <w:b/>
                <w:sz w:val="18"/>
                <w:szCs w:val="18"/>
              </w:rPr>
              <w:t>рублей</w:t>
            </w:r>
            <w:r w:rsidR="00F30962" w:rsidRPr="0062771D">
              <w:rPr>
                <w:b/>
                <w:sz w:val="18"/>
                <w:szCs w:val="18"/>
              </w:rPr>
              <w:t>)</w:t>
            </w:r>
          </w:p>
          <w:tbl>
            <w:tblPr>
              <w:tblStyle w:val="ad"/>
              <w:tblW w:w="17039" w:type="dxa"/>
              <w:tblLook w:val="04A0" w:firstRow="1" w:lastRow="0" w:firstColumn="1" w:lastColumn="0" w:noHBand="0" w:noVBand="1"/>
            </w:tblPr>
            <w:tblGrid>
              <w:gridCol w:w="6333"/>
              <w:gridCol w:w="2201"/>
              <w:gridCol w:w="2127"/>
              <w:gridCol w:w="2126"/>
              <w:gridCol w:w="2280"/>
              <w:gridCol w:w="1972"/>
            </w:tblGrid>
            <w:tr w:rsidR="00557245" w:rsidTr="00F709B6">
              <w:tc>
                <w:tcPr>
                  <w:tcW w:w="6333" w:type="dxa"/>
                  <w:shd w:val="clear" w:color="auto" w:fill="C3B5D9" w:themeFill="accent5" w:themeFillTint="99"/>
                </w:tcPr>
                <w:p w:rsidR="00A33F16" w:rsidRPr="00F211C6" w:rsidRDefault="00F211C6" w:rsidP="000B04A9">
                  <w:pPr>
                    <w:shd w:val="clear" w:color="auto" w:fill="ECD3DB" w:themeFill="accent4" w:themeFillTint="66"/>
                    <w:ind w:left="601" w:hanging="142"/>
                    <w:jc w:val="center"/>
                    <w:rPr>
                      <w:b/>
                      <w:i/>
                      <w:sz w:val="32"/>
                      <w:szCs w:val="32"/>
                    </w:rPr>
                  </w:pPr>
                  <w:r w:rsidRPr="00F211C6">
                    <w:rPr>
                      <w:b/>
                      <w:i/>
                      <w:sz w:val="32"/>
                      <w:szCs w:val="32"/>
                    </w:rPr>
                    <w:t>Показатели</w:t>
                  </w:r>
                </w:p>
              </w:tc>
              <w:tc>
                <w:tcPr>
                  <w:tcW w:w="2201" w:type="dxa"/>
                  <w:shd w:val="clear" w:color="auto" w:fill="C3B5D9" w:themeFill="accent5" w:themeFillTint="99"/>
                </w:tcPr>
                <w:p w:rsidR="00A33F16" w:rsidRPr="00F211C6" w:rsidRDefault="00A33F16" w:rsidP="00864CF3">
                  <w:pPr>
                    <w:shd w:val="clear" w:color="auto" w:fill="ECD3DB" w:themeFill="accent4" w:themeFillTint="66"/>
                    <w:jc w:val="center"/>
                    <w:rPr>
                      <w:b/>
                      <w:i/>
                      <w:sz w:val="32"/>
                      <w:szCs w:val="32"/>
                    </w:rPr>
                  </w:pPr>
                  <w:r w:rsidRPr="00F211C6">
                    <w:rPr>
                      <w:b/>
                      <w:i/>
                      <w:sz w:val="32"/>
                      <w:szCs w:val="32"/>
                    </w:rPr>
                    <w:t>План</w:t>
                  </w:r>
                </w:p>
                <w:p w:rsidR="00A33F16" w:rsidRPr="00F211C6" w:rsidRDefault="00A33F16" w:rsidP="00B840DF">
                  <w:pPr>
                    <w:shd w:val="clear" w:color="auto" w:fill="ECD3DB" w:themeFill="accent4" w:themeFillTint="66"/>
                    <w:jc w:val="center"/>
                    <w:rPr>
                      <w:b/>
                      <w:i/>
                      <w:sz w:val="32"/>
                      <w:szCs w:val="32"/>
                    </w:rPr>
                  </w:pPr>
                  <w:r w:rsidRPr="00F211C6">
                    <w:rPr>
                      <w:b/>
                      <w:i/>
                      <w:sz w:val="32"/>
                      <w:szCs w:val="32"/>
                    </w:rPr>
                    <w:t>20</w:t>
                  </w:r>
                  <w:r w:rsidR="00265CC3" w:rsidRPr="00F211C6">
                    <w:rPr>
                      <w:b/>
                      <w:i/>
                      <w:sz w:val="32"/>
                      <w:szCs w:val="32"/>
                    </w:rPr>
                    <w:t>2</w:t>
                  </w:r>
                  <w:r w:rsidR="00B840DF" w:rsidRPr="00F211C6">
                    <w:rPr>
                      <w:b/>
                      <w:i/>
                      <w:sz w:val="32"/>
                      <w:szCs w:val="32"/>
                    </w:rPr>
                    <w:t>3</w:t>
                  </w:r>
                  <w:r w:rsidRPr="00F211C6">
                    <w:rPr>
                      <w:b/>
                      <w:i/>
                      <w:sz w:val="32"/>
                      <w:szCs w:val="32"/>
                    </w:rPr>
                    <w:t xml:space="preserve"> г.</w:t>
                  </w:r>
                  <w:r w:rsidR="00BD5E3E" w:rsidRPr="00F211C6">
                    <w:rPr>
                      <w:b/>
                      <w:i/>
                      <w:sz w:val="32"/>
                      <w:szCs w:val="32"/>
                    </w:rPr>
                    <w:t>*</w:t>
                  </w:r>
                </w:p>
              </w:tc>
              <w:tc>
                <w:tcPr>
                  <w:tcW w:w="2127" w:type="dxa"/>
                  <w:shd w:val="clear" w:color="auto" w:fill="C3B5D9" w:themeFill="accent5" w:themeFillTint="99"/>
                </w:tcPr>
                <w:p w:rsidR="00A33F16" w:rsidRPr="00F211C6" w:rsidRDefault="00A33F16" w:rsidP="00864CF3">
                  <w:pPr>
                    <w:shd w:val="clear" w:color="auto" w:fill="ECD3DB" w:themeFill="accent4" w:themeFillTint="66"/>
                    <w:jc w:val="center"/>
                    <w:rPr>
                      <w:b/>
                      <w:i/>
                      <w:sz w:val="32"/>
                      <w:szCs w:val="32"/>
                    </w:rPr>
                  </w:pPr>
                  <w:r w:rsidRPr="00F211C6">
                    <w:rPr>
                      <w:b/>
                      <w:i/>
                      <w:sz w:val="32"/>
                      <w:szCs w:val="32"/>
                    </w:rPr>
                    <w:t>План</w:t>
                  </w:r>
                </w:p>
                <w:p w:rsidR="00A33F16" w:rsidRPr="00F211C6" w:rsidRDefault="00A33F16" w:rsidP="00B840DF">
                  <w:pPr>
                    <w:shd w:val="clear" w:color="auto" w:fill="ECD3DB" w:themeFill="accent4" w:themeFillTint="66"/>
                    <w:jc w:val="center"/>
                    <w:rPr>
                      <w:b/>
                      <w:i/>
                      <w:sz w:val="32"/>
                      <w:szCs w:val="32"/>
                    </w:rPr>
                  </w:pPr>
                  <w:r w:rsidRPr="00F211C6">
                    <w:rPr>
                      <w:b/>
                      <w:i/>
                      <w:sz w:val="32"/>
                      <w:szCs w:val="32"/>
                    </w:rPr>
                    <w:t>20</w:t>
                  </w:r>
                  <w:r w:rsidR="00026C4F" w:rsidRPr="00F211C6">
                    <w:rPr>
                      <w:b/>
                      <w:i/>
                      <w:sz w:val="32"/>
                      <w:szCs w:val="32"/>
                    </w:rPr>
                    <w:t>2</w:t>
                  </w:r>
                  <w:r w:rsidR="00B840DF" w:rsidRPr="00F211C6">
                    <w:rPr>
                      <w:b/>
                      <w:i/>
                      <w:sz w:val="32"/>
                      <w:szCs w:val="32"/>
                    </w:rPr>
                    <w:t>4</w:t>
                  </w:r>
                  <w:r w:rsidRPr="00F211C6">
                    <w:rPr>
                      <w:b/>
                      <w:i/>
                      <w:sz w:val="32"/>
                      <w:szCs w:val="32"/>
                    </w:rPr>
                    <w:t xml:space="preserve"> г.</w:t>
                  </w:r>
                </w:p>
              </w:tc>
              <w:tc>
                <w:tcPr>
                  <w:tcW w:w="2126" w:type="dxa"/>
                  <w:shd w:val="clear" w:color="auto" w:fill="C3B5D9" w:themeFill="accent5" w:themeFillTint="99"/>
                </w:tcPr>
                <w:p w:rsidR="00A33F16" w:rsidRPr="00F211C6" w:rsidRDefault="00A33F16" w:rsidP="00864CF3">
                  <w:pPr>
                    <w:shd w:val="clear" w:color="auto" w:fill="ECD3DB" w:themeFill="accent4" w:themeFillTint="66"/>
                    <w:jc w:val="center"/>
                    <w:rPr>
                      <w:b/>
                      <w:i/>
                      <w:sz w:val="32"/>
                      <w:szCs w:val="32"/>
                    </w:rPr>
                  </w:pPr>
                  <w:r w:rsidRPr="00F211C6">
                    <w:rPr>
                      <w:b/>
                      <w:i/>
                      <w:sz w:val="32"/>
                      <w:szCs w:val="32"/>
                    </w:rPr>
                    <w:t>План</w:t>
                  </w:r>
                </w:p>
                <w:p w:rsidR="00A33F16" w:rsidRPr="00F211C6" w:rsidRDefault="00A33F16" w:rsidP="00B840DF">
                  <w:pPr>
                    <w:shd w:val="clear" w:color="auto" w:fill="ECD3DB" w:themeFill="accent4" w:themeFillTint="66"/>
                    <w:jc w:val="center"/>
                    <w:rPr>
                      <w:b/>
                      <w:i/>
                      <w:sz w:val="32"/>
                      <w:szCs w:val="32"/>
                    </w:rPr>
                  </w:pPr>
                  <w:r w:rsidRPr="00F211C6">
                    <w:rPr>
                      <w:b/>
                      <w:i/>
                      <w:sz w:val="32"/>
                      <w:szCs w:val="32"/>
                    </w:rPr>
                    <w:t>20</w:t>
                  </w:r>
                  <w:r w:rsidR="007330B4" w:rsidRPr="00F211C6">
                    <w:rPr>
                      <w:b/>
                      <w:i/>
                      <w:sz w:val="32"/>
                      <w:szCs w:val="32"/>
                    </w:rPr>
                    <w:t>2</w:t>
                  </w:r>
                  <w:r w:rsidR="00B840DF" w:rsidRPr="00F211C6">
                    <w:rPr>
                      <w:b/>
                      <w:i/>
                      <w:sz w:val="32"/>
                      <w:szCs w:val="32"/>
                    </w:rPr>
                    <w:t>5</w:t>
                  </w:r>
                  <w:r w:rsidRPr="00F211C6">
                    <w:rPr>
                      <w:b/>
                      <w:i/>
                      <w:sz w:val="32"/>
                      <w:szCs w:val="32"/>
                    </w:rPr>
                    <w:t xml:space="preserve"> г.</w:t>
                  </w:r>
                </w:p>
              </w:tc>
              <w:tc>
                <w:tcPr>
                  <w:tcW w:w="2280" w:type="dxa"/>
                  <w:shd w:val="clear" w:color="auto" w:fill="C3B5D9" w:themeFill="accent5" w:themeFillTint="99"/>
                </w:tcPr>
                <w:p w:rsidR="00A33F16" w:rsidRPr="00F211C6" w:rsidRDefault="00A33F16" w:rsidP="00864CF3">
                  <w:pPr>
                    <w:shd w:val="clear" w:color="auto" w:fill="ECD3DB" w:themeFill="accent4" w:themeFillTint="66"/>
                    <w:jc w:val="center"/>
                    <w:rPr>
                      <w:b/>
                      <w:i/>
                      <w:sz w:val="32"/>
                      <w:szCs w:val="32"/>
                    </w:rPr>
                  </w:pPr>
                  <w:r w:rsidRPr="00F211C6">
                    <w:rPr>
                      <w:b/>
                      <w:i/>
                      <w:sz w:val="32"/>
                      <w:szCs w:val="32"/>
                    </w:rPr>
                    <w:t>План</w:t>
                  </w:r>
                </w:p>
                <w:p w:rsidR="00A33F16" w:rsidRPr="00F211C6" w:rsidRDefault="00A33F16" w:rsidP="00B840DF">
                  <w:pPr>
                    <w:shd w:val="clear" w:color="auto" w:fill="ECD3DB" w:themeFill="accent4" w:themeFillTint="66"/>
                    <w:jc w:val="center"/>
                    <w:rPr>
                      <w:b/>
                      <w:i/>
                      <w:sz w:val="32"/>
                      <w:szCs w:val="32"/>
                    </w:rPr>
                  </w:pPr>
                  <w:r w:rsidRPr="00F211C6">
                    <w:rPr>
                      <w:b/>
                      <w:i/>
                      <w:sz w:val="32"/>
                      <w:szCs w:val="32"/>
                    </w:rPr>
                    <w:t>20</w:t>
                  </w:r>
                  <w:r w:rsidR="001E786B" w:rsidRPr="00F211C6">
                    <w:rPr>
                      <w:b/>
                      <w:i/>
                      <w:sz w:val="32"/>
                      <w:szCs w:val="32"/>
                    </w:rPr>
                    <w:t>2</w:t>
                  </w:r>
                  <w:r w:rsidR="00B840DF" w:rsidRPr="00F211C6">
                    <w:rPr>
                      <w:b/>
                      <w:i/>
                      <w:sz w:val="32"/>
                      <w:szCs w:val="32"/>
                    </w:rPr>
                    <w:t>6</w:t>
                  </w:r>
                  <w:r w:rsidRPr="00F211C6">
                    <w:rPr>
                      <w:b/>
                      <w:i/>
                      <w:sz w:val="32"/>
                      <w:szCs w:val="32"/>
                    </w:rPr>
                    <w:t xml:space="preserve"> г.</w:t>
                  </w:r>
                </w:p>
              </w:tc>
              <w:tc>
                <w:tcPr>
                  <w:tcW w:w="1972" w:type="dxa"/>
                  <w:shd w:val="clear" w:color="auto" w:fill="C3B5D9" w:themeFill="accent5" w:themeFillTint="99"/>
                </w:tcPr>
                <w:p w:rsidR="00831370" w:rsidRPr="00F211C6" w:rsidRDefault="00A33F16" w:rsidP="00831370">
                  <w:pPr>
                    <w:shd w:val="clear" w:color="auto" w:fill="ECD3DB" w:themeFill="accent4" w:themeFillTint="66"/>
                    <w:jc w:val="center"/>
                    <w:rPr>
                      <w:b/>
                      <w:i/>
                      <w:sz w:val="22"/>
                      <w:szCs w:val="22"/>
                    </w:rPr>
                  </w:pPr>
                  <w:r w:rsidRPr="00F211C6">
                    <w:rPr>
                      <w:b/>
                      <w:i/>
                      <w:sz w:val="22"/>
                      <w:szCs w:val="22"/>
                    </w:rPr>
                    <w:t>Отклонение</w:t>
                  </w:r>
                </w:p>
                <w:p w:rsidR="00A33F16" w:rsidRPr="00F211C6" w:rsidRDefault="00A33F16" w:rsidP="00831370">
                  <w:pPr>
                    <w:shd w:val="clear" w:color="auto" w:fill="ECD3DB" w:themeFill="accent4" w:themeFillTint="66"/>
                    <w:jc w:val="center"/>
                    <w:rPr>
                      <w:b/>
                      <w:i/>
                      <w:sz w:val="22"/>
                      <w:szCs w:val="22"/>
                    </w:rPr>
                  </w:pPr>
                  <w:r w:rsidRPr="00F211C6">
                    <w:rPr>
                      <w:b/>
                      <w:i/>
                      <w:sz w:val="22"/>
                      <w:szCs w:val="22"/>
                    </w:rPr>
                    <w:t>(+) (-)</w:t>
                  </w:r>
                </w:p>
                <w:p w:rsidR="00A33F16" w:rsidRPr="00F211C6" w:rsidRDefault="00A33F16" w:rsidP="00B840DF">
                  <w:pPr>
                    <w:shd w:val="clear" w:color="auto" w:fill="ECD3DB" w:themeFill="accent4" w:themeFillTint="66"/>
                    <w:jc w:val="center"/>
                    <w:rPr>
                      <w:b/>
                      <w:i/>
                      <w:sz w:val="18"/>
                      <w:szCs w:val="18"/>
                    </w:rPr>
                  </w:pPr>
                  <w:r w:rsidRPr="00F211C6">
                    <w:rPr>
                      <w:b/>
                      <w:i/>
                      <w:sz w:val="22"/>
                      <w:szCs w:val="22"/>
                    </w:rPr>
                    <w:t>20</w:t>
                  </w:r>
                  <w:r w:rsidR="00026C4F" w:rsidRPr="00F211C6">
                    <w:rPr>
                      <w:b/>
                      <w:i/>
                      <w:sz w:val="22"/>
                      <w:szCs w:val="22"/>
                    </w:rPr>
                    <w:t>2</w:t>
                  </w:r>
                  <w:r w:rsidR="00B840DF" w:rsidRPr="00F211C6">
                    <w:rPr>
                      <w:b/>
                      <w:i/>
                      <w:sz w:val="22"/>
                      <w:szCs w:val="22"/>
                    </w:rPr>
                    <w:t>4</w:t>
                  </w:r>
                  <w:r w:rsidRPr="00F211C6">
                    <w:rPr>
                      <w:b/>
                      <w:i/>
                      <w:sz w:val="22"/>
                      <w:szCs w:val="22"/>
                    </w:rPr>
                    <w:t>г. к 20</w:t>
                  </w:r>
                  <w:r w:rsidR="00265CC3" w:rsidRPr="00F211C6">
                    <w:rPr>
                      <w:b/>
                      <w:i/>
                      <w:sz w:val="22"/>
                      <w:szCs w:val="22"/>
                    </w:rPr>
                    <w:t>2</w:t>
                  </w:r>
                  <w:r w:rsidR="00B840DF" w:rsidRPr="00F211C6">
                    <w:rPr>
                      <w:b/>
                      <w:i/>
                      <w:sz w:val="22"/>
                      <w:szCs w:val="22"/>
                    </w:rPr>
                    <w:t>3</w:t>
                  </w:r>
                  <w:r w:rsidRPr="00F211C6">
                    <w:rPr>
                      <w:b/>
                      <w:i/>
                      <w:sz w:val="22"/>
                      <w:szCs w:val="22"/>
                    </w:rPr>
                    <w:t>г.</w:t>
                  </w:r>
                </w:p>
              </w:tc>
            </w:tr>
            <w:tr w:rsidR="00557245" w:rsidTr="00DA7B02">
              <w:trPr>
                <w:trHeight w:val="437"/>
              </w:trPr>
              <w:tc>
                <w:tcPr>
                  <w:tcW w:w="6333" w:type="dxa"/>
                  <w:shd w:val="clear" w:color="auto" w:fill="C3B5D9" w:themeFill="accent5" w:themeFillTint="99"/>
                </w:tcPr>
                <w:p w:rsidR="00A33F16" w:rsidRPr="00831370" w:rsidRDefault="00A33F16" w:rsidP="00DA7B02">
                  <w:pPr>
                    <w:shd w:val="clear" w:color="auto" w:fill="ECD3DB" w:themeFill="accent4" w:themeFillTint="66"/>
                    <w:jc w:val="center"/>
                    <w:rPr>
                      <w:b/>
                      <w:sz w:val="40"/>
                      <w:szCs w:val="40"/>
                    </w:rPr>
                  </w:pPr>
                  <w:r w:rsidRPr="0062771D">
                    <w:rPr>
                      <w:b/>
                      <w:sz w:val="40"/>
                      <w:szCs w:val="40"/>
                    </w:rPr>
                    <w:t>ДОХОДЫ</w:t>
                  </w:r>
                </w:p>
              </w:tc>
              <w:tc>
                <w:tcPr>
                  <w:tcW w:w="2201" w:type="dxa"/>
                  <w:shd w:val="clear" w:color="auto" w:fill="C3B5D9" w:themeFill="accent5" w:themeFillTint="99"/>
                </w:tcPr>
                <w:p w:rsidR="00B73758" w:rsidRPr="00864CF3" w:rsidRDefault="00203B59" w:rsidP="00DA7B02">
                  <w:pPr>
                    <w:shd w:val="clear" w:color="auto" w:fill="ECD3DB" w:themeFill="accent4" w:themeFillTint="66"/>
                    <w:jc w:val="center"/>
                    <w:rPr>
                      <w:b/>
                      <w:sz w:val="36"/>
                      <w:szCs w:val="36"/>
                    </w:rPr>
                  </w:pPr>
                  <w:r>
                    <w:rPr>
                      <w:b/>
                      <w:sz w:val="36"/>
                      <w:szCs w:val="36"/>
                    </w:rPr>
                    <w:t>2</w:t>
                  </w:r>
                  <w:r w:rsidR="00B840DF">
                    <w:rPr>
                      <w:b/>
                      <w:sz w:val="36"/>
                      <w:szCs w:val="36"/>
                    </w:rPr>
                    <w:t>34 119,6</w:t>
                  </w:r>
                </w:p>
              </w:tc>
              <w:tc>
                <w:tcPr>
                  <w:tcW w:w="2127" w:type="dxa"/>
                  <w:shd w:val="clear" w:color="auto" w:fill="C3B5D9" w:themeFill="accent5" w:themeFillTint="99"/>
                </w:tcPr>
                <w:p w:rsidR="00B73758" w:rsidRPr="00864CF3" w:rsidRDefault="00B840DF" w:rsidP="002B3391">
                  <w:pPr>
                    <w:shd w:val="clear" w:color="auto" w:fill="ECD3DB" w:themeFill="accent4" w:themeFillTint="66"/>
                    <w:jc w:val="center"/>
                    <w:rPr>
                      <w:b/>
                      <w:sz w:val="36"/>
                      <w:szCs w:val="36"/>
                    </w:rPr>
                  </w:pPr>
                  <w:r>
                    <w:rPr>
                      <w:b/>
                      <w:sz w:val="36"/>
                      <w:szCs w:val="36"/>
                    </w:rPr>
                    <w:t>3</w:t>
                  </w:r>
                  <w:r w:rsidR="002B3391">
                    <w:rPr>
                      <w:b/>
                      <w:sz w:val="36"/>
                      <w:szCs w:val="36"/>
                    </w:rPr>
                    <w:t>40 971,8</w:t>
                  </w:r>
                </w:p>
              </w:tc>
              <w:tc>
                <w:tcPr>
                  <w:tcW w:w="2126" w:type="dxa"/>
                  <w:shd w:val="clear" w:color="auto" w:fill="C3B5D9" w:themeFill="accent5" w:themeFillTint="99"/>
                </w:tcPr>
                <w:p w:rsidR="00B73758" w:rsidRPr="00864CF3" w:rsidRDefault="002551E2" w:rsidP="00006B1A">
                  <w:pPr>
                    <w:shd w:val="clear" w:color="auto" w:fill="ECD3DB" w:themeFill="accent4" w:themeFillTint="66"/>
                    <w:jc w:val="center"/>
                    <w:rPr>
                      <w:b/>
                      <w:sz w:val="36"/>
                      <w:szCs w:val="36"/>
                    </w:rPr>
                  </w:pPr>
                  <w:r>
                    <w:rPr>
                      <w:b/>
                      <w:sz w:val="36"/>
                      <w:szCs w:val="36"/>
                    </w:rPr>
                    <w:t>2</w:t>
                  </w:r>
                  <w:r w:rsidR="00B840DF">
                    <w:rPr>
                      <w:b/>
                      <w:sz w:val="36"/>
                      <w:szCs w:val="36"/>
                    </w:rPr>
                    <w:t>2</w:t>
                  </w:r>
                  <w:r w:rsidR="00006B1A">
                    <w:rPr>
                      <w:b/>
                      <w:sz w:val="36"/>
                      <w:szCs w:val="36"/>
                    </w:rPr>
                    <w:t>7 888,4</w:t>
                  </w:r>
                </w:p>
              </w:tc>
              <w:tc>
                <w:tcPr>
                  <w:tcW w:w="2280" w:type="dxa"/>
                  <w:shd w:val="clear" w:color="auto" w:fill="C3B5D9" w:themeFill="accent5" w:themeFillTint="99"/>
                </w:tcPr>
                <w:p w:rsidR="00B73758" w:rsidRPr="00864CF3" w:rsidRDefault="002551E2" w:rsidP="00006B1A">
                  <w:pPr>
                    <w:shd w:val="clear" w:color="auto" w:fill="ECD3DB" w:themeFill="accent4" w:themeFillTint="66"/>
                    <w:jc w:val="center"/>
                    <w:rPr>
                      <w:b/>
                      <w:sz w:val="36"/>
                      <w:szCs w:val="36"/>
                    </w:rPr>
                  </w:pPr>
                  <w:r>
                    <w:rPr>
                      <w:b/>
                      <w:sz w:val="36"/>
                      <w:szCs w:val="36"/>
                    </w:rPr>
                    <w:t>2</w:t>
                  </w:r>
                  <w:r w:rsidR="00006B1A">
                    <w:rPr>
                      <w:b/>
                      <w:sz w:val="36"/>
                      <w:szCs w:val="36"/>
                    </w:rPr>
                    <w:t>10 925,1</w:t>
                  </w:r>
                </w:p>
              </w:tc>
              <w:tc>
                <w:tcPr>
                  <w:tcW w:w="1972" w:type="dxa"/>
                  <w:shd w:val="clear" w:color="auto" w:fill="C3B5D9" w:themeFill="accent5" w:themeFillTint="99"/>
                </w:tcPr>
                <w:p w:rsidR="00710DB9" w:rsidRPr="00864CF3" w:rsidRDefault="00B840DF" w:rsidP="00557245">
                  <w:pPr>
                    <w:shd w:val="clear" w:color="auto" w:fill="ECD3DB" w:themeFill="accent4" w:themeFillTint="66"/>
                    <w:jc w:val="left"/>
                    <w:rPr>
                      <w:b/>
                      <w:sz w:val="32"/>
                      <w:szCs w:val="32"/>
                    </w:rPr>
                  </w:pPr>
                  <w:r>
                    <w:rPr>
                      <w:b/>
                      <w:sz w:val="32"/>
                      <w:szCs w:val="32"/>
                    </w:rPr>
                    <w:t>+</w:t>
                  </w:r>
                  <w:r w:rsidR="00557245">
                    <w:rPr>
                      <w:b/>
                      <w:sz w:val="32"/>
                      <w:szCs w:val="32"/>
                    </w:rPr>
                    <w:t>106 852,2</w:t>
                  </w:r>
                </w:p>
              </w:tc>
            </w:tr>
            <w:tr w:rsidR="00557245" w:rsidTr="00F709B6">
              <w:trPr>
                <w:trHeight w:val="286"/>
              </w:trPr>
              <w:tc>
                <w:tcPr>
                  <w:tcW w:w="6333" w:type="dxa"/>
                  <w:shd w:val="clear" w:color="auto" w:fill="C3B5D9" w:themeFill="accent5" w:themeFillTint="99"/>
                </w:tcPr>
                <w:p w:rsidR="00A33F16" w:rsidRPr="00DA7B02" w:rsidRDefault="003B6659" w:rsidP="000B04A9">
                  <w:pPr>
                    <w:shd w:val="clear" w:color="auto" w:fill="ECD3DB" w:themeFill="accent4" w:themeFillTint="66"/>
                    <w:ind w:left="601" w:hanging="142"/>
                    <w:jc w:val="center"/>
                    <w:rPr>
                      <w:b/>
                      <w:sz w:val="16"/>
                      <w:szCs w:val="16"/>
                    </w:rPr>
                  </w:pPr>
                  <w:r w:rsidRPr="00DA7B02">
                    <w:rPr>
                      <w:b/>
                      <w:sz w:val="16"/>
                      <w:szCs w:val="16"/>
                    </w:rPr>
                    <w:t>в том числе</w:t>
                  </w:r>
                  <w:r w:rsidR="00A33F16" w:rsidRPr="00DA7B02">
                    <w:rPr>
                      <w:b/>
                      <w:sz w:val="16"/>
                      <w:szCs w:val="16"/>
                    </w:rPr>
                    <w:t>:</w:t>
                  </w:r>
                </w:p>
              </w:tc>
              <w:tc>
                <w:tcPr>
                  <w:tcW w:w="2201" w:type="dxa"/>
                  <w:shd w:val="clear" w:color="auto" w:fill="C3B5D9" w:themeFill="accent5" w:themeFillTint="99"/>
                </w:tcPr>
                <w:p w:rsidR="00A33F16" w:rsidRPr="00DA7B02" w:rsidRDefault="00A33F16" w:rsidP="000B04A9">
                  <w:pPr>
                    <w:shd w:val="clear" w:color="auto" w:fill="ECD3DB" w:themeFill="accent4" w:themeFillTint="66"/>
                    <w:ind w:left="601" w:hanging="142"/>
                    <w:rPr>
                      <w:b/>
                      <w:sz w:val="16"/>
                      <w:szCs w:val="16"/>
                    </w:rPr>
                  </w:pPr>
                </w:p>
              </w:tc>
              <w:tc>
                <w:tcPr>
                  <w:tcW w:w="2127" w:type="dxa"/>
                  <w:shd w:val="clear" w:color="auto" w:fill="C3B5D9" w:themeFill="accent5" w:themeFillTint="99"/>
                </w:tcPr>
                <w:p w:rsidR="00A33F16" w:rsidRPr="00DA7B02" w:rsidRDefault="00A33F16" w:rsidP="000B04A9">
                  <w:pPr>
                    <w:shd w:val="clear" w:color="auto" w:fill="ECD3DB" w:themeFill="accent4" w:themeFillTint="66"/>
                    <w:ind w:left="601" w:hanging="142"/>
                    <w:jc w:val="center"/>
                    <w:rPr>
                      <w:b/>
                      <w:sz w:val="16"/>
                      <w:szCs w:val="16"/>
                    </w:rPr>
                  </w:pPr>
                </w:p>
              </w:tc>
              <w:tc>
                <w:tcPr>
                  <w:tcW w:w="2126" w:type="dxa"/>
                  <w:shd w:val="clear" w:color="auto" w:fill="C3B5D9" w:themeFill="accent5" w:themeFillTint="99"/>
                </w:tcPr>
                <w:p w:rsidR="00A33F16" w:rsidRPr="00DA7B02" w:rsidRDefault="00A33F16" w:rsidP="000B04A9">
                  <w:pPr>
                    <w:shd w:val="clear" w:color="auto" w:fill="ECD3DB" w:themeFill="accent4" w:themeFillTint="66"/>
                    <w:ind w:left="601" w:hanging="142"/>
                    <w:jc w:val="center"/>
                    <w:rPr>
                      <w:b/>
                      <w:sz w:val="16"/>
                      <w:szCs w:val="16"/>
                    </w:rPr>
                  </w:pPr>
                </w:p>
              </w:tc>
              <w:tc>
                <w:tcPr>
                  <w:tcW w:w="2280" w:type="dxa"/>
                  <w:shd w:val="clear" w:color="auto" w:fill="C3B5D9" w:themeFill="accent5" w:themeFillTint="99"/>
                </w:tcPr>
                <w:p w:rsidR="00A33F16" w:rsidRPr="00DA7B02" w:rsidRDefault="00A33F16" w:rsidP="000B04A9">
                  <w:pPr>
                    <w:shd w:val="clear" w:color="auto" w:fill="ECD3DB" w:themeFill="accent4" w:themeFillTint="66"/>
                    <w:ind w:left="601" w:hanging="142"/>
                    <w:jc w:val="center"/>
                    <w:rPr>
                      <w:b/>
                      <w:sz w:val="16"/>
                      <w:szCs w:val="16"/>
                    </w:rPr>
                  </w:pPr>
                </w:p>
              </w:tc>
              <w:tc>
                <w:tcPr>
                  <w:tcW w:w="1972" w:type="dxa"/>
                  <w:shd w:val="clear" w:color="auto" w:fill="C3B5D9" w:themeFill="accent5" w:themeFillTint="99"/>
                </w:tcPr>
                <w:p w:rsidR="00A33F16" w:rsidRPr="00DA7B02" w:rsidRDefault="00A33F16" w:rsidP="00117B9C">
                  <w:pPr>
                    <w:shd w:val="clear" w:color="auto" w:fill="ECD3DB" w:themeFill="accent4" w:themeFillTint="66"/>
                    <w:ind w:left="601" w:hanging="142"/>
                    <w:jc w:val="left"/>
                    <w:rPr>
                      <w:b/>
                      <w:sz w:val="16"/>
                      <w:szCs w:val="16"/>
                    </w:rPr>
                  </w:pPr>
                </w:p>
              </w:tc>
            </w:tr>
            <w:tr w:rsidR="00557245" w:rsidTr="00F709B6">
              <w:trPr>
                <w:trHeight w:val="286"/>
              </w:trPr>
              <w:tc>
                <w:tcPr>
                  <w:tcW w:w="6333" w:type="dxa"/>
                  <w:shd w:val="clear" w:color="auto" w:fill="C3B5D9" w:themeFill="accent5" w:themeFillTint="99"/>
                </w:tcPr>
                <w:p w:rsidR="001C05CE" w:rsidRPr="00B75413" w:rsidRDefault="001C05CE" w:rsidP="000B04A9">
                  <w:pPr>
                    <w:shd w:val="clear" w:color="auto" w:fill="ECD3DB" w:themeFill="accent4" w:themeFillTint="66"/>
                    <w:ind w:left="601" w:hanging="142"/>
                    <w:jc w:val="center"/>
                    <w:rPr>
                      <w:b/>
                      <w:sz w:val="28"/>
                      <w:szCs w:val="28"/>
                    </w:rPr>
                  </w:pPr>
                  <w:r>
                    <w:rPr>
                      <w:b/>
                      <w:sz w:val="28"/>
                      <w:szCs w:val="28"/>
                    </w:rPr>
                    <w:t>Налоговые доходы</w:t>
                  </w:r>
                </w:p>
              </w:tc>
              <w:tc>
                <w:tcPr>
                  <w:tcW w:w="2201" w:type="dxa"/>
                  <w:shd w:val="clear" w:color="auto" w:fill="C3B5D9" w:themeFill="accent5" w:themeFillTint="99"/>
                </w:tcPr>
                <w:p w:rsidR="001C05CE" w:rsidRPr="00B73758" w:rsidRDefault="001C05CE" w:rsidP="00B840DF">
                  <w:pPr>
                    <w:shd w:val="clear" w:color="auto" w:fill="ECD3DB" w:themeFill="accent4" w:themeFillTint="66"/>
                    <w:ind w:left="601" w:hanging="142"/>
                    <w:jc w:val="center"/>
                    <w:rPr>
                      <w:b/>
                      <w:sz w:val="28"/>
                      <w:szCs w:val="28"/>
                    </w:rPr>
                  </w:pPr>
                  <w:r w:rsidRPr="00B73758">
                    <w:rPr>
                      <w:b/>
                      <w:sz w:val="28"/>
                      <w:szCs w:val="28"/>
                    </w:rPr>
                    <w:t>1</w:t>
                  </w:r>
                  <w:r w:rsidR="002551E2">
                    <w:rPr>
                      <w:b/>
                      <w:sz w:val="28"/>
                      <w:szCs w:val="28"/>
                    </w:rPr>
                    <w:t>5</w:t>
                  </w:r>
                  <w:r w:rsidR="00B840DF">
                    <w:rPr>
                      <w:b/>
                      <w:sz w:val="28"/>
                      <w:szCs w:val="28"/>
                    </w:rPr>
                    <w:t> 813,9</w:t>
                  </w:r>
                </w:p>
              </w:tc>
              <w:tc>
                <w:tcPr>
                  <w:tcW w:w="2127" w:type="dxa"/>
                  <w:shd w:val="clear" w:color="auto" w:fill="C3B5D9" w:themeFill="accent5" w:themeFillTint="99"/>
                </w:tcPr>
                <w:p w:rsidR="001C05CE" w:rsidRPr="00B73758" w:rsidRDefault="00117B9C" w:rsidP="00B840DF">
                  <w:pPr>
                    <w:shd w:val="clear" w:color="auto" w:fill="ECD3DB" w:themeFill="accent4" w:themeFillTint="66"/>
                    <w:ind w:left="601" w:hanging="142"/>
                    <w:jc w:val="center"/>
                    <w:rPr>
                      <w:b/>
                      <w:sz w:val="28"/>
                      <w:szCs w:val="28"/>
                    </w:rPr>
                  </w:pPr>
                  <w:r>
                    <w:rPr>
                      <w:b/>
                      <w:sz w:val="28"/>
                      <w:szCs w:val="28"/>
                    </w:rPr>
                    <w:t>1</w:t>
                  </w:r>
                  <w:r w:rsidR="00B840DF">
                    <w:rPr>
                      <w:b/>
                      <w:sz w:val="28"/>
                      <w:szCs w:val="28"/>
                    </w:rPr>
                    <w:t>8 874,2</w:t>
                  </w:r>
                </w:p>
              </w:tc>
              <w:tc>
                <w:tcPr>
                  <w:tcW w:w="2126" w:type="dxa"/>
                  <w:shd w:val="clear" w:color="auto" w:fill="C3B5D9" w:themeFill="accent5" w:themeFillTint="99"/>
                </w:tcPr>
                <w:p w:rsidR="001C05CE" w:rsidRPr="00B73758" w:rsidRDefault="00A92D85" w:rsidP="00A92D85">
                  <w:pPr>
                    <w:shd w:val="clear" w:color="auto" w:fill="ECD3DB" w:themeFill="accent4" w:themeFillTint="66"/>
                    <w:ind w:left="601" w:hanging="142"/>
                    <w:jc w:val="center"/>
                    <w:rPr>
                      <w:b/>
                      <w:sz w:val="28"/>
                      <w:szCs w:val="28"/>
                    </w:rPr>
                  </w:pPr>
                  <w:r>
                    <w:rPr>
                      <w:b/>
                      <w:sz w:val="28"/>
                      <w:szCs w:val="28"/>
                    </w:rPr>
                    <w:t>19 998,4</w:t>
                  </w:r>
                </w:p>
              </w:tc>
              <w:tc>
                <w:tcPr>
                  <w:tcW w:w="2280" w:type="dxa"/>
                  <w:shd w:val="clear" w:color="auto" w:fill="C3B5D9" w:themeFill="accent5" w:themeFillTint="99"/>
                </w:tcPr>
                <w:p w:rsidR="001C05CE" w:rsidRPr="00B73758" w:rsidRDefault="00B840DF" w:rsidP="00A92D85">
                  <w:pPr>
                    <w:shd w:val="clear" w:color="auto" w:fill="ECD3DB" w:themeFill="accent4" w:themeFillTint="66"/>
                    <w:ind w:left="601" w:hanging="142"/>
                    <w:jc w:val="center"/>
                    <w:rPr>
                      <w:b/>
                      <w:sz w:val="28"/>
                      <w:szCs w:val="28"/>
                    </w:rPr>
                  </w:pPr>
                  <w:r>
                    <w:rPr>
                      <w:b/>
                      <w:sz w:val="28"/>
                      <w:szCs w:val="28"/>
                    </w:rPr>
                    <w:t>2</w:t>
                  </w:r>
                  <w:r w:rsidR="00A92D85">
                    <w:rPr>
                      <w:b/>
                      <w:sz w:val="28"/>
                      <w:szCs w:val="28"/>
                    </w:rPr>
                    <w:t>1 174,6</w:t>
                  </w:r>
                </w:p>
              </w:tc>
              <w:tc>
                <w:tcPr>
                  <w:tcW w:w="1972" w:type="dxa"/>
                  <w:shd w:val="clear" w:color="auto" w:fill="C3B5D9" w:themeFill="accent5" w:themeFillTint="99"/>
                </w:tcPr>
                <w:p w:rsidR="001C05CE" w:rsidRPr="001E786B" w:rsidRDefault="00710DB9" w:rsidP="00557245">
                  <w:pPr>
                    <w:shd w:val="clear" w:color="auto" w:fill="ECD3DB" w:themeFill="accent4" w:themeFillTint="66"/>
                    <w:ind w:left="601" w:hanging="142"/>
                    <w:rPr>
                      <w:b/>
                      <w:sz w:val="28"/>
                      <w:szCs w:val="28"/>
                    </w:rPr>
                  </w:pPr>
                  <w:r>
                    <w:rPr>
                      <w:b/>
                      <w:sz w:val="28"/>
                      <w:szCs w:val="28"/>
                    </w:rPr>
                    <w:t>+</w:t>
                  </w:r>
                  <w:r w:rsidR="002551E2">
                    <w:rPr>
                      <w:b/>
                      <w:sz w:val="28"/>
                      <w:szCs w:val="28"/>
                    </w:rPr>
                    <w:t xml:space="preserve"> </w:t>
                  </w:r>
                  <w:r w:rsidR="00B840DF">
                    <w:rPr>
                      <w:b/>
                      <w:sz w:val="28"/>
                      <w:szCs w:val="28"/>
                    </w:rPr>
                    <w:t>3 060,3</w:t>
                  </w:r>
                </w:p>
              </w:tc>
            </w:tr>
            <w:tr w:rsidR="00557245" w:rsidTr="00F709B6">
              <w:trPr>
                <w:trHeight w:val="286"/>
              </w:trPr>
              <w:tc>
                <w:tcPr>
                  <w:tcW w:w="6333" w:type="dxa"/>
                  <w:shd w:val="clear" w:color="auto" w:fill="C3B5D9" w:themeFill="accent5" w:themeFillTint="99"/>
                </w:tcPr>
                <w:p w:rsidR="001C05CE" w:rsidRDefault="001C05CE" w:rsidP="000B04A9">
                  <w:pPr>
                    <w:shd w:val="clear" w:color="auto" w:fill="ECD3DB" w:themeFill="accent4" w:themeFillTint="66"/>
                    <w:ind w:left="601" w:hanging="142"/>
                    <w:jc w:val="center"/>
                    <w:rPr>
                      <w:b/>
                      <w:sz w:val="28"/>
                      <w:szCs w:val="28"/>
                    </w:rPr>
                  </w:pPr>
                  <w:r>
                    <w:rPr>
                      <w:b/>
                      <w:sz w:val="28"/>
                      <w:szCs w:val="28"/>
                    </w:rPr>
                    <w:t>Н</w:t>
                  </w:r>
                  <w:r w:rsidRPr="001E786B">
                    <w:rPr>
                      <w:b/>
                      <w:sz w:val="28"/>
                      <w:szCs w:val="28"/>
                    </w:rPr>
                    <w:t>еналоговые доходы</w:t>
                  </w:r>
                </w:p>
              </w:tc>
              <w:tc>
                <w:tcPr>
                  <w:tcW w:w="2201" w:type="dxa"/>
                  <w:shd w:val="clear" w:color="auto" w:fill="C3B5D9" w:themeFill="accent5" w:themeFillTint="99"/>
                </w:tcPr>
                <w:p w:rsidR="001C05CE" w:rsidRPr="00B73758" w:rsidRDefault="00FF147A" w:rsidP="00F469D9">
                  <w:pPr>
                    <w:shd w:val="clear" w:color="auto" w:fill="ECD3DB" w:themeFill="accent4" w:themeFillTint="66"/>
                    <w:ind w:left="601" w:hanging="142"/>
                    <w:jc w:val="center"/>
                    <w:rPr>
                      <w:b/>
                      <w:sz w:val="32"/>
                      <w:szCs w:val="32"/>
                    </w:rPr>
                  </w:pPr>
                  <w:r>
                    <w:rPr>
                      <w:b/>
                      <w:sz w:val="32"/>
                      <w:szCs w:val="32"/>
                    </w:rPr>
                    <w:t>1</w:t>
                  </w:r>
                  <w:r w:rsidR="00B840DF">
                    <w:rPr>
                      <w:b/>
                      <w:sz w:val="32"/>
                      <w:szCs w:val="32"/>
                    </w:rPr>
                    <w:t> 824,4</w:t>
                  </w:r>
                </w:p>
              </w:tc>
              <w:tc>
                <w:tcPr>
                  <w:tcW w:w="2127" w:type="dxa"/>
                  <w:shd w:val="clear" w:color="auto" w:fill="C3B5D9" w:themeFill="accent5" w:themeFillTint="99"/>
                </w:tcPr>
                <w:p w:rsidR="001C05CE" w:rsidRPr="00B73758" w:rsidRDefault="00B840DF" w:rsidP="00117B9C">
                  <w:pPr>
                    <w:shd w:val="clear" w:color="auto" w:fill="ECD3DB" w:themeFill="accent4" w:themeFillTint="66"/>
                    <w:ind w:left="601" w:hanging="142"/>
                    <w:jc w:val="center"/>
                    <w:rPr>
                      <w:b/>
                      <w:sz w:val="32"/>
                      <w:szCs w:val="32"/>
                    </w:rPr>
                  </w:pPr>
                  <w:r>
                    <w:rPr>
                      <w:b/>
                      <w:sz w:val="32"/>
                      <w:szCs w:val="32"/>
                    </w:rPr>
                    <w:t>1 006,5</w:t>
                  </w:r>
                </w:p>
              </w:tc>
              <w:tc>
                <w:tcPr>
                  <w:tcW w:w="2126" w:type="dxa"/>
                  <w:shd w:val="clear" w:color="auto" w:fill="C3B5D9" w:themeFill="accent5" w:themeFillTint="99"/>
                </w:tcPr>
                <w:p w:rsidR="001C05CE" w:rsidRPr="00B73758" w:rsidRDefault="00B840DF" w:rsidP="00117B9C">
                  <w:pPr>
                    <w:shd w:val="clear" w:color="auto" w:fill="ECD3DB" w:themeFill="accent4" w:themeFillTint="66"/>
                    <w:ind w:left="601" w:hanging="142"/>
                    <w:jc w:val="center"/>
                    <w:rPr>
                      <w:b/>
                      <w:sz w:val="32"/>
                      <w:szCs w:val="32"/>
                    </w:rPr>
                  </w:pPr>
                  <w:r>
                    <w:rPr>
                      <w:b/>
                      <w:sz w:val="32"/>
                      <w:szCs w:val="32"/>
                    </w:rPr>
                    <w:t>1 046,7</w:t>
                  </w:r>
                </w:p>
              </w:tc>
              <w:tc>
                <w:tcPr>
                  <w:tcW w:w="2280" w:type="dxa"/>
                  <w:shd w:val="clear" w:color="auto" w:fill="C3B5D9" w:themeFill="accent5" w:themeFillTint="99"/>
                </w:tcPr>
                <w:p w:rsidR="001C05CE" w:rsidRPr="00B73758" w:rsidRDefault="00B840DF" w:rsidP="00117B9C">
                  <w:pPr>
                    <w:shd w:val="clear" w:color="auto" w:fill="ECD3DB" w:themeFill="accent4" w:themeFillTint="66"/>
                    <w:ind w:left="601" w:hanging="142"/>
                    <w:jc w:val="center"/>
                    <w:rPr>
                      <w:b/>
                      <w:sz w:val="32"/>
                      <w:szCs w:val="32"/>
                    </w:rPr>
                  </w:pPr>
                  <w:r>
                    <w:rPr>
                      <w:b/>
                      <w:sz w:val="32"/>
                      <w:szCs w:val="32"/>
                    </w:rPr>
                    <w:t xml:space="preserve"> 1 088,6</w:t>
                  </w:r>
                </w:p>
              </w:tc>
              <w:tc>
                <w:tcPr>
                  <w:tcW w:w="1972" w:type="dxa"/>
                  <w:shd w:val="clear" w:color="auto" w:fill="C3B5D9" w:themeFill="accent5" w:themeFillTint="99"/>
                </w:tcPr>
                <w:p w:rsidR="001C05CE" w:rsidRPr="001E786B" w:rsidRDefault="009A111A" w:rsidP="00117B9C">
                  <w:pPr>
                    <w:shd w:val="clear" w:color="auto" w:fill="ECD3DB" w:themeFill="accent4" w:themeFillTint="66"/>
                    <w:ind w:left="601" w:hanging="142"/>
                    <w:jc w:val="left"/>
                    <w:rPr>
                      <w:b/>
                      <w:sz w:val="28"/>
                      <w:szCs w:val="28"/>
                    </w:rPr>
                  </w:pPr>
                  <w:r>
                    <w:rPr>
                      <w:b/>
                      <w:sz w:val="28"/>
                      <w:szCs w:val="28"/>
                    </w:rPr>
                    <w:t>-</w:t>
                  </w:r>
                  <w:r w:rsidR="00117B9C">
                    <w:rPr>
                      <w:b/>
                      <w:sz w:val="28"/>
                      <w:szCs w:val="28"/>
                    </w:rPr>
                    <w:t xml:space="preserve"> </w:t>
                  </w:r>
                  <w:r w:rsidR="00B840DF">
                    <w:rPr>
                      <w:b/>
                      <w:sz w:val="28"/>
                      <w:szCs w:val="28"/>
                    </w:rPr>
                    <w:t>817,9</w:t>
                  </w:r>
                </w:p>
              </w:tc>
            </w:tr>
            <w:tr w:rsidR="00557245" w:rsidRPr="00E23C5E" w:rsidTr="00F709B6">
              <w:tc>
                <w:tcPr>
                  <w:tcW w:w="6333" w:type="dxa"/>
                  <w:shd w:val="clear" w:color="auto" w:fill="C3B5D9" w:themeFill="accent5" w:themeFillTint="99"/>
                </w:tcPr>
                <w:p w:rsidR="001C05CE" w:rsidRPr="001E786B" w:rsidRDefault="001C05CE" w:rsidP="000B04A9">
                  <w:pPr>
                    <w:shd w:val="clear" w:color="auto" w:fill="ECD3DB" w:themeFill="accent4" w:themeFillTint="66"/>
                    <w:ind w:left="601" w:hanging="142"/>
                    <w:jc w:val="center"/>
                    <w:rPr>
                      <w:b/>
                      <w:sz w:val="28"/>
                      <w:szCs w:val="28"/>
                    </w:rPr>
                  </w:pPr>
                  <w:r w:rsidRPr="001E786B">
                    <w:rPr>
                      <w:b/>
                      <w:sz w:val="28"/>
                      <w:szCs w:val="28"/>
                    </w:rPr>
                    <w:t>Безвозмездные поступления</w:t>
                  </w:r>
                </w:p>
              </w:tc>
              <w:tc>
                <w:tcPr>
                  <w:tcW w:w="2201" w:type="dxa"/>
                  <w:shd w:val="clear" w:color="auto" w:fill="C3B5D9" w:themeFill="accent5" w:themeFillTint="99"/>
                </w:tcPr>
                <w:p w:rsidR="001C05CE" w:rsidRPr="00B73758" w:rsidRDefault="00203B59" w:rsidP="002551E2">
                  <w:pPr>
                    <w:shd w:val="clear" w:color="auto" w:fill="ECD3DB" w:themeFill="accent4" w:themeFillTint="66"/>
                    <w:ind w:left="601" w:hanging="142"/>
                    <w:jc w:val="center"/>
                    <w:rPr>
                      <w:b/>
                      <w:sz w:val="28"/>
                      <w:szCs w:val="28"/>
                    </w:rPr>
                  </w:pPr>
                  <w:r>
                    <w:rPr>
                      <w:b/>
                      <w:sz w:val="28"/>
                      <w:szCs w:val="28"/>
                    </w:rPr>
                    <w:t>2</w:t>
                  </w:r>
                  <w:r w:rsidR="00B840DF">
                    <w:rPr>
                      <w:b/>
                      <w:sz w:val="28"/>
                      <w:szCs w:val="28"/>
                    </w:rPr>
                    <w:t>16 481</w:t>
                  </w:r>
                  <w:r>
                    <w:rPr>
                      <w:b/>
                      <w:sz w:val="28"/>
                      <w:szCs w:val="28"/>
                    </w:rPr>
                    <w:t>,</w:t>
                  </w:r>
                  <w:r w:rsidR="002551E2">
                    <w:rPr>
                      <w:b/>
                      <w:sz w:val="28"/>
                      <w:szCs w:val="28"/>
                    </w:rPr>
                    <w:t>3</w:t>
                  </w:r>
                </w:p>
              </w:tc>
              <w:tc>
                <w:tcPr>
                  <w:tcW w:w="2127" w:type="dxa"/>
                  <w:shd w:val="clear" w:color="auto" w:fill="C3B5D9" w:themeFill="accent5" w:themeFillTint="99"/>
                </w:tcPr>
                <w:p w:rsidR="001C05CE" w:rsidRPr="00B73758" w:rsidRDefault="00B840DF" w:rsidP="00557245">
                  <w:pPr>
                    <w:shd w:val="clear" w:color="auto" w:fill="ECD3DB" w:themeFill="accent4" w:themeFillTint="66"/>
                    <w:ind w:left="601" w:hanging="142"/>
                    <w:jc w:val="center"/>
                    <w:rPr>
                      <w:b/>
                      <w:sz w:val="28"/>
                      <w:szCs w:val="28"/>
                    </w:rPr>
                  </w:pPr>
                  <w:r>
                    <w:rPr>
                      <w:b/>
                      <w:sz w:val="28"/>
                      <w:szCs w:val="28"/>
                    </w:rPr>
                    <w:t>3</w:t>
                  </w:r>
                  <w:r w:rsidR="00557245">
                    <w:rPr>
                      <w:b/>
                      <w:sz w:val="28"/>
                      <w:szCs w:val="28"/>
                    </w:rPr>
                    <w:t>21 091,1</w:t>
                  </w:r>
                </w:p>
              </w:tc>
              <w:tc>
                <w:tcPr>
                  <w:tcW w:w="2126" w:type="dxa"/>
                  <w:shd w:val="clear" w:color="auto" w:fill="C3B5D9" w:themeFill="accent5" w:themeFillTint="99"/>
                </w:tcPr>
                <w:p w:rsidR="001C05CE" w:rsidRPr="00B73758" w:rsidRDefault="00B840DF" w:rsidP="00006B1A">
                  <w:pPr>
                    <w:shd w:val="clear" w:color="auto" w:fill="ECD3DB" w:themeFill="accent4" w:themeFillTint="66"/>
                    <w:ind w:left="601" w:hanging="142"/>
                    <w:jc w:val="center"/>
                    <w:rPr>
                      <w:b/>
                      <w:sz w:val="28"/>
                      <w:szCs w:val="28"/>
                    </w:rPr>
                  </w:pPr>
                  <w:r>
                    <w:rPr>
                      <w:b/>
                      <w:sz w:val="28"/>
                      <w:szCs w:val="28"/>
                    </w:rPr>
                    <w:t>20</w:t>
                  </w:r>
                  <w:r w:rsidR="00006B1A">
                    <w:rPr>
                      <w:b/>
                      <w:sz w:val="28"/>
                      <w:szCs w:val="28"/>
                    </w:rPr>
                    <w:t>6 843,3</w:t>
                  </w:r>
                </w:p>
              </w:tc>
              <w:tc>
                <w:tcPr>
                  <w:tcW w:w="2280" w:type="dxa"/>
                  <w:shd w:val="clear" w:color="auto" w:fill="C3B5D9" w:themeFill="accent5" w:themeFillTint="99"/>
                </w:tcPr>
                <w:p w:rsidR="001C05CE" w:rsidRPr="00B73758" w:rsidRDefault="00B840DF" w:rsidP="00006B1A">
                  <w:pPr>
                    <w:shd w:val="clear" w:color="auto" w:fill="ECD3DB" w:themeFill="accent4" w:themeFillTint="66"/>
                    <w:ind w:left="601" w:hanging="142"/>
                    <w:jc w:val="center"/>
                    <w:rPr>
                      <w:b/>
                      <w:sz w:val="28"/>
                      <w:szCs w:val="28"/>
                    </w:rPr>
                  </w:pPr>
                  <w:r>
                    <w:rPr>
                      <w:b/>
                      <w:sz w:val="28"/>
                      <w:szCs w:val="28"/>
                    </w:rPr>
                    <w:t>1</w:t>
                  </w:r>
                  <w:r w:rsidR="00006B1A">
                    <w:rPr>
                      <w:b/>
                      <w:sz w:val="28"/>
                      <w:szCs w:val="28"/>
                    </w:rPr>
                    <w:t>88 661,9</w:t>
                  </w:r>
                </w:p>
              </w:tc>
              <w:tc>
                <w:tcPr>
                  <w:tcW w:w="1972" w:type="dxa"/>
                  <w:shd w:val="clear" w:color="auto" w:fill="C3B5D9" w:themeFill="accent5" w:themeFillTint="99"/>
                </w:tcPr>
                <w:p w:rsidR="001C05CE" w:rsidRPr="001E786B" w:rsidRDefault="00B840DF" w:rsidP="00557245">
                  <w:pPr>
                    <w:shd w:val="clear" w:color="auto" w:fill="ECD3DB" w:themeFill="accent4" w:themeFillTint="66"/>
                    <w:ind w:left="601" w:hanging="438"/>
                    <w:jc w:val="left"/>
                    <w:rPr>
                      <w:b/>
                      <w:sz w:val="28"/>
                      <w:szCs w:val="28"/>
                    </w:rPr>
                  </w:pPr>
                  <w:r>
                    <w:rPr>
                      <w:b/>
                      <w:sz w:val="28"/>
                      <w:szCs w:val="28"/>
                    </w:rPr>
                    <w:t xml:space="preserve">+ </w:t>
                  </w:r>
                  <w:r w:rsidR="00557245">
                    <w:rPr>
                      <w:b/>
                      <w:sz w:val="28"/>
                      <w:szCs w:val="28"/>
                    </w:rPr>
                    <w:t>104 609,8</w:t>
                  </w:r>
                </w:p>
              </w:tc>
            </w:tr>
            <w:tr w:rsidR="00557245" w:rsidRPr="00E23C5E" w:rsidTr="00DA7B02">
              <w:trPr>
                <w:trHeight w:val="515"/>
              </w:trPr>
              <w:tc>
                <w:tcPr>
                  <w:tcW w:w="6333" w:type="dxa"/>
                  <w:shd w:val="clear" w:color="auto" w:fill="C3B5D9" w:themeFill="accent5" w:themeFillTint="99"/>
                </w:tcPr>
                <w:p w:rsidR="00006B1A" w:rsidRPr="0062771D" w:rsidRDefault="00006B1A" w:rsidP="00DA7B02">
                  <w:pPr>
                    <w:shd w:val="clear" w:color="auto" w:fill="ECD3DB" w:themeFill="accent4" w:themeFillTint="66"/>
                    <w:jc w:val="center"/>
                    <w:rPr>
                      <w:b/>
                      <w:sz w:val="40"/>
                      <w:szCs w:val="40"/>
                    </w:rPr>
                  </w:pPr>
                  <w:r w:rsidRPr="0062771D">
                    <w:rPr>
                      <w:b/>
                      <w:sz w:val="40"/>
                      <w:szCs w:val="40"/>
                    </w:rPr>
                    <w:t>РАСХОДЫ</w:t>
                  </w:r>
                </w:p>
              </w:tc>
              <w:tc>
                <w:tcPr>
                  <w:tcW w:w="2201" w:type="dxa"/>
                  <w:shd w:val="clear" w:color="auto" w:fill="C3B5D9" w:themeFill="accent5" w:themeFillTint="99"/>
                </w:tcPr>
                <w:p w:rsidR="00006B1A" w:rsidRPr="00864CF3" w:rsidRDefault="00006B1A" w:rsidP="00DA7B02">
                  <w:pPr>
                    <w:shd w:val="clear" w:color="auto" w:fill="ECD3DB" w:themeFill="accent4" w:themeFillTint="66"/>
                    <w:jc w:val="center"/>
                    <w:rPr>
                      <w:b/>
                      <w:sz w:val="36"/>
                      <w:szCs w:val="36"/>
                    </w:rPr>
                  </w:pPr>
                  <w:r>
                    <w:rPr>
                      <w:b/>
                      <w:sz w:val="36"/>
                      <w:szCs w:val="36"/>
                    </w:rPr>
                    <w:t>234 569,6</w:t>
                  </w:r>
                </w:p>
              </w:tc>
              <w:tc>
                <w:tcPr>
                  <w:tcW w:w="2127" w:type="dxa"/>
                  <w:shd w:val="clear" w:color="auto" w:fill="C3B5D9" w:themeFill="accent5" w:themeFillTint="99"/>
                </w:tcPr>
                <w:p w:rsidR="00006B1A" w:rsidRPr="00864CF3" w:rsidRDefault="00006B1A" w:rsidP="002B3391">
                  <w:pPr>
                    <w:shd w:val="clear" w:color="auto" w:fill="ECD3DB" w:themeFill="accent4" w:themeFillTint="66"/>
                    <w:jc w:val="center"/>
                    <w:rPr>
                      <w:b/>
                      <w:sz w:val="36"/>
                      <w:szCs w:val="36"/>
                    </w:rPr>
                  </w:pPr>
                  <w:r>
                    <w:rPr>
                      <w:b/>
                      <w:sz w:val="36"/>
                      <w:szCs w:val="36"/>
                    </w:rPr>
                    <w:t>3</w:t>
                  </w:r>
                  <w:r w:rsidR="002B3391">
                    <w:rPr>
                      <w:b/>
                      <w:sz w:val="36"/>
                      <w:szCs w:val="36"/>
                    </w:rPr>
                    <w:t>43</w:t>
                  </w:r>
                  <w:r w:rsidR="00557245">
                    <w:rPr>
                      <w:b/>
                      <w:sz w:val="36"/>
                      <w:szCs w:val="36"/>
                    </w:rPr>
                    <w:t xml:space="preserve"> </w:t>
                  </w:r>
                  <w:r w:rsidR="002B3391">
                    <w:rPr>
                      <w:b/>
                      <w:sz w:val="36"/>
                      <w:szCs w:val="36"/>
                    </w:rPr>
                    <w:t>901,8</w:t>
                  </w:r>
                </w:p>
              </w:tc>
              <w:tc>
                <w:tcPr>
                  <w:tcW w:w="2126" w:type="dxa"/>
                  <w:shd w:val="clear" w:color="auto" w:fill="C3B5D9" w:themeFill="accent5" w:themeFillTint="99"/>
                </w:tcPr>
                <w:p w:rsidR="00006B1A" w:rsidRPr="00864CF3" w:rsidRDefault="00006B1A" w:rsidP="00D321A8">
                  <w:pPr>
                    <w:shd w:val="clear" w:color="auto" w:fill="ECD3DB" w:themeFill="accent4" w:themeFillTint="66"/>
                    <w:jc w:val="center"/>
                    <w:rPr>
                      <w:b/>
                      <w:sz w:val="36"/>
                      <w:szCs w:val="36"/>
                    </w:rPr>
                  </w:pPr>
                  <w:r>
                    <w:rPr>
                      <w:b/>
                      <w:sz w:val="36"/>
                      <w:szCs w:val="36"/>
                    </w:rPr>
                    <w:t>227 888,4</w:t>
                  </w:r>
                </w:p>
              </w:tc>
              <w:tc>
                <w:tcPr>
                  <w:tcW w:w="2280" w:type="dxa"/>
                  <w:shd w:val="clear" w:color="auto" w:fill="C3B5D9" w:themeFill="accent5" w:themeFillTint="99"/>
                </w:tcPr>
                <w:p w:rsidR="00006B1A" w:rsidRPr="00864CF3" w:rsidRDefault="00006B1A" w:rsidP="00D321A8">
                  <w:pPr>
                    <w:shd w:val="clear" w:color="auto" w:fill="ECD3DB" w:themeFill="accent4" w:themeFillTint="66"/>
                    <w:jc w:val="center"/>
                    <w:rPr>
                      <w:b/>
                      <w:sz w:val="36"/>
                      <w:szCs w:val="36"/>
                    </w:rPr>
                  </w:pPr>
                  <w:r>
                    <w:rPr>
                      <w:b/>
                      <w:sz w:val="36"/>
                      <w:szCs w:val="36"/>
                    </w:rPr>
                    <w:t>210 925,1</w:t>
                  </w:r>
                </w:p>
              </w:tc>
              <w:tc>
                <w:tcPr>
                  <w:tcW w:w="1972" w:type="dxa"/>
                  <w:shd w:val="clear" w:color="auto" w:fill="C3B5D9" w:themeFill="accent5" w:themeFillTint="99"/>
                </w:tcPr>
                <w:p w:rsidR="00006B1A" w:rsidRPr="00864CF3" w:rsidRDefault="00006B1A" w:rsidP="00557245">
                  <w:pPr>
                    <w:shd w:val="clear" w:color="auto" w:fill="ECD3DB" w:themeFill="accent4" w:themeFillTint="66"/>
                    <w:jc w:val="center"/>
                    <w:rPr>
                      <w:b/>
                      <w:sz w:val="32"/>
                      <w:szCs w:val="32"/>
                    </w:rPr>
                  </w:pPr>
                  <w:r>
                    <w:rPr>
                      <w:b/>
                      <w:sz w:val="32"/>
                      <w:szCs w:val="32"/>
                    </w:rPr>
                    <w:t>+</w:t>
                  </w:r>
                  <w:r w:rsidR="00557245">
                    <w:rPr>
                      <w:b/>
                      <w:sz w:val="32"/>
                      <w:szCs w:val="32"/>
                    </w:rPr>
                    <w:t>109 332,2</w:t>
                  </w:r>
                </w:p>
              </w:tc>
            </w:tr>
            <w:tr w:rsidR="00557245" w:rsidRPr="00E23C5E" w:rsidTr="00F709B6">
              <w:trPr>
                <w:trHeight w:val="287"/>
              </w:trPr>
              <w:tc>
                <w:tcPr>
                  <w:tcW w:w="6333" w:type="dxa"/>
                  <w:shd w:val="clear" w:color="auto" w:fill="C3B5D9" w:themeFill="accent5" w:themeFillTint="99"/>
                </w:tcPr>
                <w:p w:rsidR="001C05CE" w:rsidRPr="00DA7B02" w:rsidRDefault="001C05CE" w:rsidP="000B04A9">
                  <w:pPr>
                    <w:shd w:val="clear" w:color="auto" w:fill="ECD3DB" w:themeFill="accent4" w:themeFillTint="66"/>
                    <w:ind w:left="601" w:hanging="142"/>
                    <w:jc w:val="center"/>
                    <w:rPr>
                      <w:b/>
                      <w:sz w:val="16"/>
                      <w:szCs w:val="16"/>
                    </w:rPr>
                  </w:pPr>
                  <w:r w:rsidRPr="00DA7B02">
                    <w:rPr>
                      <w:b/>
                      <w:sz w:val="16"/>
                      <w:szCs w:val="16"/>
                    </w:rPr>
                    <w:t>в том числе:</w:t>
                  </w:r>
                </w:p>
              </w:tc>
              <w:tc>
                <w:tcPr>
                  <w:tcW w:w="2201" w:type="dxa"/>
                  <w:shd w:val="clear" w:color="auto" w:fill="C3B5D9" w:themeFill="accent5" w:themeFillTint="99"/>
                </w:tcPr>
                <w:p w:rsidR="001C05CE" w:rsidRPr="00DA7B02" w:rsidRDefault="001C05CE" w:rsidP="000B04A9">
                  <w:pPr>
                    <w:shd w:val="clear" w:color="auto" w:fill="ECD3DB" w:themeFill="accent4" w:themeFillTint="66"/>
                    <w:ind w:left="601" w:hanging="142"/>
                    <w:jc w:val="center"/>
                    <w:rPr>
                      <w:b/>
                      <w:sz w:val="16"/>
                      <w:szCs w:val="16"/>
                    </w:rPr>
                  </w:pPr>
                </w:p>
              </w:tc>
              <w:tc>
                <w:tcPr>
                  <w:tcW w:w="2127" w:type="dxa"/>
                  <w:shd w:val="clear" w:color="auto" w:fill="C3B5D9" w:themeFill="accent5" w:themeFillTint="99"/>
                </w:tcPr>
                <w:p w:rsidR="001C05CE" w:rsidRPr="00DA7B02" w:rsidRDefault="001C05CE" w:rsidP="000B04A9">
                  <w:pPr>
                    <w:shd w:val="clear" w:color="auto" w:fill="ECD3DB" w:themeFill="accent4" w:themeFillTint="66"/>
                    <w:ind w:left="601" w:hanging="142"/>
                    <w:jc w:val="center"/>
                    <w:rPr>
                      <w:b/>
                      <w:sz w:val="16"/>
                      <w:szCs w:val="16"/>
                    </w:rPr>
                  </w:pPr>
                </w:p>
              </w:tc>
              <w:tc>
                <w:tcPr>
                  <w:tcW w:w="2126" w:type="dxa"/>
                  <w:shd w:val="clear" w:color="auto" w:fill="C3B5D9" w:themeFill="accent5" w:themeFillTint="99"/>
                </w:tcPr>
                <w:p w:rsidR="001C05CE" w:rsidRPr="00DA7B02" w:rsidRDefault="001C05CE" w:rsidP="000B04A9">
                  <w:pPr>
                    <w:shd w:val="clear" w:color="auto" w:fill="ECD3DB" w:themeFill="accent4" w:themeFillTint="66"/>
                    <w:ind w:left="601" w:hanging="142"/>
                    <w:jc w:val="center"/>
                    <w:rPr>
                      <w:b/>
                      <w:sz w:val="16"/>
                      <w:szCs w:val="16"/>
                    </w:rPr>
                  </w:pPr>
                </w:p>
              </w:tc>
              <w:tc>
                <w:tcPr>
                  <w:tcW w:w="2280" w:type="dxa"/>
                  <w:shd w:val="clear" w:color="auto" w:fill="C3B5D9" w:themeFill="accent5" w:themeFillTint="99"/>
                </w:tcPr>
                <w:p w:rsidR="001C05CE" w:rsidRPr="00DA7B02" w:rsidRDefault="001C05CE" w:rsidP="000B04A9">
                  <w:pPr>
                    <w:shd w:val="clear" w:color="auto" w:fill="ECD3DB" w:themeFill="accent4" w:themeFillTint="66"/>
                    <w:ind w:left="601" w:hanging="142"/>
                    <w:jc w:val="center"/>
                    <w:rPr>
                      <w:b/>
                      <w:sz w:val="16"/>
                      <w:szCs w:val="16"/>
                    </w:rPr>
                  </w:pPr>
                </w:p>
              </w:tc>
              <w:tc>
                <w:tcPr>
                  <w:tcW w:w="1972" w:type="dxa"/>
                  <w:shd w:val="clear" w:color="auto" w:fill="C3B5D9" w:themeFill="accent5" w:themeFillTint="99"/>
                </w:tcPr>
                <w:p w:rsidR="001C05CE" w:rsidRPr="00DA7B02" w:rsidRDefault="001C05CE" w:rsidP="00117B9C">
                  <w:pPr>
                    <w:shd w:val="clear" w:color="auto" w:fill="ECD3DB" w:themeFill="accent4" w:themeFillTint="66"/>
                    <w:ind w:left="601" w:hanging="142"/>
                    <w:jc w:val="left"/>
                    <w:rPr>
                      <w:b/>
                      <w:sz w:val="16"/>
                      <w:szCs w:val="16"/>
                    </w:rPr>
                  </w:pPr>
                </w:p>
              </w:tc>
            </w:tr>
            <w:tr w:rsidR="00557245" w:rsidRPr="00E23C5E" w:rsidTr="00F709B6">
              <w:trPr>
                <w:trHeight w:val="399"/>
              </w:trPr>
              <w:tc>
                <w:tcPr>
                  <w:tcW w:w="6333" w:type="dxa"/>
                  <w:shd w:val="clear" w:color="auto" w:fill="C3B5D9" w:themeFill="accent5" w:themeFillTint="99"/>
                </w:tcPr>
                <w:p w:rsidR="001C05CE" w:rsidRPr="001E786B" w:rsidRDefault="001C05CE" w:rsidP="000B04A9">
                  <w:pPr>
                    <w:shd w:val="clear" w:color="auto" w:fill="ECD3DB" w:themeFill="accent4" w:themeFillTint="66"/>
                    <w:ind w:left="601" w:hanging="142"/>
                    <w:jc w:val="center"/>
                    <w:rPr>
                      <w:b/>
                      <w:sz w:val="32"/>
                      <w:szCs w:val="32"/>
                    </w:rPr>
                  </w:pPr>
                  <w:r w:rsidRPr="001E786B">
                    <w:rPr>
                      <w:b/>
                      <w:sz w:val="32"/>
                      <w:szCs w:val="32"/>
                    </w:rPr>
                    <w:t>Обслуживание муниципального долга</w:t>
                  </w:r>
                </w:p>
              </w:tc>
              <w:tc>
                <w:tcPr>
                  <w:tcW w:w="2201" w:type="dxa"/>
                  <w:shd w:val="clear" w:color="auto" w:fill="C3B5D9" w:themeFill="accent5" w:themeFillTint="99"/>
                </w:tcPr>
                <w:p w:rsidR="001C05CE" w:rsidRPr="00B73758" w:rsidRDefault="00831370" w:rsidP="000B04A9">
                  <w:pPr>
                    <w:shd w:val="clear" w:color="auto" w:fill="ECD3DB" w:themeFill="accent4" w:themeFillTint="66"/>
                    <w:ind w:left="601" w:hanging="142"/>
                    <w:jc w:val="center"/>
                    <w:rPr>
                      <w:b/>
                      <w:sz w:val="32"/>
                      <w:szCs w:val="32"/>
                    </w:rPr>
                  </w:pPr>
                  <w:r>
                    <w:rPr>
                      <w:b/>
                      <w:sz w:val="32"/>
                      <w:szCs w:val="32"/>
                    </w:rPr>
                    <w:t>0,0</w:t>
                  </w:r>
                </w:p>
              </w:tc>
              <w:tc>
                <w:tcPr>
                  <w:tcW w:w="2127" w:type="dxa"/>
                  <w:shd w:val="clear" w:color="auto" w:fill="C3B5D9" w:themeFill="accent5" w:themeFillTint="99"/>
                </w:tcPr>
                <w:p w:rsidR="001C05CE" w:rsidRPr="00B73758" w:rsidRDefault="00831370" w:rsidP="000B04A9">
                  <w:pPr>
                    <w:shd w:val="clear" w:color="auto" w:fill="ECD3DB" w:themeFill="accent4" w:themeFillTint="66"/>
                    <w:ind w:left="601" w:hanging="142"/>
                    <w:jc w:val="center"/>
                    <w:rPr>
                      <w:b/>
                      <w:sz w:val="32"/>
                      <w:szCs w:val="32"/>
                    </w:rPr>
                  </w:pPr>
                  <w:r>
                    <w:rPr>
                      <w:b/>
                      <w:sz w:val="32"/>
                      <w:szCs w:val="32"/>
                    </w:rPr>
                    <w:t>0,0</w:t>
                  </w:r>
                </w:p>
              </w:tc>
              <w:tc>
                <w:tcPr>
                  <w:tcW w:w="2126" w:type="dxa"/>
                  <w:shd w:val="clear" w:color="auto" w:fill="C3B5D9" w:themeFill="accent5" w:themeFillTint="99"/>
                </w:tcPr>
                <w:p w:rsidR="001C05CE" w:rsidRPr="00B73758" w:rsidRDefault="00831370" w:rsidP="000B04A9">
                  <w:pPr>
                    <w:shd w:val="clear" w:color="auto" w:fill="ECD3DB" w:themeFill="accent4" w:themeFillTint="66"/>
                    <w:ind w:left="601" w:hanging="142"/>
                    <w:jc w:val="center"/>
                    <w:rPr>
                      <w:b/>
                      <w:sz w:val="32"/>
                      <w:szCs w:val="32"/>
                    </w:rPr>
                  </w:pPr>
                  <w:r>
                    <w:rPr>
                      <w:b/>
                      <w:sz w:val="32"/>
                      <w:szCs w:val="32"/>
                    </w:rPr>
                    <w:t>0,0</w:t>
                  </w:r>
                </w:p>
              </w:tc>
              <w:tc>
                <w:tcPr>
                  <w:tcW w:w="2280" w:type="dxa"/>
                  <w:shd w:val="clear" w:color="auto" w:fill="C3B5D9" w:themeFill="accent5" w:themeFillTint="99"/>
                </w:tcPr>
                <w:p w:rsidR="001C05CE" w:rsidRPr="00B73758" w:rsidRDefault="00831370" w:rsidP="000B04A9">
                  <w:pPr>
                    <w:shd w:val="clear" w:color="auto" w:fill="ECD3DB" w:themeFill="accent4" w:themeFillTint="66"/>
                    <w:ind w:left="601" w:hanging="142"/>
                    <w:jc w:val="center"/>
                    <w:rPr>
                      <w:b/>
                      <w:sz w:val="32"/>
                      <w:szCs w:val="32"/>
                    </w:rPr>
                  </w:pPr>
                  <w:r>
                    <w:rPr>
                      <w:b/>
                      <w:sz w:val="32"/>
                      <w:szCs w:val="32"/>
                    </w:rPr>
                    <w:t>0,0</w:t>
                  </w:r>
                </w:p>
              </w:tc>
              <w:tc>
                <w:tcPr>
                  <w:tcW w:w="1972" w:type="dxa"/>
                  <w:shd w:val="clear" w:color="auto" w:fill="C3B5D9" w:themeFill="accent5" w:themeFillTint="99"/>
                </w:tcPr>
                <w:p w:rsidR="001C05CE" w:rsidRPr="00B73758" w:rsidRDefault="00831370" w:rsidP="00117B9C">
                  <w:pPr>
                    <w:shd w:val="clear" w:color="auto" w:fill="ECD3DB" w:themeFill="accent4" w:themeFillTint="66"/>
                    <w:ind w:left="601" w:hanging="142"/>
                    <w:jc w:val="left"/>
                    <w:rPr>
                      <w:b/>
                      <w:sz w:val="32"/>
                      <w:szCs w:val="32"/>
                    </w:rPr>
                  </w:pPr>
                  <w:r>
                    <w:rPr>
                      <w:b/>
                      <w:sz w:val="32"/>
                      <w:szCs w:val="32"/>
                    </w:rPr>
                    <w:t>0,0</w:t>
                  </w:r>
                </w:p>
              </w:tc>
            </w:tr>
            <w:tr w:rsidR="00557245" w:rsidRPr="00E23C5E" w:rsidTr="00F709B6">
              <w:tc>
                <w:tcPr>
                  <w:tcW w:w="6333" w:type="dxa"/>
                  <w:shd w:val="clear" w:color="auto" w:fill="C3B5D9" w:themeFill="accent5" w:themeFillTint="99"/>
                </w:tcPr>
                <w:p w:rsidR="001C05CE" w:rsidRPr="001E786B" w:rsidRDefault="001C05CE" w:rsidP="000B04A9">
                  <w:pPr>
                    <w:shd w:val="clear" w:color="auto" w:fill="ECD3DB" w:themeFill="accent4" w:themeFillTint="66"/>
                    <w:ind w:left="601" w:hanging="142"/>
                    <w:jc w:val="center"/>
                    <w:rPr>
                      <w:b/>
                      <w:sz w:val="32"/>
                      <w:szCs w:val="32"/>
                    </w:rPr>
                  </w:pPr>
                  <w:r w:rsidRPr="001E786B">
                    <w:rPr>
                      <w:b/>
                      <w:sz w:val="32"/>
                      <w:szCs w:val="32"/>
                    </w:rPr>
                    <w:t>Объем муниципального долга</w:t>
                  </w:r>
                </w:p>
              </w:tc>
              <w:tc>
                <w:tcPr>
                  <w:tcW w:w="2201" w:type="dxa"/>
                  <w:shd w:val="clear" w:color="auto" w:fill="C3B5D9" w:themeFill="accent5" w:themeFillTint="99"/>
                </w:tcPr>
                <w:p w:rsidR="001C05CE" w:rsidRPr="00B73758" w:rsidRDefault="00F709B6" w:rsidP="000B04A9">
                  <w:pPr>
                    <w:shd w:val="clear" w:color="auto" w:fill="ECD3DB" w:themeFill="accent4" w:themeFillTint="66"/>
                    <w:ind w:left="601" w:hanging="142"/>
                    <w:jc w:val="center"/>
                    <w:rPr>
                      <w:b/>
                      <w:sz w:val="32"/>
                      <w:szCs w:val="32"/>
                    </w:rPr>
                  </w:pPr>
                  <w:r>
                    <w:rPr>
                      <w:b/>
                      <w:sz w:val="32"/>
                      <w:szCs w:val="32"/>
                    </w:rPr>
                    <w:t>0,0</w:t>
                  </w:r>
                </w:p>
              </w:tc>
              <w:tc>
                <w:tcPr>
                  <w:tcW w:w="2127" w:type="dxa"/>
                  <w:shd w:val="clear" w:color="auto" w:fill="C3B5D9" w:themeFill="accent5" w:themeFillTint="99"/>
                </w:tcPr>
                <w:p w:rsidR="001C05CE" w:rsidRPr="00B73758" w:rsidRDefault="00F709B6" w:rsidP="000B04A9">
                  <w:pPr>
                    <w:shd w:val="clear" w:color="auto" w:fill="ECD3DB" w:themeFill="accent4" w:themeFillTint="66"/>
                    <w:ind w:left="601" w:hanging="142"/>
                    <w:jc w:val="center"/>
                    <w:rPr>
                      <w:b/>
                      <w:sz w:val="32"/>
                      <w:szCs w:val="32"/>
                    </w:rPr>
                  </w:pPr>
                  <w:r>
                    <w:rPr>
                      <w:b/>
                      <w:sz w:val="32"/>
                      <w:szCs w:val="32"/>
                    </w:rPr>
                    <w:t>0,0</w:t>
                  </w:r>
                </w:p>
              </w:tc>
              <w:tc>
                <w:tcPr>
                  <w:tcW w:w="2126" w:type="dxa"/>
                  <w:shd w:val="clear" w:color="auto" w:fill="C3B5D9" w:themeFill="accent5" w:themeFillTint="99"/>
                </w:tcPr>
                <w:p w:rsidR="001C05CE" w:rsidRPr="00B73758" w:rsidRDefault="00F709B6" w:rsidP="000B04A9">
                  <w:pPr>
                    <w:shd w:val="clear" w:color="auto" w:fill="ECD3DB" w:themeFill="accent4" w:themeFillTint="66"/>
                    <w:ind w:left="601" w:hanging="142"/>
                    <w:jc w:val="center"/>
                    <w:rPr>
                      <w:b/>
                      <w:sz w:val="32"/>
                      <w:szCs w:val="32"/>
                    </w:rPr>
                  </w:pPr>
                  <w:r>
                    <w:rPr>
                      <w:b/>
                      <w:sz w:val="32"/>
                      <w:szCs w:val="32"/>
                    </w:rPr>
                    <w:t>0,0</w:t>
                  </w:r>
                </w:p>
              </w:tc>
              <w:tc>
                <w:tcPr>
                  <w:tcW w:w="2280" w:type="dxa"/>
                  <w:shd w:val="clear" w:color="auto" w:fill="C3B5D9" w:themeFill="accent5" w:themeFillTint="99"/>
                </w:tcPr>
                <w:p w:rsidR="001C05CE" w:rsidRPr="00B73758" w:rsidRDefault="00F709B6" w:rsidP="000B04A9">
                  <w:pPr>
                    <w:shd w:val="clear" w:color="auto" w:fill="ECD3DB" w:themeFill="accent4" w:themeFillTint="66"/>
                    <w:ind w:left="601" w:hanging="142"/>
                    <w:jc w:val="center"/>
                    <w:rPr>
                      <w:b/>
                      <w:sz w:val="32"/>
                      <w:szCs w:val="32"/>
                    </w:rPr>
                  </w:pPr>
                  <w:r>
                    <w:rPr>
                      <w:b/>
                      <w:sz w:val="32"/>
                      <w:szCs w:val="32"/>
                    </w:rPr>
                    <w:t>0,0</w:t>
                  </w:r>
                </w:p>
              </w:tc>
              <w:tc>
                <w:tcPr>
                  <w:tcW w:w="1972" w:type="dxa"/>
                  <w:shd w:val="clear" w:color="auto" w:fill="C3B5D9" w:themeFill="accent5" w:themeFillTint="99"/>
                </w:tcPr>
                <w:p w:rsidR="001C05CE" w:rsidRPr="00B73758" w:rsidRDefault="00F709B6" w:rsidP="00117B9C">
                  <w:pPr>
                    <w:shd w:val="clear" w:color="auto" w:fill="ECD3DB" w:themeFill="accent4" w:themeFillTint="66"/>
                    <w:ind w:left="601" w:hanging="142"/>
                    <w:jc w:val="left"/>
                    <w:rPr>
                      <w:b/>
                      <w:sz w:val="32"/>
                      <w:szCs w:val="32"/>
                    </w:rPr>
                  </w:pPr>
                  <w:r>
                    <w:rPr>
                      <w:b/>
                      <w:sz w:val="32"/>
                      <w:szCs w:val="32"/>
                    </w:rPr>
                    <w:t>0,0</w:t>
                  </w:r>
                </w:p>
              </w:tc>
            </w:tr>
            <w:tr w:rsidR="00557245" w:rsidRPr="00E23C5E" w:rsidTr="00F709B6">
              <w:tc>
                <w:tcPr>
                  <w:tcW w:w="6333" w:type="dxa"/>
                  <w:shd w:val="clear" w:color="auto" w:fill="C3B5D9" w:themeFill="accent5" w:themeFillTint="99"/>
                </w:tcPr>
                <w:p w:rsidR="001C05CE" w:rsidRPr="003B6659" w:rsidRDefault="001C05CE" w:rsidP="000B04A9">
                  <w:pPr>
                    <w:shd w:val="clear" w:color="auto" w:fill="ECD3DB" w:themeFill="accent4" w:themeFillTint="66"/>
                    <w:ind w:left="601" w:hanging="142"/>
                    <w:jc w:val="center"/>
                    <w:rPr>
                      <w:b/>
                      <w:sz w:val="36"/>
                      <w:szCs w:val="36"/>
                    </w:rPr>
                  </w:pPr>
                  <w:r w:rsidRPr="003B6659">
                    <w:rPr>
                      <w:b/>
                      <w:sz w:val="36"/>
                      <w:szCs w:val="36"/>
                    </w:rPr>
                    <w:t>Дефицит</w:t>
                  </w:r>
                  <w:proofErr w:type="gramStart"/>
                  <w:r w:rsidRPr="003B6659">
                    <w:rPr>
                      <w:b/>
                      <w:sz w:val="36"/>
                      <w:szCs w:val="36"/>
                    </w:rPr>
                    <w:t xml:space="preserve"> (-),</w:t>
                  </w:r>
                  <w:proofErr w:type="gramEnd"/>
                </w:p>
                <w:p w:rsidR="001C05CE" w:rsidRPr="00BD5E3E" w:rsidRDefault="00F709B6" w:rsidP="000B04A9">
                  <w:pPr>
                    <w:shd w:val="clear" w:color="auto" w:fill="ECD3DB" w:themeFill="accent4" w:themeFillTint="66"/>
                    <w:ind w:left="601" w:hanging="142"/>
                    <w:jc w:val="center"/>
                    <w:rPr>
                      <w:b/>
                      <w:sz w:val="36"/>
                      <w:szCs w:val="36"/>
                    </w:rPr>
                  </w:pPr>
                  <w:r>
                    <w:rPr>
                      <w:b/>
                      <w:sz w:val="36"/>
                      <w:szCs w:val="36"/>
                    </w:rPr>
                    <w:t>П</w:t>
                  </w:r>
                  <w:r w:rsidR="001C05CE" w:rsidRPr="003B6659">
                    <w:rPr>
                      <w:b/>
                      <w:sz w:val="36"/>
                      <w:szCs w:val="36"/>
                    </w:rPr>
                    <w:t>рофицит</w:t>
                  </w:r>
                  <w:proofErr w:type="gramStart"/>
                  <w:r w:rsidR="001C05CE" w:rsidRPr="003B6659">
                    <w:rPr>
                      <w:b/>
                      <w:sz w:val="36"/>
                      <w:szCs w:val="36"/>
                    </w:rPr>
                    <w:t xml:space="preserve"> (+)</w:t>
                  </w:r>
                  <w:proofErr w:type="gramEnd"/>
                </w:p>
              </w:tc>
              <w:tc>
                <w:tcPr>
                  <w:tcW w:w="2201" w:type="dxa"/>
                  <w:shd w:val="clear" w:color="auto" w:fill="C3B5D9" w:themeFill="accent5" w:themeFillTint="99"/>
                </w:tcPr>
                <w:p w:rsidR="001C05CE" w:rsidRDefault="00203B59" w:rsidP="00DA7B02">
                  <w:pPr>
                    <w:shd w:val="clear" w:color="auto" w:fill="ECD3DB" w:themeFill="accent4" w:themeFillTint="66"/>
                    <w:jc w:val="center"/>
                    <w:rPr>
                      <w:b/>
                      <w:sz w:val="32"/>
                      <w:szCs w:val="32"/>
                    </w:rPr>
                  </w:pPr>
                  <w:r>
                    <w:rPr>
                      <w:b/>
                      <w:sz w:val="32"/>
                      <w:szCs w:val="32"/>
                    </w:rPr>
                    <w:t>-</w:t>
                  </w:r>
                  <w:r w:rsidR="00B840DF">
                    <w:rPr>
                      <w:b/>
                      <w:sz w:val="32"/>
                      <w:szCs w:val="32"/>
                    </w:rPr>
                    <w:t xml:space="preserve"> 450</w:t>
                  </w:r>
                  <w:r w:rsidR="00F469D9">
                    <w:rPr>
                      <w:b/>
                      <w:sz w:val="32"/>
                      <w:szCs w:val="32"/>
                    </w:rPr>
                    <w:t>,0</w:t>
                  </w:r>
                </w:p>
                <w:p w:rsidR="001C05CE" w:rsidRPr="00B73758" w:rsidRDefault="001C05CE" w:rsidP="00F709B6">
                  <w:pPr>
                    <w:shd w:val="clear" w:color="auto" w:fill="ECD3DB" w:themeFill="accent4" w:themeFillTint="66"/>
                    <w:rPr>
                      <w:b/>
                      <w:sz w:val="32"/>
                      <w:szCs w:val="32"/>
                    </w:rPr>
                  </w:pPr>
                  <w:r>
                    <w:rPr>
                      <w:b/>
                      <w:sz w:val="32"/>
                      <w:szCs w:val="32"/>
                    </w:rPr>
                    <w:t>*</w:t>
                  </w:r>
                  <w:r w:rsidRPr="00BD5E3E">
                    <w:rPr>
                      <w:b/>
                      <w:sz w:val="18"/>
                      <w:szCs w:val="18"/>
                    </w:rPr>
                    <w:t>уточненный прогноз</w:t>
                  </w:r>
                </w:p>
              </w:tc>
              <w:tc>
                <w:tcPr>
                  <w:tcW w:w="2127" w:type="dxa"/>
                  <w:shd w:val="clear" w:color="auto" w:fill="C3B5D9" w:themeFill="accent5" w:themeFillTint="99"/>
                </w:tcPr>
                <w:p w:rsidR="001C05CE" w:rsidRPr="00B73758" w:rsidRDefault="002B3391" w:rsidP="002B3391">
                  <w:pPr>
                    <w:shd w:val="clear" w:color="auto" w:fill="ECD3DB" w:themeFill="accent4" w:themeFillTint="66"/>
                    <w:jc w:val="center"/>
                    <w:rPr>
                      <w:b/>
                      <w:sz w:val="32"/>
                      <w:szCs w:val="32"/>
                    </w:rPr>
                  </w:pPr>
                  <w:r>
                    <w:rPr>
                      <w:b/>
                      <w:sz w:val="32"/>
                      <w:szCs w:val="32"/>
                    </w:rPr>
                    <w:t>-2 930,0</w:t>
                  </w:r>
                </w:p>
              </w:tc>
              <w:tc>
                <w:tcPr>
                  <w:tcW w:w="2126" w:type="dxa"/>
                  <w:shd w:val="clear" w:color="auto" w:fill="C3B5D9" w:themeFill="accent5" w:themeFillTint="99"/>
                </w:tcPr>
                <w:p w:rsidR="001C05CE" w:rsidRPr="00B73758" w:rsidRDefault="001C05CE" w:rsidP="00DA7B02">
                  <w:pPr>
                    <w:shd w:val="clear" w:color="auto" w:fill="ECD3DB" w:themeFill="accent4" w:themeFillTint="66"/>
                    <w:jc w:val="center"/>
                    <w:rPr>
                      <w:b/>
                      <w:sz w:val="32"/>
                      <w:szCs w:val="32"/>
                    </w:rPr>
                  </w:pPr>
                  <w:r w:rsidRPr="00B73758">
                    <w:rPr>
                      <w:b/>
                      <w:sz w:val="32"/>
                      <w:szCs w:val="32"/>
                    </w:rPr>
                    <w:t>0,0</w:t>
                  </w:r>
                </w:p>
              </w:tc>
              <w:tc>
                <w:tcPr>
                  <w:tcW w:w="2280" w:type="dxa"/>
                  <w:shd w:val="clear" w:color="auto" w:fill="C3B5D9" w:themeFill="accent5" w:themeFillTint="99"/>
                </w:tcPr>
                <w:p w:rsidR="001C05CE" w:rsidRPr="00B73758" w:rsidRDefault="001C05CE" w:rsidP="00DA7B02">
                  <w:pPr>
                    <w:shd w:val="clear" w:color="auto" w:fill="ECD3DB" w:themeFill="accent4" w:themeFillTint="66"/>
                    <w:jc w:val="center"/>
                    <w:rPr>
                      <w:b/>
                      <w:sz w:val="32"/>
                      <w:szCs w:val="32"/>
                    </w:rPr>
                  </w:pPr>
                  <w:r w:rsidRPr="00B73758">
                    <w:rPr>
                      <w:b/>
                      <w:sz w:val="32"/>
                      <w:szCs w:val="32"/>
                    </w:rPr>
                    <w:t>0,0</w:t>
                  </w:r>
                </w:p>
              </w:tc>
              <w:tc>
                <w:tcPr>
                  <w:tcW w:w="1972" w:type="dxa"/>
                  <w:shd w:val="clear" w:color="auto" w:fill="C3B5D9" w:themeFill="accent5" w:themeFillTint="99"/>
                </w:tcPr>
                <w:p w:rsidR="001C05CE" w:rsidRPr="00A95AA7" w:rsidRDefault="00710DB9" w:rsidP="00DA7B02">
                  <w:pPr>
                    <w:shd w:val="clear" w:color="auto" w:fill="ECD3DB" w:themeFill="accent4" w:themeFillTint="66"/>
                    <w:jc w:val="center"/>
                    <w:rPr>
                      <w:b/>
                      <w:sz w:val="28"/>
                      <w:szCs w:val="28"/>
                    </w:rPr>
                  </w:pPr>
                  <w:r>
                    <w:rPr>
                      <w:b/>
                      <w:sz w:val="28"/>
                      <w:szCs w:val="28"/>
                    </w:rPr>
                    <w:t>0,0</w:t>
                  </w:r>
                </w:p>
              </w:tc>
            </w:tr>
          </w:tbl>
          <w:p w:rsidR="00627B9D" w:rsidRPr="00DA7B02" w:rsidRDefault="00627B9D" w:rsidP="00D806B6">
            <w:pPr>
              <w:shd w:val="clear" w:color="auto" w:fill="92D050"/>
              <w:ind w:left="459"/>
              <w:jc w:val="center"/>
              <w:rPr>
                <w:b/>
                <w:sz w:val="44"/>
                <w:szCs w:val="44"/>
              </w:rPr>
            </w:pPr>
            <w:r w:rsidRPr="00DA7B02">
              <w:rPr>
                <w:b/>
                <w:sz w:val="44"/>
                <w:szCs w:val="44"/>
              </w:rPr>
              <w:t>Основные параметры консолидированного бюджета</w:t>
            </w:r>
          </w:p>
          <w:p w:rsidR="00627B9D" w:rsidRPr="00DA7B02" w:rsidRDefault="00627B9D" w:rsidP="00D806B6">
            <w:pPr>
              <w:shd w:val="clear" w:color="auto" w:fill="92D050"/>
              <w:ind w:left="459"/>
              <w:jc w:val="center"/>
              <w:rPr>
                <w:b/>
                <w:sz w:val="44"/>
                <w:szCs w:val="44"/>
              </w:rPr>
            </w:pPr>
            <w:r w:rsidRPr="00DA7B02">
              <w:rPr>
                <w:b/>
                <w:sz w:val="44"/>
                <w:szCs w:val="44"/>
              </w:rPr>
              <w:t xml:space="preserve"> </w:t>
            </w:r>
            <w:proofErr w:type="spellStart"/>
            <w:r w:rsidRPr="00DA7B02">
              <w:rPr>
                <w:b/>
                <w:sz w:val="44"/>
                <w:szCs w:val="44"/>
              </w:rPr>
              <w:t>Глинковского</w:t>
            </w:r>
            <w:proofErr w:type="spellEnd"/>
            <w:r w:rsidRPr="00DA7B02">
              <w:rPr>
                <w:b/>
                <w:sz w:val="44"/>
                <w:szCs w:val="44"/>
              </w:rPr>
              <w:t xml:space="preserve"> района Смоленской области</w:t>
            </w:r>
          </w:p>
          <w:p w:rsidR="00627B9D" w:rsidRPr="00DA7B02" w:rsidRDefault="00F211C6" w:rsidP="00F211C6">
            <w:pPr>
              <w:shd w:val="clear" w:color="auto" w:fill="92D050"/>
              <w:ind w:left="459"/>
              <w:jc w:val="right"/>
              <w:rPr>
                <w:b/>
                <w:sz w:val="20"/>
                <w:szCs w:val="20"/>
              </w:rPr>
            </w:pPr>
            <w:r w:rsidRPr="00DA7B02">
              <w:rPr>
                <w:b/>
                <w:sz w:val="20"/>
                <w:szCs w:val="20"/>
              </w:rPr>
              <w:t>(тыс. рублей)</w:t>
            </w:r>
          </w:p>
          <w:tbl>
            <w:tblPr>
              <w:tblStyle w:val="ad"/>
              <w:tblW w:w="0" w:type="auto"/>
              <w:tblInd w:w="459" w:type="dxa"/>
              <w:tblLook w:val="04A0" w:firstRow="1" w:lastRow="0" w:firstColumn="1" w:lastColumn="0" w:noHBand="0" w:noVBand="1"/>
            </w:tblPr>
            <w:tblGrid>
              <w:gridCol w:w="2362"/>
              <w:gridCol w:w="2305"/>
              <w:gridCol w:w="2305"/>
              <w:gridCol w:w="2306"/>
              <w:gridCol w:w="2306"/>
              <w:gridCol w:w="2306"/>
              <w:gridCol w:w="2306"/>
            </w:tblGrid>
            <w:tr w:rsidR="00F211C6" w:rsidTr="00DA7B02">
              <w:tc>
                <w:tcPr>
                  <w:tcW w:w="2362" w:type="dxa"/>
                  <w:vMerge w:val="restart"/>
                  <w:shd w:val="clear" w:color="auto" w:fill="D092A7" w:themeFill="accent4"/>
                </w:tcPr>
                <w:p w:rsidR="00F211C6" w:rsidRPr="00F211C6" w:rsidRDefault="00F211C6" w:rsidP="00F211C6">
                  <w:pPr>
                    <w:jc w:val="center"/>
                    <w:rPr>
                      <w:b/>
                      <w:i/>
                      <w:sz w:val="32"/>
                      <w:szCs w:val="32"/>
                    </w:rPr>
                  </w:pPr>
                  <w:r w:rsidRPr="00F211C6">
                    <w:rPr>
                      <w:b/>
                      <w:i/>
                      <w:sz w:val="32"/>
                      <w:szCs w:val="32"/>
                    </w:rPr>
                    <w:t>Показатели</w:t>
                  </w:r>
                </w:p>
              </w:tc>
              <w:tc>
                <w:tcPr>
                  <w:tcW w:w="6916" w:type="dxa"/>
                  <w:gridSpan w:val="3"/>
                  <w:shd w:val="clear" w:color="auto" w:fill="D092A7" w:themeFill="accent4"/>
                </w:tcPr>
                <w:p w:rsidR="00F211C6" w:rsidRPr="00F211C6" w:rsidRDefault="00F211C6" w:rsidP="00F211C6">
                  <w:pPr>
                    <w:jc w:val="center"/>
                    <w:rPr>
                      <w:b/>
                      <w:i/>
                      <w:sz w:val="32"/>
                      <w:szCs w:val="32"/>
                    </w:rPr>
                  </w:pPr>
                  <w:r w:rsidRPr="00F211C6">
                    <w:rPr>
                      <w:b/>
                      <w:i/>
                      <w:sz w:val="32"/>
                      <w:szCs w:val="32"/>
                    </w:rPr>
                    <w:t>Консолидированный бюджет</w:t>
                  </w:r>
                </w:p>
              </w:tc>
              <w:tc>
                <w:tcPr>
                  <w:tcW w:w="6918" w:type="dxa"/>
                  <w:gridSpan w:val="3"/>
                  <w:shd w:val="clear" w:color="auto" w:fill="D092A7" w:themeFill="accent4"/>
                </w:tcPr>
                <w:p w:rsidR="00F211C6" w:rsidRPr="00F211C6" w:rsidRDefault="00F211C6" w:rsidP="00F211C6">
                  <w:pPr>
                    <w:jc w:val="center"/>
                    <w:rPr>
                      <w:b/>
                      <w:i/>
                      <w:sz w:val="32"/>
                      <w:szCs w:val="32"/>
                    </w:rPr>
                  </w:pPr>
                  <w:r w:rsidRPr="00F211C6">
                    <w:rPr>
                      <w:b/>
                      <w:i/>
                      <w:sz w:val="32"/>
                      <w:szCs w:val="32"/>
                    </w:rPr>
                    <w:t>Районный бюджет</w:t>
                  </w:r>
                </w:p>
              </w:tc>
            </w:tr>
            <w:tr w:rsidR="00F211C6" w:rsidTr="00DA7B02">
              <w:tc>
                <w:tcPr>
                  <w:tcW w:w="2362" w:type="dxa"/>
                  <w:vMerge/>
                  <w:shd w:val="clear" w:color="auto" w:fill="D092A7" w:themeFill="accent4"/>
                </w:tcPr>
                <w:p w:rsidR="00F211C6" w:rsidRPr="00F211C6" w:rsidRDefault="00F211C6" w:rsidP="00F211C6">
                  <w:pPr>
                    <w:jc w:val="center"/>
                    <w:rPr>
                      <w:b/>
                      <w:i/>
                      <w:sz w:val="32"/>
                      <w:szCs w:val="32"/>
                    </w:rPr>
                  </w:pPr>
                </w:p>
              </w:tc>
              <w:tc>
                <w:tcPr>
                  <w:tcW w:w="2305" w:type="dxa"/>
                  <w:shd w:val="clear" w:color="auto" w:fill="D092A7" w:themeFill="accent4"/>
                </w:tcPr>
                <w:p w:rsidR="00F211C6" w:rsidRPr="00F211C6" w:rsidRDefault="00F211C6" w:rsidP="00F211C6">
                  <w:pPr>
                    <w:jc w:val="center"/>
                    <w:rPr>
                      <w:b/>
                      <w:i/>
                      <w:sz w:val="32"/>
                      <w:szCs w:val="32"/>
                    </w:rPr>
                  </w:pPr>
                  <w:r w:rsidRPr="00F211C6">
                    <w:rPr>
                      <w:b/>
                      <w:i/>
                      <w:sz w:val="32"/>
                      <w:szCs w:val="32"/>
                    </w:rPr>
                    <w:t>2024</w:t>
                  </w:r>
                </w:p>
              </w:tc>
              <w:tc>
                <w:tcPr>
                  <w:tcW w:w="2305" w:type="dxa"/>
                  <w:shd w:val="clear" w:color="auto" w:fill="D092A7" w:themeFill="accent4"/>
                </w:tcPr>
                <w:p w:rsidR="00F211C6" w:rsidRPr="00F211C6" w:rsidRDefault="00F211C6" w:rsidP="00F211C6">
                  <w:pPr>
                    <w:jc w:val="center"/>
                    <w:rPr>
                      <w:b/>
                      <w:i/>
                      <w:sz w:val="32"/>
                      <w:szCs w:val="32"/>
                    </w:rPr>
                  </w:pPr>
                  <w:r w:rsidRPr="00F211C6">
                    <w:rPr>
                      <w:b/>
                      <w:i/>
                      <w:sz w:val="32"/>
                      <w:szCs w:val="32"/>
                    </w:rPr>
                    <w:t>2025</w:t>
                  </w:r>
                </w:p>
              </w:tc>
              <w:tc>
                <w:tcPr>
                  <w:tcW w:w="2306" w:type="dxa"/>
                  <w:shd w:val="clear" w:color="auto" w:fill="D092A7" w:themeFill="accent4"/>
                </w:tcPr>
                <w:p w:rsidR="00F211C6" w:rsidRPr="00F211C6" w:rsidRDefault="00F211C6" w:rsidP="00F211C6">
                  <w:pPr>
                    <w:jc w:val="center"/>
                    <w:rPr>
                      <w:b/>
                      <w:i/>
                      <w:sz w:val="32"/>
                      <w:szCs w:val="32"/>
                    </w:rPr>
                  </w:pPr>
                  <w:r w:rsidRPr="00F211C6">
                    <w:rPr>
                      <w:b/>
                      <w:i/>
                      <w:sz w:val="32"/>
                      <w:szCs w:val="32"/>
                    </w:rPr>
                    <w:t>2026</w:t>
                  </w:r>
                </w:p>
              </w:tc>
              <w:tc>
                <w:tcPr>
                  <w:tcW w:w="2306" w:type="dxa"/>
                  <w:shd w:val="clear" w:color="auto" w:fill="D092A7" w:themeFill="accent4"/>
                </w:tcPr>
                <w:p w:rsidR="00F211C6" w:rsidRPr="00F211C6" w:rsidRDefault="00F211C6" w:rsidP="00F211C6">
                  <w:pPr>
                    <w:jc w:val="center"/>
                    <w:rPr>
                      <w:b/>
                      <w:i/>
                      <w:sz w:val="32"/>
                      <w:szCs w:val="32"/>
                    </w:rPr>
                  </w:pPr>
                  <w:r w:rsidRPr="00F211C6">
                    <w:rPr>
                      <w:b/>
                      <w:i/>
                      <w:sz w:val="32"/>
                      <w:szCs w:val="32"/>
                    </w:rPr>
                    <w:t>2024</w:t>
                  </w:r>
                </w:p>
              </w:tc>
              <w:tc>
                <w:tcPr>
                  <w:tcW w:w="2306" w:type="dxa"/>
                  <w:shd w:val="clear" w:color="auto" w:fill="D092A7" w:themeFill="accent4"/>
                </w:tcPr>
                <w:p w:rsidR="00F211C6" w:rsidRPr="00F211C6" w:rsidRDefault="00F211C6" w:rsidP="00F211C6">
                  <w:pPr>
                    <w:jc w:val="center"/>
                    <w:rPr>
                      <w:b/>
                      <w:i/>
                      <w:sz w:val="32"/>
                      <w:szCs w:val="32"/>
                    </w:rPr>
                  </w:pPr>
                  <w:r w:rsidRPr="00F211C6">
                    <w:rPr>
                      <w:b/>
                      <w:i/>
                      <w:sz w:val="32"/>
                      <w:szCs w:val="32"/>
                    </w:rPr>
                    <w:t>2025</w:t>
                  </w:r>
                </w:p>
              </w:tc>
              <w:tc>
                <w:tcPr>
                  <w:tcW w:w="2306" w:type="dxa"/>
                  <w:shd w:val="clear" w:color="auto" w:fill="D092A7" w:themeFill="accent4"/>
                </w:tcPr>
                <w:p w:rsidR="00F211C6" w:rsidRPr="00F211C6" w:rsidRDefault="00F211C6" w:rsidP="00F211C6">
                  <w:pPr>
                    <w:jc w:val="center"/>
                    <w:rPr>
                      <w:b/>
                      <w:i/>
                      <w:sz w:val="32"/>
                      <w:szCs w:val="32"/>
                    </w:rPr>
                  </w:pPr>
                  <w:r w:rsidRPr="00F211C6">
                    <w:rPr>
                      <w:b/>
                      <w:i/>
                      <w:sz w:val="32"/>
                      <w:szCs w:val="32"/>
                    </w:rPr>
                    <w:t>2026</w:t>
                  </w:r>
                </w:p>
              </w:tc>
            </w:tr>
            <w:tr w:rsidR="00F211C6" w:rsidTr="00DA7B02">
              <w:tc>
                <w:tcPr>
                  <w:tcW w:w="2362" w:type="dxa"/>
                  <w:shd w:val="clear" w:color="auto" w:fill="D092A7" w:themeFill="accent4"/>
                </w:tcPr>
                <w:p w:rsidR="00F211C6" w:rsidRDefault="00F211C6" w:rsidP="00F211C6">
                  <w:pPr>
                    <w:jc w:val="center"/>
                    <w:rPr>
                      <w:b/>
                      <w:sz w:val="32"/>
                      <w:szCs w:val="32"/>
                    </w:rPr>
                  </w:pPr>
                  <w:r>
                    <w:rPr>
                      <w:b/>
                      <w:sz w:val="32"/>
                      <w:szCs w:val="32"/>
                    </w:rPr>
                    <w:t>Доходы</w:t>
                  </w:r>
                </w:p>
              </w:tc>
              <w:tc>
                <w:tcPr>
                  <w:tcW w:w="2305" w:type="dxa"/>
                  <w:shd w:val="clear" w:color="auto" w:fill="D092A7" w:themeFill="accent4"/>
                </w:tcPr>
                <w:p w:rsidR="00F211C6" w:rsidRDefault="0089216F" w:rsidP="002F1C36">
                  <w:pPr>
                    <w:jc w:val="center"/>
                    <w:rPr>
                      <w:b/>
                      <w:sz w:val="32"/>
                      <w:szCs w:val="32"/>
                    </w:rPr>
                  </w:pPr>
                  <w:r>
                    <w:rPr>
                      <w:b/>
                      <w:sz w:val="32"/>
                      <w:szCs w:val="32"/>
                    </w:rPr>
                    <w:t>5</w:t>
                  </w:r>
                  <w:r w:rsidR="002F1C36">
                    <w:rPr>
                      <w:b/>
                      <w:sz w:val="32"/>
                      <w:szCs w:val="32"/>
                    </w:rPr>
                    <w:t>10 895,7</w:t>
                  </w:r>
                </w:p>
              </w:tc>
              <w:tc>
                <w:tcPr>
                  <w:tcW w:w="2305" w:type="dxa"/>
                  <w:shd w:val="clear" w:color="auto" w:fill="D092A7" w:themeFill="accent4"/>
                </w:tcPr>
                <w:p w:rsidR="00F211C6" w:rsidRDefault="00F211C6" w:rsidP="0089216F">
                  <w:pPr>
                    <w:jc w:val="center"/>
                    <w:rPr>
                      <w:b/>
                      <w:sz w:val="32"/>
                      <w:szCs w:val="32"/>
                    </w:rPr>
                  </w:pPr>
                  <w:r>
                    <w:rPr>
                      <w:b/>
                      <w:sz w:val="32"/>
                      <w:szCs w:val="32"/>
                    </w:rPr>
                    <w:t>38</w:t>
                  </w:r>
                  <w:r w:rsidR="0089216F">
                    <w:rPr>
                      <w:b/>
                      <w:sz w:val="32"/>
                      <w:szCs w:val="32"/>
                    </w:rPr>
                    <w:t>4 282,4</w:t>
                  </w:r>
                </w:p>
              </w:tc>
              <w:tc>
                <w:tcPr>
                  <w:tcW w:w="2306" w:type="dxa"/>
                  <w:shd w:val="clear" w:color="auto" w:fill="D092A7" w:themeFill="accent4"/>
                </w:tcPr>
                <w:p w:rsidR="00F211C6" w:rsidRDefault="00F211C6" w:rsidP="0089216F">
                  <w:pPr>
                    <w:jc w:val="center"/>
                    <w:rPr>
                      <w:b/>
                      <w:sz w:val="32"/>
                      <w:szCs w:val="32"/>
                    </w:rPr>
                  </w:pPr>
                  <w:r>
                    <w:rPr>
                      <w:b/>
                      <w:sz w:val="32"/>
                      <w:szCs w:val="32"/>
                    </w:rPr>
                    <w:t>27</w:t>
                  </w:r>
                  <w:r w:rsidR="0089216F">
                    <w:rPr>
                      <w:b/>
                      <w:sz w:val="32"/>
                      <w:szCs w:val="32"/>
                    </w:rPr>
                    <w:t>6 828,4</w:t>
                  </w:r>
                </w:p>
              </w:tc>
              <w:tc>
                <w:tcPr>
                  <w:tcW w:w="2306" w:type="dxa"/>
                  <w:shd w:val="clear" w:color="auto" w:fill="D092A7" w:themeFill="accent4"/>
                </w:tcPr>
                <w:p w:rsidR="00F211C6" w:rsidRDefault="0089216F" w:rsidP="00557245">
                  <w:pPr>
                    <w:jc w:val="center"/>
                    <w:rPr>
                      <w:b/>
                      <w:sz w:val="32"/>
                      <w:szCs w:val="32"/>
                    </w:rPr>
                  </w:pPr>
                  <w:r>
                    <w:rPr>
                      <w:b/>
                      <w:sz w:val="32"/>
                      <w:szCs w:val="32"/>
                    </w:rPr>
                    <w:t>3</w:t>
                  </w:r>
                  <w:r w:rsidR="00557245">
                    <w:rPr>
                      <w:b/>
                      <w:sz w:val="32"/>
                      <w:szCs w:val="32"/>
                    </w:rPr>
                    <w:t>40 971,8</w:t>
                  </w:r>
                </w:p>
              </w:tc>
              <w:tc>
                <w:tcPr>
                  <w:tcW w:w="2306" w:type="dxa"/>
                  <w:shd w:val="clear" w:color="auto" w:fill="D092A7" w:themeFill="accent4"/>
                </w:tcPr>
                <w:p w:rsidR="00F211C6" w:rsidRDefault="0089216F" w:rsidP="00F211C6">
                  <w:pPr>
                    <w:jc w:val="center"/>
                    <w:rPr>
                      <w:b/>
                      <w:sz w:val="32"/>
                      <w:szCs w:val="32"/>
                    </w:rPr>
                  </w:pPr>
                  <w:r>
                    <w:rPr>
                      <w:b/>
                      <w:sz w:val="32"/>
                      <w:szCs w:val="32"/>
                    </w:rPr>
                    <w:t>227 888,4</w:t>
                  </w:r>
                </w:p>
              </w:tc>
              <w:tc>
                <w:tcPr>
                  <w:tcW w:w="2306" w:type="dxa"/>
                  <w:shd w:val="clear" w:color="auto" w:fill="D092A7" w:themeFill="accent4"/>
                </w:tcPr>
                <w:p w:rsidR="00F211C6" w:rsidRDefault="0089216F" w:rsidP="00F211C6">
                  <w:pPr>
                    <w:jc w:val="center"/>
                    <w:rPr>
                      <w:b/>
                      <w:sz w:val="32"/>
                      <w:szCs w:val="32"/>
                    </w:rPr>
                  </w:pPr>
                  <w:r>
                    <w:rPr>
                      <w:b/>
                      <w:sz w:val="32"/>
                      <w:szCs w:val="32"/>
                    </w:rPr>
                    <w:t>210 925,1</w:t>
                  </w:r>
                </w:p>
              </w:tc>
            </w:tr>
            <w:tr w:rsidR="0089216F" w:rsidTr="00DA7B02">
              <w:tc>
                <w:tcPr>
                  <w:tcW w:w="2362" w:type="dxa"/>
                  <w:shd w:val="clear" w:color="auto" w:fill="D092A7" w:themeFill="accent4"/>
                </w:tcPr>
                <w:p w:rsidR="0089216F" w:rsidRDefault="0089216F" w:rsidP="00F211C6">
                  <w:pPr>
                    <w:jc w:val="center"/>
                    <w:rPr>
                      <w:b/>
                      <w:sz w:val="32"/>
                      <w:szCs w:val="32"/>
                    </w:rPr>
                  </w:pPr>
                  <w:r>
                    <w:rPr>
                      <w:b/>
                      <w:sz w:val="32"/>
                      <w:szCs w:val="32"/>
                    </w:rPr>
                    <w:t>Расходы</w:t>
                  </w:r>
                </w:p>
              </w:tc>
              <w:tc>
                <w:tcPr>
                  <w:tcW w:w="2305" w:type="dxa"/>
                  <w:shd w:val="clear" w:color="auto" w:fill="D092A7" w:themeFill="accent4"/>
                </w:tcPr>
                <w:p w:rsidR="0089216F" w:rsidRDefault="0089216F" w:rsidP="002F1C36">
                  <w:pPr>
                    <w:jc w:val="center"/>
                    <w:rPr>
                      <w:b/>
                      <w:sz w:val="32"/>
                      <w:szCs w:val="32"/>
                    </w:rPr>
                  </w:pPr>
                  <w:r>
                    <w:rPr>
                      <w:b/>
                      <w:sz w:val="32"/>
                      <w:szCs w:val="32"/>
                    </w:rPr>
                    <w:t>5</w:t>
                  </w:r>
                  <w:r w:rsidR="002F1C36">
                    <w:rPr>
                      <w:b/>
                      <w:sz w:val="32"/>
                      <w:szCs w:val="32"/>
                    </w:rPr>
                    <w:t>13 902,7</w:t>
                  </w:r>
                </w:p>
              </w:tc>
              <w:tc>
                <w:tcPr>
                  <w:tcW w:w="2305" w:type="dxa"/>
                  <w:shd w:val="clear" w:color="auto" w:fill="D092A7" w:themeFill="accent4"/>
                </w:tcPr>
                <w:p w:rsidR="0089216F" w:rsidRDefault="0089216F" w:rsidP="0089216F">
                  <w:pPr>
                    <w:jc w:val="center"/>
                    <w:rPr>
                      <w:b/>
                      <w:sz w:val="32"/>
                      <w:szCs w:val="32"/>
                    </w:rPr>
                  </w:pPr>
                  <w:r>
                    <w:rPr>
                      <w:b/>
                      <w:sz w:val="32"/>
                      <w:szCs w:val="32"/>
                    </w:rPr>
                    <w:t>384 282,4</w:t>
                  </w:r>
                </w:p>
              </w:tc>
              <w:tc>
                <w:tcPr>
                  <w:tcW w:w="2306" w:type="dxa"/>
                  <w:shd w:val="clear" w:color="auto" w:fill="D092A7" w:themeFill="accent4"/>
                </w:tcPr>
                <w:p w:rsidR="0089216F" w:rsidRDefault="0089216F" w:rsidP="0089216F">
                  <w:pPr>
                    <w:jc w:val="center"/>
                    <w:rPr>
                      <w:b/>
                      <w:sz w:val="32"/>
                      <w:szCs w:val="32"/>
                    </w:rPr>
                  </w:pPr>
                  <w:r>
                    <w:rPr>
                      <w:b/>
                      <w:sz w:val="32"/>
                      <w:szCs w:val="32"/>
                    </w:rPr>
                    <w:t>276 828,4</w:t>
                  </w:r>
                </w:p>
              </w:tc>
              <w:tc>
                <w:tcPr>
                  <w:tcW w:w="2306" w:type="dxa"/>
                  <w:shd w:val="clear" w:color="auto" w:fill="D092A7" w:themeFill="accent4"/>
                </w:tcPr>
                <w:p w:rsidR="0089216F" w:rsidRDefault="0089216F" w:rsidP="00557245">
                  <w:pPr>
                    <w:jc w:val="center"/>
                    <w:rPr>
                      <w:b/>
                      <w:sz w:val="32"/>
                      <w:szCs w:val="32"/>
                    </w:rPr>
                  </w:pPr>
                  <w:r>
                    <w:rPr>
                      <w:b/>
                      <w:sz w:val="32"/>
                      <w:szCs w:val="32"/>
                    </w:rPr>
                    <w:t>3</w:t>
                  </w:r>
                  <w:r w:rsidR="00557245">
                    <w:rPr>
                      <w:b/>
                      <w:sz w:val="32"/>
                      <w:szCs w:val="32"/>
                    </w:rPr>
                    <w:t>43 901,8</w:t>
                  </w:r>
                </w:p>
              </w:tc>
              <w:tc>
                <w:tcPr>
                  <w:tcW w:w="2306" w:type="dxa"/>
                  <w:shd w:val="clear" w:color="auto" w:fill="D092A7" w:themeFill="accent4"/>
                </w:tcPr>
                <w:p w:rsidR="0089216F" w:rsidRDefault="0089216F" w:rsidP="00D321A8">
                  <w:pPr>
                    <w:jc w:val="center"/>
                    <w:rPr>
                      <w:b/>
                      <w:sz w:val="32"/>
                      <w:szCs w:val="32"/>
                    </w:rPr>
                  </w:pPr>
                  <w:r>
                    <w:rPr>
                      <w:b/>
                      <w:sz w:val="32"/>
                      <w:szCs w:val="32"/>
                    </w:rPr>
                    <w:t>227 888,4</w:t>
                  </w:r>
                </w:p>
              </w:tc>
              <w:tc>
                <w:tcPr>
                  <w:tcW w:w="2306" w:type="dxa"/>
                  <w:shd w:val="clear" w:color="auto" w:fill="D092A7" w:themeFill="accent4"/>
                </w:tcPr>
                <w:p w:rsidR="0089216F" w:rsidRDefault="0089216F" w:rsidP="00D321A8">
                  <w:pPr>
                    <w:jc w:val="center"/>
                    <w:rPr>
                      <w:b/>
                      <w:sz w:val="32"/>
                      <w:szCs w:val="32"/>
                    </w:rPr>
                  </w:pPr>
                  <w:r>
                    <w:rPr>
                      <w:b/>
                      <w:sz w:val="32"/>
                      <w:szCs w:val="32"/>
                    </w:rPr>
                    <w:t>210 925,1</w:t>
                  </w:r>
                </w:p>
              </w:tc>
            </w:tr>
            <w:tr w:rsidR="00F211C6" w:rsidTr="00DA7B02">
              <w:tc>
                <w:tcPr>
                  <w:tcW w:w="2362" w:type="dxa"/>
                  <w:shd w:val="clear" w:color="auto" w:fill="D092A7" w:themeFill="accent4"/>
                </w:tcPr>
                <w:p w:rsidR="00F211C6" w:rsidRDefault="00F211C6" w:rsidP="00F211C6">
                  <w:pPr>
                    <w:jc w:val="center"/>
                    <w:rPr>
                      <w:b/>
                      <w:sz w:val="32"/>
                      <w:szCs w:val="32"/>
                    </w:rPr>
                  </w:pPr>
                  <w:r>
                    <w:rPr>
                      <w:b/>
                      <w:sz w:val="32"/>
                      <w:szCs w:val="32"/>
                    </w:rPr>
                    <w:t>Дефицит</w:t>
                  </w:r>
                  <w:proofErr w:type="gramStart"/>
                  <w:r>
                    <w:rPr>
                      <w:b/>
                      <w:sz w:val="32"/>
                      <w:szCs w:val="32"/>
                    </w:rPr>
                    <w:t xml:space="preserve"> (-)</w:t>
                  </w:r>
                  <w:proofErr w:type="gramEnd"/>
                </w:p>
                <w:p w:rsidR="00F211C6" w:rsidRDefault="00F211C6" w:rsidP="00F211C6">
                  <w:pPr>
                    <w:jc w:val="center"/>
                    <w:rPr>
                      <w:b/>
                      <w:sz w:val="32"/>
                      <w:szCs w:val="32"/>
                    </w:rPr>
                  </w:pPr>
                  <w:r>
                    <w:rPr>
                      <w:b/>
                      <w:sz w:val="32"/>
                      <w:szCs w:val="32"/>
                    </w:rPr>
                    <w:t>Профицит</w:t>
                  </w:r>
                  <w:proofErr w:type="gramStart"/>
                  <w:r>
                    <w:rPr>
                      <w:b/>
                      <w:sz w:val="32"/>
                      <w:szCs w:val="32"/>
                    </w:rPr>
                    <w:t xml:space="preserve"> (+)</w:t>
                  </w:r>
                  <w:proofErr w:type="gramEnd"/>
                </w:p>
              </w:tc>
              <w:tc>
                <w:tcPr>
                  <w:tcW w:w="2305" w:type="dxa"/>
                  <w:shd w:val="clear" w:color="auto" w:fill="D092A7" w:themeFill="accent4"/>
                </w:tcPr>
                <w:p w:rsidR="00F211C6" w:rsidRDefault="00F211C6" w:rsidP="00F211C6">
                  <w:pPr>
                    <w:jc w:val="center"/>
                    <w:rPr>
                      <w:b/>
                      <w:sz w:val="32"/>
                      <w:szCs w:val="32"/>
                    </w:rPr>
                  </w:pPr>
                </w:p>
                <w:p w:rsidR="00F211C6" w:rsidRDefault="002F1C36" w:rsidP="002F1C36">
                  <w:pPr>
                    <w:jc w:val="center"/>
                    <w:rPr>
                      <w:b/>
                      <w:sz w:val="32"/>
                      <w:szCs w:val="32"/>
                    </w:rPr>
                  </w:pPr>
                  <w:r>
                    <w:rPr>
                      <w:b/>
                      <w:sz w:val="32"/>
                      <w:szCs w:val="32"/>
                    </w:rPr>
                    <w:t>- 3 007,0</w:t>
                  </w:r>
                  <w:bookmarkStart w:id="0" w:name="_GoBack"/>
                  <w:bookmarkEnd w:id="0"/>
                </w:p>
              </w:tc>
              <w:tc>
                <w:tcPr>
                  <w:tcW w:w="2305" w:type="dxa"/>
                  <w:shd w:val="clear" w:color="auto" w:fill="D092A7" w:themeFill="accent4"/>
                </w:tcPr>
                <w:p w:rsidR="00F211C6" w:rsidRDefault="00F211C6" w:rsidP="00F211C6">
                  <w:pPr>
                    <w:jc w:val="center"/>
                    <w:rPr>
                      <w:b/>
                      <w:sz w:val="32"/>
                      <w:szCs w:val="32"/>
                    </w:rPr>
                  </w:pPr>
                </w:p>
                <w:p w:rsidR="00F211C6" w:rsidRDefault="00F211C6" w:rsidP="00F211C6">
                  <w:pPr>
                    <w:jc w:val="center"/>
                    <w:rPr>
                      <w:b/>
                      <w:sz w:val="32"/>
                      <w:szCs w:val="32"/>
                    </w:rPr>
                  </w:pPr>
                  <w:r>
                    <w:rPr>
                      <w:b/>
                      <w:sz w:val="32"/>
                      <w:szCs w:val="32"/>
                    </w:rPr>
                    <w:t>0,0</w:t>
                  </w:r>
                </w:p>
              </w:tc>
              <w:tc>
                <w:tcPr>
                  <w:tcW w:w="2306" w:type="dxa"/>
                  <w:shd w:val="clear" w:color="auto" w:fill="D092A7" w:themeFill="accent4"/>
                </w:tcPr>
                <w:p w:rsidR="00F211C6" w:rsidRDefault="00F211C6" w:rsidP="00F211C6">
                  <w:pPr>
                    <w:jc w:val="center"/>
                    <w:rPr>
                      <w:b/>
                      <w:sz w:val="32"/>
                      <w:szCs w:val="32"/>
                    </w:rPr>
                  </w:pPr>
                </w:p>
                <w:p w:rsidR="00F211C6" w:rsidRDefault="00F211C6" w:rsidP="00F211C6">
                  <w:pPr>
                    <w:jc w:val="center"/>
                    <w:rPr>
                      <w:b/>
                      <w:sz w:val="32"/>
                      <w:szCs w:val="32"/>
                    </w:rPr>
                  </w:pPr>
                  <w:r>
                    <w:rPr>
                      <w:b/>
                      <w:sz w:val="32"/>
                      <w:szCs w:val="32"/>
                    </w:rPr>
                    <w:t>0,0</w:t>
                  </w:r>
                </w:p>
              </w:tc>
              <w:tc>
                <w:tcPr>
                  <w:tcW w:w="2306" w:type="dxa"/>
                  <w:shd w:val="clear" w:color="auto" w:fill="D092A7" w:themeFill="accent4"/>
                </w:tcPr>
                <w:p w:rsidR="00F211C6" w:rsidRDefault="00F211C6" w:rsidP="00F211C6">
                  <w:pPr>
                    <w:jc w:val="center"/>
                    <w:rPr>
                      <w:b/>
                      <w:sz w:val="32"/>
                      <w:szCs w:val="32"/>
                    </w:rPr>
                  </w:pPr>
                </w:p>
                <w:p w:rsidR="00F211C6" w:rsidRDefault="00557245" w:rsidP="00557245">
                  <w:pPr>
                    <w:jc w:val="center"/>
                    <w:rPr>
                      <w:b/>
                      <w:sz w:val="32"/>
                      <w:szCs w:val="32"/>
                    </w:rPr>
                  </w:pPr>
                  <w:r>
                    <w:rPr>
                      <w:b/>
                      <w:sz w:val="32"/>
                      <w:szCs w:val="32"/>
                    </w:rPr>
                    <w:t>- 2 930,0</w:t>
                  </w:r>
                </w:p>
              </w:tc>
              <w:tc>
                <w:tcPr>
                  <w:tcW w:w="2306" w:type="dxa"/>
                  <w:shd w:val="clear" w:color="auto" w:fill="D092A7" w:themeFill="accent4"/>
                </w:tcPr>
                <w:p w:rsidR="00F211C6" w:rsidRDefault="00F211C6" w:rsidP="00F211C6">
                  <w:pPr>
                    <w:jc w:val="center"/>
                    <w:rPr>
                      <w:b/>
                      <w:sz w:val="32"/>
                      <w:szCs w:val="32"/>
                    </w:rPr>
                  </w:pPr>
                </w:p>
                <w:p w:rsidR="00F211C6" w:rsidRDefault="00F211C6" w:rsidP="00F211C6">
                  <w:pPr>
                    <w:jc w:val="center"/>
                    <w:rPr>
                      <w:b/>
                      <w:sz w:val="32"/>
                      <w:szCs w:val="32"/>
                    </w:rPr>
                  </w:pPr>
                  <w:r>
                    <w:rPr>
                      <w:b/>
                      <w:sz w:val="32"/>
                      <w:szCs w:val="32"/>
                    </w:rPr>
                    <w:t>0,0</w:t>
                  </w:r>
                </w:p>
              </w:tc>
              <w:tc>
                <w:tcPr>
                  <w:tcW w:w="2306" w:type="dxa"/>
                  <w:shd w:val="clear" w:color="auto" w:fill="D092A7" w:themeFill="accent4"/>
                </w:tcPr>
                <w:p w:rsidR="00F211C6" w:rsidRDefault="00F211C6" w:rsidP="00F211C6">
                  <w:pPr>
                    <w:jc w:val="center"/>
                    <w:rPr>
                      <w:b/>
                      <w:sz w:val="32"/>
                      <w:szCs w:val="32"/>
                    </w:rPr>
                  </w:pPr>
                </w:p>
                <w:p w:rsidR="00F211C6" w:rsidRDefault="00F211C6" w:rsidP="00F211C6">
                  <w:pPr>
                    <w:jc w:val="center"/>
                    <w:rPr>
                      <w:b/>
                      <w:sz w:val="32"/>
                      <w:szCs w:val="32"/>
                    </w:rPr>
                  </w:pPr>
                  <w:r>
                    <w:rPr>
                      <w:b/>
                      <w:sz w:val="32"/>
                      <w:szCs w:val="32"/>
                    </w:rPr>
                    <w:t>0,0</w:t>
                  </w:r>
                </w:p>
              </w:tc>
            </w:tr>
          </w:tbl>
          <w:p w:rsidR="00627B9D" w:rsidRDefault="00627B9D" w:rsidP="00DA7B02">
            <w:pPr>
              <w:shd w:val="clear" w:color="auto" w:fill="ECD3DB" w:themeFill="accent4" w:themeFillTint="66"/>
              <w:jc w:val="center"/>
              <w:rPr>
                <w:b/>
                <w:sz w:val="48"/>
                <w:szCs w:val="48"/>
              </w:rPr>
            </w:pPr>
            <w:r>
              <w:rPr>
                <w:b/>
                <w:sz w:val="48"/>
                <w:szCs w:val="48"/>
              </w:rPr>
              <w:lastRenderedPageBreak/>
              <w:t>ДОХОДЫ РАЙОННОГО БЮДЖЕТА</w:t>
            </w:r>
          </w:p>
          <w:p w:rsidR="00627B9D" w:rsidRPr="00627B9D" w:rsidRDefault="00627B9D" w:rsidP="00627B9D">
            <w:pPr>
              <w:shd w:val="clear" w:color="auto" w:fill="ECD3DB" w:themeFill="accent4" w:themeFillTint="66"/>
              <w:ind w:left="601" w:hanging="142"/>
              <w:jc w:val="center"/>
              <w:rPr>
                <w:b/>
                <w:i/>
                <w:sz w:val="48"/>
                <w:szCs w:val="48"/>
              </w:rPr>
            </w:pPr>
            <w:r>
              <w:rPr>
                <w:b/>
                <w:i/>
                <w:sz w:val="48"/>
                <w:szCs w:val="48"/>
              </w:rPr>
              <w:t>Структура доходов районного бюджета в 2023-2026 годах</w:t>
            </w:r>
          </w:p>
          <w:p w:rsidR="00627B9D" w:rsidRDefault="00627B9D" w:rsidP="00627B9D">
            <w:pPr>
              <w:shd w:val="clear" w:color="auto" w:fill="ECD3DB" w:themeFill="accent4" w:themeFillTint="66"/>
              <w:ind w:left="601" w:hanging="142"/>
              <w:jc w:val="center"/>
              <w:rPr>
                <w:b/>
              </w:rPr>
            </w:pPr>
          </w:p>
          <w:p w:rsidR="00D96E59" w:rsidRDefault="00D96E59" w:rsidP="000B04A9">
            <w:pPr>
              <w:shd w:val="clear" w:color="auto" w:fill="ECD3DB" w:themeFill="accent4" w:themeFillTint="66"/>
              <w:ind w:left="601" w:hanging="142"/>
              <w:jc w:val="center"/>
              <w:rPr>
                <w:b/>
              </w:rPr>
            </w:pPr>
            <w:r>
              <w:rPr>
                <w:b/>
                <w:noProof/>
              </w:rPr>
              <w:drawing>
                <wp:inline distT="0" distB="0" distL="0" distR="0" wp14:anchorId="72336205" wp14:editId="38444D22">
                  <wp:extent cx="10239375" cy="6343650"/>
                  <wp:effectExtent l="0" t="0" r="9525"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A1BBF" w:rsidRDefault="005A1BBF" w:rsidP="000B04A9">
            <w:pPr>
              <w:shd w:val="clear" w:color="auto" w:fill="ECD3DB" w:themeFill="accent4" w:themeFillTint="66"/>
              <w:ind w:left="601" w:hanging="142"/>
              <w:jc w:val="center"/>
              <w:rPr>
                <w:b/>
                <w:sz w:val="44"/>
                <w:szCs w:val="44"/>
              </w:rPr>
            </w:pPr>
          </w:p>
          <w:p w:rsidR="005A1BBF" w:rsidRDefault="005A1BBF" w:rsidP="000B04A9">
            <w:pPr>
              <w:shd w:val="clear" w:color="auto" w:fill="ECD3DB" w:themeFill="accent4" w:themeFillTint="66"/>
              <w:ind w:left="601" w:hanging="142"/>
              <w:jc w:val="center"/>
              <w:rPr>
                <w:b/>
                <w:sz w:val="44"/>
                <w:szCs w:val="44"/>
              </w:rPr>
            </w:pPr>
            <w:r>
              <w:rPr>
                <w:b/>
                <w:sz w:val="44"/>
                <w:szCs w:val="44"/>
              </w:rPr>
              <w:t>ДОХОДЫ НА ДУШУ НАСЕЛЕНИЯ</w:t>
            </w:r>
          </w:p>
          <w:p w:rsidR="005A1BBF" w:rsidRDefault="005A1BBF" w:rsidP="000B04A9">
            <w:pPr>
              <w:shd w:val="clear" w:color="auto" w:fill="ECD3DB" w:themeFill="accent4" w:themeFillTint="66"/>
              <w:ind w:left="601" w:hanging="142"/>
              <w:jc w:val="center"/>
              <w:rPr>
                <w:b/>
                <w:sz w:val="44"/>
                <w:szCs w:val="44"/>
              </w:rPr>
            </w:pPr>
          </w:p>
          <w:tbl>
            <w:tblPr>
              <w:tblStyle w:val="ad"/>
              <w:tblW w:w="0" w:type="auto"/>
              <w:tblInd w:w="601" w:type="dxa"/>
              <w:tblLook w:val="04A0" w:firstRow="1" w:lastRow="0" w:firstColumn="1" w:lastColumn="0" w:noHBand="0" w:noVBand="1"/>
            </w:tblPr>
            <w:tblGrid>
              <w:gridCol w:w="8642"/>
              <w:gridCol w:w="1985"/>
              <w:gridCol w:w="1842"/>
              <w:gridCol w:w="1843"/>
              <w:gridCol w:w="1742"/>
            </w:tblGrid>
            <w:tr w:rsidR="00BF0CCF" w:rsidTr="002F7A94">
              <w:tc>
                <w:tcPr>
                  <w:tcW w:w="8642" w:type="dxa"/>
                  <w:shd w:val="clear" w:color="auto" w:fill="F5E4A9" w:themeFill="accent3" w:themeFillTint="66"/>
                </w:tcPr>
                <w:p w:rsidR="005A1BBF" w:rsidRPr="005A1BBF" w:rsidRDefault="005A1BBF" w:rsidP="000B04A9">
                  <w:pPr>
                    <w:jc w:val="center"/>
                    <w:rPr>
                      <w:b/>
                      <w:i/>
                      <w:sz w:val="36"/>
                      <w:szCs w:val="36"/>
                    </w:rPr>
                  </w:pPr>
                  <w:r w:rsidRPr="005A1BBF">
                    <w:rPr>
                      <w:b/>
                      <w:i/>
                      <w:sz w:val="36"/>
                      <w:szCs w:val="36"/>
                    </w:rPr>
                    <w:t>Наименование показателя</w:t>
                  </w:r>
                </w:p>
              </w:tc>
              <w:tc>
                <w:tcPr>
                  <w:tcW w:w="1985" w:type="dxa"/>
                  <w:shd w:val="clear" w:color="auto" w:fill="F5E4A9" w:themeFill="accent3" w:themeFillTint="66"/>
                </w:tcPr>
                <w:p w:rsidR="005A1BBF" w:rsidRPr="00175D1D" w:rsidRDefault="005A1BBF" w:rsidP="000B04A9">
                  <w:pPr>
                    <w:jc w:val="center"/>
                    <w:rPr>
                      <w:b/>
                      <w:i/>
                      <w:sz w:val="40"/>
                      <w:szCs w:val="40"/>
                    </w:rPr>
                  </w:pPr>
                  <w:r w:rsidRPr="00175D1D">
                    <w:rPr>
                      <w:b/>
                      <w:i/>
                      <w:sz w:val="40"/>
                      <w:szCs w:val="40"/>
                    </w:rPr>
                    <w:t>2023 год</w:t>
                  </w:r>
                </w:p>
              </w:tc>
              <w:tc>
                <w:tcPr>
                  <w:tcW w:w="1842" w:type="dxa"/>
                  <w:shd w:val="clear" w:color="auto" w:fill="F5E4A9" w:themeFill="accent3" w:themeFillTint="66"/>
                </w:tcPr>
                <w:p w:rsidR="005A1BBF" w:rsidRPr="00175D1D" w:rsidRDefault="005A1BBF" w:rsidP="000B04A9">
                  <w:pPr>
                    <w:jc w:val="center"/>
                    <w:rPr>
                      <w:b/>
                      <w:i/>
                      <w:sz w:val="40"/>
                      <w:szCs w:val="40"/>
                    </w:rPr>
                  </w:pPr>
                  <w:r w:rsidRPr="00175D1D">
                    <w:rPr>
                      <w:b/>
                      <w:i/>
                      <w:sz w:val="40"/>
                      <w:szCs w:val="40"/>
                    </w:rPr>
                    <w:t>2024 год</w:t>
                  </w:r>
                </w:p>
              </w:tc>
              <w:tc>
                <w:tcPr>
                  <w:tcW w:w="1843" w:type="dxa"/>
                  <w:shd w:val="clear" w:color="auto" w:fill="F5E4A9" w:themeFill="accent3" w:themeFillTint="66"/>
                </w:tcPr>
                <w:p w:rsidR="005A1BBF" w:rsidRPr="00175D1D" w:rsidRDefault="005A1BBF" w:rsidP="000B04A9">
                  <w:pPr>
                    <w:jc w:val="center"/>
                    <w:rPr>
                      <w:b/>
                      <w:i/>
                      <w:sz w:val="40"/>
                      <w:szCs w:val="40"/>
                    </w:rPr>
                  </w:pPr>
                  <w:r w:rsidRPr="00175D1D">
                    <w:rPr>
                      <w:b/>
                      <w:i/>
                      <w:sz w:val="40"/>
                      <w:szCs w:val="40"/>
                    </w:rPr>
                    <w:t>2025 год</w:t>
                  </w:r>
                </w:p>
              </w:tc>
              <w:tc>
                <w:tcPr>
                  <w:tcW w:w="1742" w:type="dxa"/>
                  <w:shd w:val="clear" w:color="auto" w:fill="F5E4A9" w:themeFill="accent3" w:themeFillTint="66"/>
                </w:tcPr>
                <w:p w:rsidR="005A1BBF" w:rsidRPr="00175D1D" w:rsidRDefault="005A1BBF" w:rsidP="000B04A9">
                  <w:pPr>
                    <w:jc w:val="center"/>
                    <w:rPr>
                      <w:b/>
                      <w:i/>
                      <w:sz w:val="40"/>
                      <w:szCs w:val="40"/>
                    </w:rPr>
                  </w:pPr>
                  <w:r w:rsidRPr="00175D1D">
                    <w:rPr>
                      <w:b/>
                      <w:i/>
                      <w:sz w:val="40"/>
                      <w:szCs w:val="40"/>
                    </w:rPr>
                    <w:t>2026 год</w:t>
                  </w:r>
                </w:p>
              </w:tc>
            </w:tr>
            <w:tr w:rsidR="00BF0CCF" w:rsidTr="002F7A94">
              <w:tc>
                <w:tcPr>
                  <w:tcW w:w="8642" w:type="dxa"/>
                  <w:shd w:val="clear" w:color="auto" w:fill="F0D67E" w:themeFill="accent3" w:themeFillTint="99"/>
                </w:tcPr>
                <w:p w:rsidR="00B66EAC" w:rsidRDefault="00B66EAC" w:rsidP="00514CDA">
                  <w:pPr>
                    <w:rPr>
                      <w:b/>
                      <w:i/>
                      <w:sz w:val="40"/>
                      <w:szCs w:val="40"/>
                    </w:rPr>
                  </w:pPr>
                </w:p>
                <w:p w:rsidR="005A1BBF" w:rsidRPr="00514CDA" w:rsidRDefault="005A1BBF" w:rsidP="00514CDA">
                  <w:pPr>
                    <w:rPr>
                      <w:b/>
                      <w:i/>
                      <w:sz w:val="40"/>
                      <w:szCs w:val="40"/>
                    </w:rPr>
                  </w:pPr>
                  <w:r w:rsidRPr="00DA7B02">
                    <w:rPr>
                      <w:b/>
                      <w:i/>
                      <w:sz w:val="40"/>
                      <w:szCs w:val="40"/>
                    </w:rPr>
                    <w:t>Итого доходов,</w:t>
                  </w:r>
                  <w:r w:rsidR="00175D1D" w:rsidRPr="00DA7B02">
                    <w:rPr>
                      <w:b/>
                      <w:i/>
                      <w:sz w:val="40"/>
                      <w:szCs w:val="40"/>
                    </w:rPr>
                    <w:t xml:space="preserve"> всего</w:t>
                  </w:r>
                  <w:r w:rsidR="00514CDA" w:rsidRPr="00514CDA">
                    <w:rPr>
                      <w:b/>
                      <w:i/>
                    </w:rPr>
                    <w:t>,</w:t>
                  </w:r>
                  <w:r w:rsidRPr="00514CDA">
                    <w:rPr>
                      <w:b/>
                      <w:i/>
                    </w:rPr>
                    <w:t xml:space="preserve"> тыс. рублей</w:t>
                  </w:r>
                  <w:r w:rsidR="00175D1D" w:rsidRPr="00DA7B02">
                    <w:rPr>
                      <w:b/>
                      <w:i/>
                      <w:sz w:val="36"/>
                      <w:szCs w:val="36"/>
                    </w:rPr>
                    <w:t xml:space="preserve">,  </w:t>
                  </w:r>
                </w:p>
              </w:tc>
              <w:tc>
                <w:tcPr>
                  <w:tcW w:w="1985" w:type="dxa"/>
                  <w:shd w:val="clear" w:color="auto" w:fill="F0D67E" w:themeFill="accent3" w:themeFillTint="99"/>
                </w:tcPr>
                <w:p w:rsidR="00B66EAC" w:rsidRDefault="00B66EAC" w:rsidP="002F7A94">
                  <w:pPr>
                    <w:jc w:val="center"/>
                    <w:rPr>
                      <w:b/>
                      <w:sz w:val="36"/>
                      <w:szCs w:val="36"/>
                    </w:rPr>
                  </w:pPr>
                </w:p>
                <w:p w:rsidR="00856661" w:rsidRPr="005A1BBF" w:rsidRDefault="00856661" w:rsidP="002F7A94">
                  <w:pPr>
                    <w:jc w:val="center"/>
                    <w:rPr>
                      <w:b/>
                      <w:sz w:val="36"/>
                      <w:szCs w:val="36"/>
                    </w:rPr>
                  </w:pPr>
                  <w:r>
                    <w:rPr>
                      <w:b/>
                      <w:sz w:val="36"/>
                      <w:szCs w:val="36"/>
                    </w:rPr>
                    <w:t>234 119,6</w:t>
                  </w:r>
                </w:p>
              </w:tc>
              <w:tc>
                <w:tcPr>
                  <w:tcW w:w="1842" w:type="dxa"/>
                  <w:shd w:val="clear" w:color="auto" w:fill="F0D67E" w:themeFill="accent3" w:themeFillTint="99"/>
                </w:tcPr>
                <w:p w:rsidR="00B66EAC" w:rsidRDefault="00B66EAC" w:rsidP="002F7A94">
                  <w:pPr>
                    <w:jc w:val="center"/>
                    <w:rPr>
                      <w:b/>
                      <w:sz w:val="36"/>
                      <w:szCs w:val="36"/>
                    </w:rPr>
                  </w:pPr>
                </w:p>
                <w:p w:rsidR="005A1BBF" w:rsidRPr="005A1BBF" w:rsidRDefault="00856661" w:rsidP="00552E98">
                  <w:pPr>
                    <w:jc w:val="center"/>
                    <w:rPr>
                      <w:b/>
                      <w:sz w:val="36"/>
                      <w:szCs w:val="36"/>
                    </w:rPr>
                  </w:pPr>
                  <w:r>
                    <w:rPr>
                      <w:b/>
                      <w:sz w:val="36"/>
                      <w:szCs w:val="36"/>
                    </w:rPr>
                    <w:t>3</w:t>
                  </w:r>
                  <w:r w:rsidR="00552E98">
                    <w:rPr>
                      <w:b/>
                      <w:sz w:val="36"/>
                      <w:szCs w:val="36"/>
                    </w:rPr>
                    <w:t>40 971,8</w:t>
                  </w:r>
                </w:p>
              </w:tc>
              <w:tc>
                <w:tcPr>
                  <w:tcW w:w="1843" w:type="dxa"/>
                  <w:shd w:val="clear" w:color="auto" w:fill="F0D67E" w:themeFill="accent3" w:themeFillTint="99"/>
                </w:tcPr>
                <w:p w:rsidR="00B66EAC" w:rsidRDefault="00B66EAC" w:rsidP="002F7A94">
                  <w:pPr>
                    <w:jc w:val="center"/>
                    <w:rPr>
                      <w:b/>
                      <w:sz w:val="36"/>
                      <w:szCs w:val="36"/>
                    </w:rPr>
                  </w:pPr>
                </w:p>
                <w:p w:rsidR="00856661" w:rsidRPr="005A1BBF" w:rsidRDefault="00856661" w:rsidP="00693FB3">
                  <w:pPr>
                    <w:jc w:val="center"/>
                    <w:rPr>
                      <w:b/>
                      <w:sz w:val="36"/>
                      <w:szCs w:val="36"/>
                    </w:rPr>
                  </w:pPr>
                  <w:r>
                    <w:rPr>
                      <w:b/>
                      <w:sz w:val="36"/>
                      <w:szCs w:val="36"/>
                    </w:rPr>
                    <w:t>22</w:t>
                  </w:r>
                  <w:r w:rsidR="00693FB3">
                    <w:rPr>
                      <w:b/>
                      <w:sz w:val="36"/>
                      <w:szCs w:val="36"/>
                    </w:rPr>
                    <w:t>7 888,8</w:t>
                  </w:r>
                </w:p>
              </w:tc>
              <w:tc>
                <w:tcPr>
                  <w:tcW w:w="1742" w:type="dxa"/>
                  <w:shd w:val="clear" w:color="auto" w:fill="F0D67E" w:themeFill="accent3" w:themeFillTint="99"/>
                </w:tcPr>
                <w:p w:rsidR="00B66EAC" w:rsidRDefault="00B66EAC" w:rsidP="002F7A94">
                  <w:pPr>
                    <w:jc w:val="center"/>
                    <w:rPr>
                      <w:b/>
                      <w:sz w:val="36"/>
                      <w:szCs w:val="36"/>
                    </w:rPr>
                  </w:pPr>
                </w:p>
                <w:p w:rsidR="00856661" w:rsidRPr="005A1BBF" w:rsidRDefault="00856661" w:rsidP="00693FB3">
                  <w:pPr>
                    <w:jc w:val="center"/>
                    <w:rPr>
                      <w:b/>
                      <w:sz w:val="36"/>
                      <w:szCs w:val="36"/>
                    </w:rPr>
                  </w:pPr>
                  <w:r>
                    <w:rPr>
                      <w:b/>
                      <w:sz w:val="36"/>
                      <w:szCs w:val="36"/>
                    </w:rPr>
                    <w:t>21</w:t>
                  </w:r>
                  <w:r w:rsidR="00693FB3">
                    <w:rPr>
                      <w:b/>
                      <w:sz w:val="36"/>
                      <w:szCs w:val="36"/>
                    </w:rPr>
                    <w:t>0 925,1</w:t>
                  </w:r>
                </w:p>
              </w:tc>
            </w:tr>
            <w:tr w:rsidR="00BF0CCF" w:rsidTr="002F7A94">
              <w:tc>
                <w:tcPr>
                  <w:tcW w:w="8642" w:type="dxa"/>
                  <w:shd w:val="clear" w:color="auto" w:fill="F0D67E" w:themeFill="accent3" w:themeFillTint="99"/>
                </w:tcPr>
                <w:p w:rsidR="00175D1D" w:rsidRPr="00514CDA" w:rsidRDefault="00175D1D" w:rsidP="000B04A9">
                  <w:pPr>
                    <w:jc w:val="center"/>
                    <w:rPr>
                      <w:b/>
                      <w:i/>
                      <w:sz w:val="20"/>
                      <w:szCs w:val="20"/>
                    </w:rPr>
                  </w:pPr>
                  <w:r w:rsidRPr="00514CDA">
                    <w:rPr>
                      <w:b/>
                      <w:i/>
                      <w:sz w:val="20"/>
                      <w:szCs w:val="20"/>
                    </w:rPr>
                    <w:t>в том числе:</w:t>
                  </w:r>
                </w:p>
              </w:tc>
              <w:tc>
                <w:tcPr>
                  <w:tcW w:w="1985" w:type="dxa"/>
                  <w:shd w:val="clear" w:color="auto" w:fill="F0D67E" w:themeFill="accent3" w:themeFillTint="99"/>
                </w:tcPr>
                <w:p w:rsidR="00175D1D" w:rsidRPr="00514CDA" w:rsidRDefault="00175D1D" w:rsidP="002F7A94">
                  <w:pPr>
                    <w:jc w:val="center"/>
                    <w:rPr>
                      <w:b/>
                      <w:sz w:val="20"/>
                      <w:szCs w:val="20"/>
                    </w:rPr>
                  </w:pPr>
                </w:p>
              </w:tc>
              <w:tc>
                <w:tcPr>
                  <w:tcW w:w="1842" w:type="dxa"/>
                  <w:shd w:val="clear" w:color="auto" w:fill="F0D67E" w:themeFill="accent3" w:themeFillTint="99"/>
                </w:tcPr>
                <w:p w:rsidR="00175D1D" w:rsidRPr="00514CDA" w:rsidRDefault="00175D1D" w:rsidP="002F7A94">
                  <w:pPr>
                    <w:jc w:val="center"/>
                    <w:rPr>
                      <w:b/>
                      <w:sz w:val="20"/>
                      <w:szCs w:val="20"/>
                    </w:rPr>
                  </w:pPr>
                </w:p>
              </w:tc>
              <w:tc>
                <w:tcPr>
                  <w:tcW w:w="1843" w:type="dxa"/>
                  <w:shd w:val="clear" w:color="auto" w:fill="F0D67E" w:themeFill="accent3" w:themeFillTint="99"/>
                </w:tcPr>
                <w:p w:rsidR="00175D1D" w:rsidRPr="00514CDA" w:rsidRDefault="00175D1D" w:rsidP="002F7A94">
                  <w:pPr>
                    <w:jc w:val="center"/>
                    <w:rPr>
                      <w:b/>
                      <w:sz w:val="20"/>
                      <w:szCs w:val="20"/>
                    </w:rPr>
                  </w:pPr>
                </w:p>
              </w:tc>
              <w:tc>
                <w:tcPr>
                  <w:tcW w:w="1742" w:type="dxa"/>
                  <w:shd w:val="clear" w:color="auto" w:fill="F0D67E" w:themeFill="accent3" w:themeFillTint="99"/>
                </w:tcPr>
                <w:p w:rsidR="00175D1D" w:rsidRPr="00514CDA" w:rsidRDefault="00175D1D" w:rsidP="002F7A94">
                  <w:pPr>
                    <w:jc w:val="center"/>
                    <w:rPr>
                      <w:b/>
                      <w:sz w:val="20"/>
                      <w:szCs w:val="20"/>
                    </w:rPr>
                  </w:pPr>
                </w:p>
              </w:tc>
            </w:tr>
            <w:tr w:rsidR="00BF0CCF" w:rsidTr="002F7A94">
              <w:tc>
                <w:tcPr>
                  <w:tcW w:w="8642" w:type="dxa"/>
                  <w:shd w:val="clear" w:color="auto" w:fill="F0D67E" w:themeFill="accent3" w:themeFillTint="99"/>
                </w:tcPr>
                <w:p w:rsidR="00175D1D" w:rsidRPr="00DA7B02" w:rsidRDefault="00175D1D" w:rsidP="00514CDA">
                  <w:pPr>
                    <w:rPr>
                      <w:b/>
                      <w:i/>
                      <w:sz w:val="36"/>
                      <w:szCs w:val="36"/>
                    </w:rPr>
                  </w:pPr>
                  <w:r w:rsidRPr="00DA7B02">
                    <w:rPr>
                      <w:b/>
                      <w:i/>
                      <w:sz w:val="36"/>
                      <w:szCs w:val="36"/>
                    </w:rPr>
                    <w:t xml:space="preserve">- </w:t>
                  </w:r>
                  <w:r w:rsidRPr="00DA7B02">
                    <w:rPr>
                      <w:b/>
                      <w:i/>
                      <w:sz w:val="40"/>
                      <w:szCs w:val="40"/>
                    </w:rPr>
                    <w:t>н</w:t>
                  </w:r>
                  <w:r w:rsidR="005A1BBF" w:rsidRPr="00DA7B02">
                    <w:rPr>
                      <w:b/>
                      <w:i/>
                      <w:sz w:val="40"/>
                      <w:szCs w:val="40"/>
                    </w:rPr>
                    <w:t>алоговые и неналоговые доходы</w:t>
                  </w:r>
                  <w:r w:rsidR="005A1BBF" w:rsidRPr="00DA7B02">
                    <w:rPr>
                      <w:b/>
                      <w:i/>
                      <w:sz w:val="36"/>
                      <w:szCs w:val="36"/>
                    </w:rPr>
                    <w:t>,</w:t>
                  </w:r>
                  <w:r w:rsidR="00514CDA">
                    <w:rPr>
                      <w:b/>
                      <w:i/>
                      <w:sz w:val="36"/>
                      <w:szCs w:val="36"/>
                    </w:rPr>
                    <w:t xml:space="preserve"> </w:t>
                  </w:r>
                  <w:r w:rsidR="005A1BBF" w:rsidRPr="00514CDA">
                    <w:rPr>
                      <w:b/>
                      <w:i/>
                    </w:rPr>
                    <w:t>тыс. рублей</w:t>
                  </w:r>
                </w:p>
              </w:tc>
              <w:tc>
                <w:tcPr>
                  <w:tcW w:w="1985" w:type="dxa"/>
                  <w:shd w:val="clear" w:color="auto" w:fill="F0D67E" w:themeFill="accent3" w:themeFillTint="99"/>
                </w:tcPr>
                <w:p w:rsidR="00856661" w:rsidRPr="005A1BBF" w:rsidRDefault="00856661" w:rsidP="002F7A94">
                  <w:pPr>
                    <w:jc w:val="center"/>
                    <w:rPr>
                      <w:b/>
                      <w:sz w:val="36"/>
                      <w:szCs w:val="36"/>
                    </w:rPr>
                  </w:pPr>
                  <w:r>
                    <w:rPr>
                      <w:b/>
                      <w:sz w:val="36"/>
                      <w:szCs w:val="36"/>
                    </w:rPr>
                    <w:t>17 638,3</w:t>
                  </w:r>
                </w:p>
              </w:tc>
              <w:tc>
                <w:tcPr>
                  <w:tcW w:w="1842" w:type="dxa"/>
                  <w:shd w:val="clear" w:color="auto" w:fill="F0D67E" w:themeFill="accent3" w:themeFillTint="99"/>
                </w:tcPr>
                <w:p w:rsidR="00856661" w:rsidRPr="005A1BBF" w:rsidRDefault="00856661" w:rsidP="002F7A94">
                  <w:pPr>
                    <w:jc w:val="center"/>
                    <w:rPr>
                      <w:b/>
                      <w:sz w:val="36"/>
                      <w:szCs w:val="36"/>
                    </w:rPr>
                  </w:pPr>
                  <w:r>
                    <w:rPr>
                      <w:b/>
                      <w:sz w:val="36"/>
                      <w:szCs w:val="36"/>
                    </w:rPr>
                    <w:t>19 880,7</w:t>
                  </w:r>
                </w:p>
              </w:tc>
              <w:tc>
                <w:tcPr>
                  <w:tcW w:w="1843" w:type="dxa"/>
                  <w:shd w:val="clear" w:color="auto" w:fill="F0D67E" w:themeFill="accent3" w:themeFillTint="99"/>
                </w:tcPr>
                <w:p w:rsidR="00856661" w:rsidRPr="005A1BBF" w:rsidRDefault="00856661" w:rsidP="002F7A94">
                  <w:pPr>
                    <w:jc w:val="center"/>
                    <w:rPr>
                      <w:b/>
                      <w:sz w:val="36"/>
                      <w:szCs w:val="36"/>
                    </w:rPr>
                  </w:pPr>
                  <w:r>
                    <w:rPr>
                      <w:b/>
                      <w:sz w:val="36"/>
                      <w:szCs w:val="36"/>
                    </w:rPr>
                    <w:t>21 045,1</w:t>
                  </w:r>
                </w:p>
              </w:tc>
              <w:tc>
                <w:tcPr>
                  <w:tcW w:w="1742" w:type="dxa"/>
                  <w:shd w:val="clear" w:color="auto" w:fill="F0D67E" w:themeFill="accent3" w:themeFillTint="99"/>
                </w:tcPr>
                <w:p w:rsidR="00856661" w:rsidRPr="005A1BBF" w:rsidRDefault="00856661" w:rsidP="002F7A94">
                  <w:pPr>
                    <w:jc w:val="center"/>
                    <w:rPr>
                      <w:b/>
                      <w:sz w:val="36"/>
                      <w:szCs w:val="36"/>
                    </w:rPr>
                  </w:pPr>
                  <w:r>
                    <w:rPr>
                      <w:b/>
                      <w:sz w:val="36"/>
                      <w:szCs w:val="36"/>
                    </w:rPr>
                    <w:t>21174,6</w:t>
                  </w:r>
                </w:p>
              </w:tc>
            </w:tr>
            <w:tr w:rsidR="00BF0CCF" w:rsidTr="002F7A94">
              <w:tc>
                <w:tcPr>
                  <w:tcW w:w="8642" w:type="dxa"/>
                  <w:shd w:val="clear" w:color="auto" w:fill="F0D67E" w:themeFill="accent3" w:themeFillTint="99"/>
                </w:tcPr>
                <w:p w:rsidR="00175D1D" w:rsidRPr="00DA7B02" w:rsidRDefault="00175D1D" w:rsidP="00514CDA">
                  <w:pPr>
                    <w:rPr>
                      <w:b/>
                      <w:i/>
                      <w:sz w:val="36"/>
                      <w:szCs w:val="36"/>
                    </w:rPr>
                  </w:pPr>
                  <w:r w:rsidRPr="00DA7B02">
                    <w:rPr>
                      <w:b/>
                      <w:i/>
                      <w:sz w:val="36"/>
                      <w:szCs w:val="36"/>
                    </w:rPr>
                    <w:t xml:space="preserve">- </w:t>
                  </w:r>
                  <w:r w:rsidRPr="00DA7B02">
                    <w:rPr>
                      <w:b/>
                      <w:i/>
                      <w:sz w:val="40"/>
                      <w:szCs w:val="40"/>
                    </w:rPr>
                    <w:t>б</w:t>
                  </w:r>
                  <w:r w:rsidR="005A1BBF" w:rsidRPr="00DA7B02">
                    <w:rPr>
                      <w:b/>
                      <w:i/>
                      <w:sz w:val="40"/>
                      <w:szCs w:val="40"/>
                    </w:rPr>
                    <w:t>езвозмездные поступления</w:t>
                  </w:r>
                  <w:r w:rsidR="005A1BBF" w:rsidRPr="00DA7B02">
                    <w:rPr>
                      <w:b/>
                      <w:i/>
                      <w:sz w:val="36"/>
                      <w:szCs w:val="36"/>
                    </w:rPr>
                    <w:t>,</w:t>
                  </w:r>
                  <w:r w:rsidR="00514CDA">
                    <w:rPr>
                      <w:b/>
                      <w:i/>
                      <w:sz w:val="36"/>
                      <w:szCs w:val="36"/>
                    </w:rPr>
                    <w:t xml:space="preserve"> </w:t>
                  </w:r>
                  <w:r w:rsidR="005A1BBF" w:rsidRPr="00514CDA">
                    <w:rPr>
                      <w:b/>
                      <w:i/>
                    </w:rPr>
                    <w:t>тыс. рублей</w:t>
                  </w:r>
                </w:p>
              </w:tc>
              <w:tc>
                <w:tcPr>
                  <w:tcW w:w="1985" w:type="dxa"/>
                  <w:shd w:val="clear" w:color="auto" w:fill="F0D67E" w:themeFill="accent3" w:themeFillTint="99"/>
                </w:tcPr>
                <w:p w:rsidR="00856661" w:rsidRPr="005A1BBF" w:rsidRDefault="00856661" w:rsidP="002F7A94">
                  <w:pPr>
                    <w:jc w:val="center"/>
                    <w:rPr>
                      <w:b/>
                      <w:sz w:val="36"/>
                      <w:szCs w:val="36"/>
                    </w:rPr>
                  </w:pPr>
                  <w:r>
                    <w:rPr>
                      <w:b/>
                      <w:sz w:val="36"/>
                      <w:szCs w:val="36"/>
                    </w:rPr>
                    <w:t>216 481,3</w:t>
                  </w:r>
                </w:p>
              </w:tc>
              <w:tc>
                <w:tcPr>
                  <w:tcW w:w="1842" w:type="dxa"/>
                  <w:shd w:val="clear" w:color="auto" w:fill="F0D67E" w:themeFill="accent3" w:themeFillTint="99"/>
                </w:tcPr>
                <w:p w:rsidR="00856661" w:rsidRPr="005A1BBF" w:rsidRDefault="00856661" w:rsidP="00BF0CCF">
                  <w:pPr>
                    <w:jc w:val="center"/>
                    <w:rPr>
                      <w:b/>
                      <w:sz w:val="36"/>
                      <w:szCs w:val="36"/>
                    </w:rPr>
                  </w:pPr>
                  <w:r>
                    <w:rPr>
                      <w:b/>
                      <w:sz w:val="36"/>
                      <w:szCs w:val="36"/>
                    </w:rPr>
                    <w:t>3</w:t>
                  </w:r>
                  <w:r w:rsidR="00BF0CCF">
                    <w:rPr>
                      <w:b/>
                      <w:sz w:val="36"/>
                      <w:szCs w:val="36"/>
                    </w:rPr>
                    <w:t>21 091,1</w:t>
                  </w:r>
                </w:p>
              </w:tc>
              <w:tc>
                <w:tcPr>
                  <w:tcW w:w="1843" w:type="dxa"/>
                  <w:shd w:val="clear" w:color="auto" w:fill="F0D67E" w:themeFill="accent3" w:themeFillTint="99"/>
                </w:tcPr>
                <w:p w:rsidR="00856661" w:rsidRPr="005A1BBF" w:rsidRDefault="00856661" w:rsidP="00693FB3">
                  <w:pPr>
                    <w:jc w:val="center"/>
                    <w:rPr>
                      <w:b/>
                      <w:sz w:val="36"/>
                      <w:szCs w:val="36"/>
                    </w:rPr>
                  </w:pPr>
                  <w:r>
                    <w:rPr>
                      <w:b/>
                      <w:sz w:val="36"/>
                      <w:szCs w:val="36"/>
                    </w:rPr>
                    <w:t>20</w:t>
                  </w:r>
                  <w:r w:rsidR="00693FB3">
                    <w:rPr>
                      <w:b/>
                      <w:sz w:val="36"/>
                      <w:szCs w:val="36"/>
                    </w:rPr>
                    <w:t>6 843,3</w:t>
                  </w:r>
                </w:p>
              </w:tc>
              <w:tc>
                <w:tcPr>
                  <w:tcW w:w="1742" w:type="dxa"/>
                  <w:shd w:val="clear" w:color="auto" w:fill="F0D67E" w:themeFill="accent3" w:themeFillTint="99"/>
                </w:tcPr>
                <w:p w:rsidR="00856661" w:rsidRPr="005A1BBF" w:rsidRDefault="00856661" w:rsidP="00693FB3">
                  <w:pPr>
                    <w:jc w:val="center"/>
                    <w:rPr>
                      <w:b/>
                      <w:sz w:val="36"/>
                      <w:szCs w:val="36"/>
                    </w:rPr>
                  </w:pPr>
                  <w:r>
                    <w:rPr>
                      <w:b/>
                      <w:sz w:val="36"/>
                      <w:szCs w:val="36"/>
                    </w:rPr>
                    <w:t>1</w:t>
                  </w:r>
                  <w:r w:rsidR="00693FB3">
                    <w:rPr>
                      <w:b/>
                      <w:sz w:val="36"/>
                      <w:szCs w:val="36"/>
                    </w:rPr>
                    <w:t>88 661,9</w:t>
                  </w:r>
                </w:p>
              </w:tc>
            </w:tr>
            <w:tr w:rsidR="00BF0CCF" w:rsidTr="002F7A94">
              <w:tc>
                <w:tcPr>
                  <w:tcW w:w="8642" w:type="dxa"/>
                  <w:shd w:val="clear" w:color="auto" w:fill="F0D67E" w:themeFill="accent3" w:themeFillTint="99"/>
                </w:tcPr>
                <w:p w:rsidR="00B66EAC" w:rsidRDefault="00B66EAC" w:rsidP="00514CDA">
                  <w:pPr>
                    <w:rPr>
                      <w:b/>
                      <w:i/>
                      <w:sz w:val="40"/>
                      <w:szCs w:val="40"/>
                    </w:rPr>
                  </w:pPr>
                </w:p>
                <w:p w:rsidR="00175D1D" w:rsidRPr="00DA7B02" w:rsidRDefault="005A1BBF" w:rsidP="00514CDA">
                  <w:pPr>
                    <w:rPr>
                      <w:b/>
                      <w:i/>
                      <w:sz w:val="36"/>
                      <w:szCs w:val="36"/>
                    </w:rPr>
                  </w:pPr>
                  <w:r w:rsidRPr="00DA7B02">
                    <w:rPr>
                      <w:b/>
                      <w:i/>
                      <w:sz w:val="40"/>
                      <w:szCs w:val="40"/>
                    </w:rPr>
                    <w:t>Численность постоянного населения</w:t>
                  </w:r>
                  <w:r w:rsidR="002F7A94">
                    <w:rPr>
                      <w:b/>
                      <w:i/>
                      <w:sz w:val="40"/>
                      <w:szCs w:val="40"/>
                    </w:rPr>
                    <w:t xml:space="preserve">, </w:t>
                  </w:r>
                  <w:r w:rsidRPr="00514CDA">
                    <w:rPr>
                      <w:b/>
                      <w:i/>
                    </w:rPr>
                    <w:t>тыс. человек</w:t>
                  </w:r>
                </w:p>
              </w:tc>
              <w:tc>
                <w:tcPr>
                  <w:tcW w:w="1985" w:type="dxa"/>
                  <w:shd w:val="clear" w:color="auto" w:fill="F0D67E" w:themeFill="accent3" w:themeFillTint="99"/>
                </w:tcPr>
                <w:p w:rsidR="00B66EAC" w:rsidRDefault="00B66EAC" w:rsidP="002F7A94">
                  <w:pPr>
                    <w:jc w:val="center"/>
                    <w:rPr>
                      <w:b/>
                      <w:sz w:val="36"/>
                      <w:szCs w:val="36"/>
                    </w:rPr>
                  </w:pPr>
                </w:p>
                <w:p w:rsidR="00856661" w:rsidRPr="005A1BBF" w:rsidRDefault="00856661" w:rsidP="002F7A94">
                  <w:pPr>
                    <w:jc w:val="center"/>
                    <w:rPr>
                      <w:b/>
                      <w:sz w:val="36"/>
                      <w:szCs w:val="36"/>
                    </w:rPr>
                  </w:pPr>
                  <w:r>
                    <w:rPr>
                      <w:b/>
                      <w:sz w:val="36"/>
                      <w:szCs w:val="36"/>
                    </w:rPr>
                    <w:t>3,429</w:t>
                  </w:r>
                </w:p>
              </w:tc>
              <w:tc>
                <w:tcPr>
                  <w:tcW w:w="1842" w:type="dxa"/>
                  <w:shd w:val="clear" w:color="auto" w:fill="F0D67E" w:themeFill="accent3" w:themeFillTint="99"/>
                </w:tcPr>
                <w:p w:rsidR="00B66EAC" w:rsidRDefault="00B66EAC" w:rsidP="002F7A94">
                  <w:pPr>
                    <w:jc w:val="center"/>
                    <w:rPr>
                      <w:b/>
                      <w:sz w:val="36"/>
                      <w:szCs w:val="36"/>
                    </w:rPr>
                  </w:pPr>
                </w:p>
                <w:p w:rsidR="00856661" w:rsidRPr="005A1BBF" w:rsidRDefault="00856661" w:rsidP="002F7A94">
                  <w:pPr>
                    <w:jc w:val="center"/>
                    <w:rPr>
                      <w:b/>
                      <w:sz w:val="36"/>
                      <w:szCs w:val="36"/>
                    </w:rPr>
                  </w:pPr>
                  <w:r>
                    <w:rPr>
                      <w:b/>
                      <w:sz w:val="36"/>
                      <w:szCs w:val="36"/>
                    </w:rPr>
                    <w:t>3,412</w:t>
                  </w:r>
                </w:p>
              </w:tc>
              <w:tc>
                <w:tcPr>
                  <w:tcW w:w="1843" w:type="dxa"/>
                  <w:shd w:val="clear" w:color="auto" w:fill="F0D67E" w:themeFill="accent3" w:themeFillTint="99"/>
                </w:tcPr>
                <w:p w:rsidR="00B66EAC" w:rsidRDefault="00B66EAC" w:rsidP="002F7A94">
                  <w:pPr>
                    <w:jc w:val="center"/>
                    <w:rPr>
                      <w:b/>
                      <w:sz w:val="36"/>
                      <w:szCs w:val="36"/>
                    </w:rPr>
                  </w:pPr>
                </w:p>
                <w:p w:rsidR="005A1BBF" w:rsidRPr="005A1BBF" w:rsidRDefault="00856661" w:rsidP="002F7A94">
                  <w:pPr>
                    <w:jc w:val="center"/>
                    <w:rPr>
                      <w:b/>
                      <w:sz w:val="36"/>
                      <w:szCs w:val="36"/>
                    </w:rPr>
                  </w:pPr>
                  <w:r>
                    <w:rPr>
                      <w:b/>
                      <w:sz w:val="36"/>
                      <w:szCs w:val="36"/>
                    </w:rPr>
                    <w:t>3,395</w:t>
                  </w:r>
                </w:p>
              </w:tc>
              <w:tc>
                <w:tcPr>
                  <w:tcW w:w="1742" w:type="dxa"/>
                  <w:shd w:val="clear" w:color="auto" w:fill="F0D67E" w:themeFill="accent3" w:themeFillTint="99"/>
                </w:tcPr>
                <w:p w:rsidR="00B66EAC" w:rsidRDefault="00B66EAC" w:rsidP="002F7A94">
                  <w:pPr>
                    <w:jc w:val="center"/>
                    <w:rPr>
                      <w:b/>
                      <w:sz w:val="36"/>
                      <w:szCs w:val="36"/>
                    </w:rPr>
                  </w:pPr>
                </w:p>
                <w:p w:rsidR="00856661" w:rsidRPr="005A1BBF" w:rsidRDefault="00856661" w:rsidP="002F7A94">
                  <w:pPr>
                    <w:jc w:val="center"/>
                    <w:rPr>
                      <w:b/>
                      <w:sz w:val="36"/>
                      <w:szCs w:val="36"/>
                    </w:rPr>
                  </w:pPr>
                  <w:r>
                    <w:rPr>
                      <w:b/>
                      <w:sz w:val="36"/>
                      <w:szCs w:val="36"/>
                    </w:rPr>
                    <w:t>3,378</w:t>
                  </w:r>
                </w:p>
              </w:tc>
            </w:tr>
            <w:tr w:rsidR="00BF0CCF" w:rsidTr="002F7A94">
              <w:tc>
                <w:tcPr>
                  <w:tcW w:w="8642" w:type="dxa"/>
                  <w:shd w:val="clear" w:color="auto" w:fill="F0D67E" w:themeFill="accent3" w:themeFillTint="99"/>
                </w:tcPr>
                <w:p w:rsidR="00B66EAC" w:rsidRDefault="00B66EAC" w:rsidP="002F7A94">
                  <w:pPr>
                    <w:rPr>
                      <w:b/>
                      <w:i/>
                      <w:sz w:val="40"/>
                      <w:szCs w:val="40"/>
                    </w:rPr>
                  </w:pPr>
                </w:p>
                <w:p w:rsidR="00175D1D" w:rsidRPr="00DA7B02" w:rsidRDefault="005A1BBF" w:rsidP="002F7A94">
                  <w:pPr>
                    <w:rPr>
                      <w:b/>
                      <w:i/>
                      <w:sz w:val="36"/>
                      <w:szCs w:val="36"/>
                    </w:rPr>
                  </w:pPr>
                  <w:r w:rsidRPr="00DA7B02">
                    <w:rPr>
                      <w:b/>
                      <w:i/>
                      <w:sz w:val="40"/>
                      <w:szCs w:val="40"/>
                    </w:rPr>
                    <w:t>ДОХОДЫ НА ДУШУ НАСЕЛЕНИЯ</w:t>
                  </w:r>
                  <w:r w:rsidRPr="00DA7B02">
                    <w:rPr>
                      <w:b/>
                      <w:i/>
                      <w:sz w:val="36"/>
                      <w:szCs w:val="36"/>
                    </w:rPr>
                    <w:t xml:space="preserve"> </w:t>
                  </w:r>
                  <w:r w:rsidRPr="002F7A94">
                    <w:rPr>
                      <w:b/>
                      <w:i/>
                      <w:sz w:val="36"/>
                      <w:szCs w:val="36"/>
                    </w:rPr>
                    <w:t>(в год)</w:t>
                  </w:r>
                  <w:r w:rsidRPr="002F7A94">
                    <w:rPr>
                      <w:b/>
                      <w:i/>
                    </w:rPr>
                    <w:t>, рублей</w:t>
                  </w:r>
                </w:p>
              </w:tc>
              <w:tc>
                <w:tcPr>
                  <w:tcW w:w="1985" w:type="dxa"/>
                  <w:shd w:val="clear" w:color="auto" w:fill="F0D67E" w:themeFill="accent3" w:themeFillTint="99"/>
                </w:tcPr>
                <w:p w:rsidR="00B66EAC" w:rsidRDefault="00B66EAC" w:rsidP="00074BB0">
                  <w:pPr>
                    <w:jc w:val="center"/>
                    <w:rPr>
                      <w:b/>
                      <w:sz w:val="36"/>
                      <w:szCs w:val="36"/>
                    </w:rPr>
                  </w:pPr>
                </w:p>
                <w:p w:rsidR="00856661" w:rsidRPr="005A1BBF" w:rsidRDefault="00856661" w:rsidP="00074BB0">
                  <w:pPr>
                    <w:jc w:val="center"/>
                    <w:rPr>
                      <w:b/>
                      <w:sz w:val="36"/>
                      <w:szCs w:val="36"/>
                    </w:rPr>
                  </w:pPr>
                  <w:r>
                    <w:rPr>
                      <w:b/>
                      <w:sz w:val="36"/>
                      <w:szCs w:val="36"/>
                    </w:rPr>
                    <w:t>68</w:t>
                  </w:r>
                  <w:r w:rsidR="00B66EAC">
                    <w:rPr>
                      <w:b/>
                      <w:sz w:val="36"/>
                      <w:szCs w:val="36"/>
                    </w:rPr>
                    <w:t> </w:t>
                  </w:r>
                  <w:r>
                    <w:rPr>
                      <w:b/>
                      <w:sz w:val="36"/>
                      <w:szCs w:val="36"/>
                    </w:rPr>
                    <w:t>276</w:t>
                  </w:r>
                </w:p>
              </w:tc>
              <w:tc>
                <w:tcPr>
                  <w:tcW w:w="1842" w:type="dxa"/>
                  <w:shd w:val="clear" w:color="auto" w:fill="F0D67E" w:themeFill="accent3" w:themeFillTint="99"/>
                </w:tcPr>
                <w:p w:rsidR="00B66EAC" w:rsidRDefault="00B66EAC" w:rsidP="00074BB0">
                  <w:pPr>
                    <w:jc w:val="center"/>
                    <w:rPr>
                      <w:b/>
                      <w:sz w:val="36"/>
                      <w:szCs w:val="36"/>
                    </w:rPr>
                  </w:pPr>
                </w:p>
                <w:p w:rsidR="00856661" w:rsidRPr="005A1BBF" w:rsidRDefault="00552E98" w:rsidP="00552E98">
                  <w:pPr>
                    <w:jc w:val="center"/>
                    <w:rPr>
                      <w:b/>
                      <w:sz w:val="36"/>
                      <w:szCs w:val="36"/>
                    </w:rPr>
                  </w:pPr>
                  <w:r>
                    <w:rPr>
                      <w:b/>
                      <w:sz w:val="36"/>
                      <w:szCs w:val="36"/>
                    </w:rPr>
                    <w:t>99 933</w:t>
                  </w:r>
                </w:p>
              </w:tc>
              <w:tc>
                <w:tcPr>
                  <w:tcW w:w="1843" w:type="dxa"/>
                  <w:shd w:val="clear" w:color="auto" w:fill="F0D67E" w:themeFill="accent3" w:themeFillTint="99"/>
                </w:tcPr>
                <w:p w:rsidR="00B66EAC" w:rsidRDefault="00B66EAC" w:rsidP="00074BB0">
                  <w:pPr>
                    <w:jc w:val="center"/>
                    <w:rPr>
                      <w:b/>
                      <w:sz w:val="36"/>
                      <w:szCs w:val="36"/>
                    </w:rPr>
                  </w:pPr>
                </w:p>
                <w:p w:rsidR="00856661" w:rsidRPr="005A1BBF" w:rsidRDefault="00856661" w:rsidP="00693FB3">
                  <w:pPr>
                    <w:jc w:val="center"/>
                    <w:rPr>
                      <w:b/>
                      <w:sz w:val="36"/>
                      <w:szCs w:val="36"/>
                    </w:rPr>
                  </w:pPr>
                  <w:r>
                    <w:rPr>
                      <w:b/>
                      <w:sz w:val="36"/>
                      <w:szCs w:val="36"/>
                    </w:rPr>
                    <w:t>67</w:t>
                  </w:r>
                  <w:r w:rsidR="00B66EAC">
                    <w:rPr>
                      <w:b/>
                      <w:sz w:val="36"/>
                      <w:szCs w:val="36"/>
                    </w:rPr>
                    <w:t> </w:t>
                  </w:r>
                  <w:r w:rsidR="00693FB3">
                    <w:rPr>
                      <w:b/>
                      <w:sz w:val="36"/>
                      <w:szCs w:val="36"/>
                    </w:rPr>
                    <w:t>125</w:t>
                  </w:r>
                </w:p>
              </w:tc>
              <w:tc>
                <w:tcPr>
                  <w:tcW w:w="1742" w:type="dxa"/>
                  <w:shd w:val="clear" w:color="auto" w:fill="F0D67E" w:themeFill="accent3" w:themeFillTint="99"/>
                </w:tcPr>
                <w:p w:rsidR="00B66EAC" w:rsidRDefault="00B66EAC" w:rsidP="00074BB0">
                  <w:pPr>
                    <w:jc w:val="center"/>
                    <w:rPr>
                      <w:b/>
                      <w:sz w:val="36"/>
                      <w:szCs w:val="36"/>
                    </w:rPr>
                  </w:pPr>
                </w:p>
                <w:p w:rsidR="005A1BBF" w:rsidRPr="005A1BBF" w:rsidRDefault="00856661" w:rsidP="00693FB3">
                  <w:pPr>
                    <w:jc w:val="center"/>
                    <w:rPr>
                      <w:b/>
                      <w:sz w:val="36"/>
                      <w:szCs w:val="36"/>
                    </w:rPr>
                  </w:pPr>
                  <w:r>
                    <w:rPr>
                      <w:b/>
                      <w:sz w:val="36"/>
                      <w:szCs w:val="36"/>
                    </w:rPr>
                    <w:t xml:space="preserve">62 </w:t>
                  </w:r>
                  <w:r w:rsidR="00693FB3">
                    <w:rPr>
                      <w:b/>
                      <w:sz w:val="36"/>
                      <w:szCs w:val="36"/>
                    </w:rPr>
                    <w:t>441</w:t>
                  </w:r>
                </w:p>
              </w:tc>
            </w:tr>
          </w:tbl>
          <w:p w:rsidR="005A1BBF" w:rsidRDefault="00E73CCE" w:rsidP="00175D1D">
            <w:pPr>
              <w:shd w:val="clear" w:color="auto" w:fill="ECD3DB" w:themeFill="accent4" w:themeFillTint="66"/>
              <w:rPr>
                <w:b/>
              </w:rPr>
            </w:pPr>
            <w:r w:rsidRPr="00B66EAC">
              <w:rPr>
                <w:b/>
                <w:noProof/>
                <w:shd w:val="clear" w:color="auto" w:fill="FFC000"/>
              </w:rPr>
              <w:drawing>
                <wp:inline distT="0" distB="0" distL="0" distR="0" wp14:anchorId="7B1B18DD" wp14:editId="5995C853">
                  <wp:extent cx="10541000" cy="3187700"/>
                  <wp:effectExtent l="0" t="0" r="12700" b="1270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14CDA" w:rsidRDefault="00514CDA" w:rsidP="00175D1D">
            <w:pPr>
              <w:shd w:val="clear" w:color="auto" w:fill="ECD3DB" w:themeFill="accent4" w:themeFillTint="66"/>
              <w:rPr>
                <w:b/>
              </w:rPr>
            </w:pPr>
          </w:p>
          <w:p w:rsidR="00AF5EBA" w:rsidRDefault="00CB44CE" w:rsidP="000B04A9">
            <w:pPr>
              <w:ind w:left="601" w:hanging="142"/>
            </w:pPr>
            <w:r>
              <w:rPr>
                <w:b/>
                <w:i/>
                <w:noProof/>
                <w:sz w:val="40"/>
                <w:szCs w:val="40"/>
              </w:rPr>
              <w:lastRenderedPageBreak/>
              <mc:AlternateContent>
                <mc:Choice Requires="wps">
                  <w:drawing>
                    <wp:anchor distT="0" distB="0" distL="114300" distR="114300" simplePos="0" relativeHeight="251767808" behindDoc="0" locked="0" layoutInCell="1" allowOverlap="1" wp14:anchorId="2F4FD9CF" wp14:editId="2563A67A">
                      <wp:simplePos x="0" y="0"/>
                      <wp:positionH relativeFrom="column">
                        <wp:posOffset>309245</wp:posOffset>
                      </wp:positionH>
                      <wp:positionV relativeFrom="paragraph">
                        <wp:posOffset>17780</wp:posOffset>
                      </wp:positionV>
                      <wp:extent cx="10455910" cy="768350"/>
                      <wp:effectExtent l="13970" t="8255" r="7620" b="13970"/>
                      <wp:wrapNone/>
                      <wp:docPr id="70" name="AutoShape 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455910" cy="768350"/>
                              </a:xfrm>
                              <a:prstGeom prst="roundRect">
                                <a:avLst>
                                  <a:gd name="adj" fmla="val 16667"/>
                                </a:avLst>
                              </a:prstGeom>
                              <a:solidFill>
                                <a:srgbClr val="CC99FF"/>
                              </a:solidFill>
                              <a:ln w="9525">
                                <a:solidFill>
                                  <a:srgbClr val="000000"/>
                                </a:solidFill>
                                <a:round/>
                                <a:headEnd/>
                                <a:tailEnd/>
                              </a:ln>
                            </wps:spPr>
                            <wps:txbx>
                              <w:txbxContent>
                                <w:p w:rsidR="00561AB1" w:rsidRPr="00A67E45" w:rsidRDefault="00561AB1" w:rsidP="00A67E45">
                                  <w:pPr>
                                    <w:ind w:left="142" w:hanging="142"/>
                                    <w:jc w:val="center"/>
                                    <w:rPr>
                                      <w:b/>
                                      <w:i/>
                                      <w:sz w:val="44"/>
                                      <w:szCs w:val="44"/>
                                    </w:rPr>
                                  </w:pPr>
                                  <w:r w:rsidRPr="00C70708">
                                    <w:rPr>
                                      <w:b/>
                                      <w:i/>
                                      <w:sz w:val="44"/>
                                      <w:szCs w:val="44"/>
                                    </w:rPr>
                                    <w:t>ИЗ КАКИХ ПОСТУПЛЕНИЙ ФОРМИРУЮТСЯ НАЛОГОВЫЕ И НЕНАЛОГОВЫЕ ДОХОДЫ ИЛИ СОБСТВЕННЫЕ ДОХОДЫ?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22" o:spid="_x0000_s1046" style="position:absolute;left:0;text-align:left;margin-left:24.35pt;margin-top:1.4pt;width:823.3pt;height:60.5pt;flip: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" fillcolor="#c9f">
                      <v:textbox>
                        <w:txbxContent>
                          <w:p w:rsidR="00F969E6" w:rsidRPr="00A67E45" w:rsidRDefault="00F969E6" w:rsidP="00A67E45">
                            <w:pPr>
                              <w:ind w:left="142" w:hanging="142"/>
                              <w:jc w:val="center"/>
                              <w:rPr>
                                <w:b/>
                                <w:i/>
                                <w:sz w:val="44"/>
                                <w:szCs w:val="44"/>
                              </w:rPr>
                            </w:pPr>
                            <w:r w:rsidRPr="00C70708">
                              <w:rPr>
                                <w:b/>
                                <w:i/>
                                <w:sz w:val="44"/>
                                <w:szCs w:val="44"/>
                              </w:rPr>
                              <w:t>ИЗ КАКИХ ПОСТУПЛЕНИЙ ФОРМИРУЮТСЯ НАЛОГОВЫЕ И НЕНАЛОГОВЫЕ ДОХОДЫ ИЛИ СОБСТВЕННЫЕ ДОХОДЫ?</w:t>
                            </w:r>
                          </w:p>
                        </w:txbxContent>
                      </v:textbox>
                    </v:roundrect>
                  </w:pict>
                </mc:Fallback>
              </mc:AlternateContent>
            </w:r>
          </w:p>
          <w:p w:rsidR="00312067" w:rsidRDefault="00312067" w:rsidP="000B04A9">
            <w:pPr>
              <w:ind w:left="601" w:hanging="142"/>
            </w:pPr>
          </w:p>
          <w:p w:rsidR="00312067" w:rsidRDefault="00312067" w:rsidP="000B04A9">
            <w:pPr>
              <w:ind w:left="601" w:hanging="142"/>
            </w:pPr>
          </w:p>
          <w:p w:rsidR="00312067" w:rsidRDefault="00312067" w:rsidP="000B04A9">
            <w:pPr>
              <w:ind w:left="601" w:hanging="142"/>
            </w:pPr>
          </w:p>
          <w:p w:rsidR="00312067" w:rsidRPr="00597251" w:rsidRDefault="00CB44CE" w:rsidP="000B04A9">
            <w:pPr>
              <w:ind w:left="601" w:hanging="142"/>
            </w:pPr>
            <w:r>
              <w:rPr>
                <w:noProof/>
              </w:rPr>
              <mc:AlternateContent>
                <mc:Choice Requires="wps">
                  <w:drawing>
                    <wp:anchor distT="0" distB="0" distL="114300" distR="114300" simplePos="0" relativeHeight="251766784" behindDoc="0" locked="0" layoutInCell="1" allowOverlap="1" wp14:anchorId="7AF66CB6" wp14:editId="5AB56C84">
                      <wp:simplePos x="0" y="0"/>
                      <wp:positionH relativeFrom="column">
                        <wp:posOffset>3404870</wp:posOffset>
                      </wp:positionH>
                      <wp:positionV relativeFrom="paragraph">
                        <wp:posOffset>85090</wp:posOffset>
                      </wp:positionV>
                      <wp:extent cx="4972050" cy="491490"/>
                      <wp:effectExtent l="13970" t="8890" r="5080" b="0"/>
                      <wp:wrapNone/>
                      <wp:docPr id="69" name="AutoShape 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2050" cy="491490"/>
                              </a:xfrm>
                              <a:custGeom>
                                <a:avLst/>
                                <a:gdLst>
                                  <a:gd name="G0" fmla="+- 5400 0 0"/>
                                  <a:gd name="G1" fmla="+- 11796480 0 0"/>
                                  <a:gd name="G2" fmla="+- 0 0 11796480"/>
                                  <a:gd name="T0" fmla="*/ 0 256 1"/>
                                  <a:gd name="T1" fmla="*/ 180 256 1"/>
                                  <a:gd name="G3" fmla="+- 11796480 T0 T1"/>
                                  <a:gd name="T2" fmla="*/ 0 256 1"/>
                                  <a:gd name="T3" fmla="*/ 90 256 1"/>
                                  <a:gd name="G4" fmla="+- 11796480 T2 T3"/>
                                  <a:gd name="G5" fmla="*/ G4 2 1"/>
                                  <a:gd name="T4" fmla="*/ 90 256 1"/>
                                  <a:gd name="T5" fmla="*/ 0 256 1"/>
                                  <a:gd name="G6" fmla="+- 11796480 T4 T5"/>
                                  <a:gd name="G7" fmla="*/ G6 2 1"/>
                                  <a:gd name="G8" fmla="abs 11796480"/>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00"/>
                                  <a:gd name="G18" fmla="*/ 5400 1 2"/>
                                  <a:gd name="G19" fmla="+- G18 5400 0"/>
                                  <a:gd name="G20" fmla="cos G19 11796480"/>
                                  <a:gd name="G21" fmla="sin G19 11796480"/>
                                  <a:gd name="G22" fmla="+- G20 10800 0"/>
                                  <a:gd name="G23" fmla="+- G21 10800 0"/>
                                  <a:gd name="G24" fmla="+- 10800 0 G20"/>
                                  <a:gd name="G25" fmla="+- 5400 10800 0"/>
                                  <a:gd name="G26" fmla="?: G9 G17 G25"/>
                                  <a:gd name="G27" fmla="?: G9 0 21600"/>
                                  <a:gd name="G28" fmla="cos 10800 11796480"/>
                                  <a:gd name="G29" fmla="sin 10800 11796480"/>
                                  <a:gd name="G30" fmla="sin 5400 11796480"/>
                                  <a:gd name="G31" fmla="+- G28 10800 0"/>
                                  <a:gd name="G32" fmla="+- G29 10800 0"/>
                                  <a:gd name="G33" fmla="+- G30 10800 0"/>
                                  <a:gd name="G34" fmla="?: G4 0 G31"/>
                                  <a:gd name="G35" fmla="?: 11796480 G34 0"/>
                                  <a:gd name="G36" fmla="?: G6 G35 G31"/>
                                  <a:gd name="G37" fmla="+- 21600 0 G36"/>
                                  <a:gd name="G38" fmla="?: G4 0 G33"/>
                                  <a:gd name="G39" fmla="?: 11796480 G38 G32"/>
                                  <a:gd name="G40" fmla="?: G6 G39 0"/>
                                  <a:gd name="G41" fmla="?: G4 G32 21600"/>
                                  <a:gd name="G42" fmla="?: G6 G41 G33"/>
                                  <a:gd name="T12" fmla="*/ 10800 w 21600"/>
                                  <a:gd name="T13" fmla="*/ 0 h 21600"/>
                                  <a:gd name="T14" fmla="*/ 2700 w 21600"/>
                                  <a:gd name="T15" fmla="*/ 10800 h 21600"/>
                                  <a:gd name="T16" fmla="*/ 10800 w 21600"/>
                                  <a:gd name="T17" fmla="*/ 5400 h 21600"/>
                                  <a:gd name="T18" fmla="*/ 18900 w 21600"/>
                                  <a:gd name="T19" fmla="*/ 10800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400" y="10800"/>
                                    </a:moveTo>
                                    <a:cubicBezTo>
                                      <a:pt x="5400" y="7817"/>
                                      <a:pt x="7817" y="5400"/>
                                      <a:pt x="10800" y="5400"/>
                                    </a:cubicBezTo>
                                    <a:cubicBezTo>
                                      <a:pt x="13782" y="5399"/>
                                      <a:pt x="16199" y="7817"/>
                                      <a:pt x="16200" y="10799"/>
                                    </a:cubicBezTo>
                                    <a:lnTo>
                                      <a:pt x="21600" y="10800"/>
                                    </a:lnTo>
                                    <a:cubicBezTo>
                                      <a:pt x="21600" y="4835"/>
                                      <a:pt x="16764" y="0"/>
                                      <a:pt x="10800" y="0"/>
                                    </a:cubicBezTo>
                                    <a:cubicBezTo>
                                      <a:pt x="4835" y="0"/>
                                      <a:pt x="0" y="4835"/>
                                      <a:pt x="0" y="10800"/>
                                    </a:cubicBezTo>
                                    <a:close/>
                                  </a:path>
                                </a:pathLst>
                              </a:custGeom>
                              <a:solidFill>
                                <a:srgbClr val="CC99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7" o:spid="_x0000_s1026" style="position:absolute;margin-left:268.1pt;margin-top:6.7pt;width:391.5pt;height:38.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" path="m5400,10800v,-2983,2417,-5400,5400,-5400c13782,5399,16199,7817,16200,10799r5400,1c21600,4835,16764,,10800,,4835,,,4835,,10800r5400,xe" fillcolor="#c9f">
                      <v:stroke joinstyle="miter"/>
                      <v:path o:connecttype="custom" o:connectlocs="2486025,0;621506,245745;2486025,122873;4350544,245745" o:connectangles="0,0,0,0" textboxrect="0,0,21600,7713"/>
                    </v:shape>
                  </w:pict>
                </mc:Fallback>
              </mc:AlternateContent>
            </w:r>
          </w:p>
          <w:p w:rsidR="00722D7F" w:rsidRDefault="00911C27" w:rsidP="000B04A9">
            <w:pPr>
              <w:pStyle w:val="af7"/>
              <w:keepNext/>
              <w:ind w:left="601" w:hanging="142"/>
            </w:pPr>
            <w:r>
              <w:rPr>
                <w:noProof/>
              </w:rPr>
              <mc:AlternateContent>
                <mc:Choice Requires="wps">
                  <w:drawing>
                    <wp:anchor distT="0" distB="0" distL="114300" distR="114300" simplePos="0" relativeHeight="251769856" behindDoc="0" locked="0" layoutInCell="1" allowOverlap="1" wp14:anchorId="7D10DB17" wp14:editId="0AB20B14">
                      <wp:simplePos x="0" y="0"/>
                      <wp:positionH relativeFrom="column">
                        <wp:posOffset>6040755</wp:posOffset>
                      </wp:positionH>
                      <wp:positionV relativeFrom="paragraph">
                        <wp:posOffset>138430</wp:posOffset>
                      </wp:positionV>
                      <wp:extent cx="4791075" cy="1527175"/>
                      <wp:effectExtent l="0" t="0" r="28575" b="15875"/>
                      <wp:wrapNone/>
                      <wp:docPr id="67"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1075" cy="1527175"/>
                              </a:xfrm>
                              <a:prstGeom prst="roundRect">
                                <a:avLst>
                                  <a:gd name="adj" fmla="val 16667"/>
                                </a:avLst>
                              </a:prstGeom>
                              <a:solidFill>
                                <a:srgbClr val="FF66CC"/>
                              </a:solidFill>
                              <a:ln w="9525">
                                <a:solidFill>
                                  <a:srgbClr val="000000"/>
                                </a:solidFill>
                                <a:round/>
                                <a:headEnd/>
                                <a:tailEnd/>
                              </a:ln>
                            </wps:spPr>
                            <wps:txbx>
                              <w:txbxContent>
                                <w:p w:rsidR="00561AB1" w:rsidRDefault="00561AB1" w:rsidP="008343B3">
                                  <w:pPr>
                                    <w:jc w:val="center"/>
                                    <w:rPr>
                                      <w:b/>
                                      <w:i/>
                                      <w:sz w:val="40"/>
                                      <w:szCs w:val="40"/>
                                    </w:rPr>
                                  </w:pPr>
                                  <w:r w:rsidRPr="00917678">
                                    <w:rPr>
                                      <w:b/>
                                      <w:i/>
                                      <w:sz w:val="40"/>
                                      <w:szCs w:val="40"/>
                                    </w:rPr>
                                    <w:t>НЕНАЛОГОВЫЕ ДОХОДЫ</w:t>
                                  </w:r>
                                </w:p>
                                <w:p w:rsidR="00561AB1" w:rsidRPr="008D0A26" w:rsidRDefault="00561AB1" w:rsidP="00A95293">
                                  <w:pPr>
                                    <w:jc w:val="center"/>
                                    <w:rPr>
                                      <w:sz w:val="28"/>
                                      <w:szCs w:val="28"/>
                                    </w:rPr>
                                  </w:pPr>
                                  <w:r w:rsidRPr="008D0A26">
                                    <w:rPr>
                                      <w:b/>
                                      <w:i/>
                                      <w:sz w:val="28"/>
                                      <w:szCs w:val="28"/>
                                    </w:rPr>
                                    <w:t>Доходы от использования и продажи имущества, находящегося в муниципальной собственности, доходы от платных услуг, оказываемых бюджетными учреждениями, а также платежи в виде штрафов и иных санкций за нарушение законодательства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24" o:spid="_x0000_s1047" style="position:absolute;left:0;text-align:left;margin-left:475.65pt;margin-top:10.9pt;width:377.25pt;height:120.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" fillcolor="#f6c">
                      <v:textbox>
                        <w:txbxContent>
                          <w:p w:rsidR="00F969E6" w:rsidRDefault="00F969E6" w:rsidP="008343B3">
                            <w:pPr>
                              <w:jc w:val="center"/>
                              <w:rPr>
                                <w:b/>
                                <w:i/>
                                <w:sz w:val="40"/>
                                <w:szCs w:val="40"/>
                              </w:rPr>
                            </w:pPr>
                            <w:r w:rsidRPr="00917678">
                              <w:rPr>
                                <w:b/>
                                <w:i/>
                                <w:sz w:val="40"/>
                                <w:szCs w:val="40"/>
                              </w:rPr>
                              <w:t>НЕНАЛОГОВЫЕ ДОХОДЫ</w:t>
                            </w:r>
                          </w:p>
                          <w:p w:rsidR="00F969E6" w:rsidRPr="008D0A26" w:rsidRDefault="00F969E6" w:rsidP="00A95293">
                            <w:pPr>
                              <w:jc w:val="center"/>
                              <w:rPr>
                                <w:sz w:val="28"/>
                                <w:szCs w:val="28"/>
                              </w:rPr>
                            </w:pPr>
                            <w:r w:rsidRPr="008D0A26">
                              <w:rPr>
                                <w:b/>
                                <w:i/>
                                <w:sz w:val="28"/>
                                <w:szCs w:val="28"/>
                              </w:rPr>
                              <w:t>Доходы от использования и продажи имущества, находящегося в муниципальной собственности, доходы от платных услуг, оказываемых бюджетными учреждениями, а также платежи в виде штрафов и иных санкций за нарушение законодательства</w:t>
                            </w:r>
                          </w:p>
                        </w:txbxContent>
                      </v:textbox>
                    </v:roundrect>
                  </w:pict>
                </mc:Fallback>
              </mc:AlternateContent>
            </w:r>
            <w:r>
              <w:rPr>
                <w:noProof/>
              </w:rPr>
              <mc:AlternateContent>
                <mc:Choice Requires="wps">
                  <w:drawing>
                    <wp:anchor distT="0" distB="0" distL="114300" distR="114300" simplePos="0" relativeHeight="251768832" behindDoc="0" locked="0" layoutInCell="1" allowOverlap="1" wp14:anchorId="6B5FAC32" wp14:editId="505DE144">
                      <wp:simplePos x="0" y="0"/>
                      <wp:positionH relativeFrom="column">
                        <wp:posOffset>440055</wp:posOffset>
                      </wp:positionH>
                      <wp:positionV relativeFrom="paragraph">
                        <wp:posOffset>138430</wp:posOffset>
                      </wp:positionV>
                      <wp:extent cx="5477510" cy="1527175"/>
                      <wp:effectExtent l="0" t="0" r="27940" b="15875"/>
                      <wp:wrapNone/>
                      <wp:docPr id="68" name="AutoShape 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7510" cy="1527175"/>
                              </a:xfrm>
                              <a:prstGeom prst="flowChartAlternateProcess">
                                <a:avLst/>
                              </a:prstGeom>
                              <a:solidFill>
                                <a:srgbClr val="FF66CC"/>
                              </a:solidFill>
                              <a:ln w="9525">
                                <a:solidFill>
                                  <a:srgbClr val="000000"/>
                                </a:solidFill>
                                <a:miter lim="800000"/>
                                <a:headEnd/>
                                <a:tailEnd/>
                              </a:ln>
                            </wps:spPr>
                            <wps:txbx>
                              <w:txbxContent>
                                <w:p w:rsidR="00561AB1" w:rsidRDefault="00561AB1" w:rsidP="008343B3">
                                  <w:pPr>
                                    <w:ind w:left="426" w:hanging="81"/>
                                    <w:jc w:val="center"/>
                                    <w:rPr>
                                      <w:b/>
                                      <w:i/>
                                      <w:sz w:val="40"/>
                                      <w:szCs w:val="40"/>
                                    </w:rPr>
                                  </w:pPr>
                                  <w:r w:rsidRPr="00917678">
                                    <w:rPr>
                                      <w:b/>
                                      <w:i/>
                                      <w:sz w:val="40"/>
                                      <w:szCs w:val="40"/>
                                    </w:rPr>
                                    <w:t>НАЛОГОВЫЕ ДОХОДЫ</w:t>
                                  </w:r>
                                </w:p>
                                <w:p w:rsidR="00561AB1" w:rsidRPr="008D0A26" w:rsidRDefault="00561AB1" w:rsidP="00A67E45">
                                  <w:pPr>
                                    <w:ind w:left="426" w:hanging="81"/>
                                    <w:jc w:val="center"/>
                                    <w:rPr>
                                      <w:sz w:val="28"/>
                                      <w:szCs w:val="28"/>
                                    </w:rPr>
                                  </w:pPr>
                                  <w:proofErr w:type="gramStart"/>
                                  <w:r w:rsidRPr="008D0A26">
                                    <w:rPr>
                                      <w:b/>
                                      <w:i/>
                                      <w:sz w:val="28"/>
                                      <w:szCs w:val="28"/>
                                    </w:rPr>
                                    <w:t>Доходы от предусмотренных законодательством Российской Федерации о налогах и сборах федеральных налогов и сборов, в том числе от налогов, предусмотренных специальными режимами, региональных и местных налогов, а также пеней и штрафов по ним</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3" o:spid="_x0000_s1048" type="#_x0000_t176" style="position:absolute;left:0;text-align:left;margin-left:34.65pt;margin-top:10.9pt;width:431.3pt;height:120.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" fillcolor="#f6c">
                      <v:textbox>
                        <w:txbxContent>
                          <w:p w:rsidR="00F969E6" w:rsidRDefault="00F969E6" w:rsidP="008343B3">
                            <w:pPr>
                              <w:ind w:left="426" w:hanging="81"/>
                              <w:jc w:val="center"/>
                              <w:rPr>
                                <w:b/>
                                <w:i/>
                                <w:sz w:val="40"/>
                                <w:szCs w:val="40"/>
                              </w:rPr>
                            </w:pPr>
                            <w:r w:rsidRPr="00917678">
                              <w:rPr>
                                <w:b/>
                                <w:i/>
                                <w:sz w:val="40"/>
                                <w:szCs w:val="40"/>
                              </w:rPr>
                              <w:t>НАЛОГОВЫЕ ДОХОДЫ</w:t>
                            </w:r>
                          </w:p>
                          <w:p w:rsidR="00F969E6" w:rsidRPr="008D0A26" w:rsidRDefault="00F969E6" w:rsidP="00A67E45">
                            <w:pPr>
                              <w:ind w:left="426" w:hanging="81"/>
                              <w:jc w:val="center"/>
                              <w:rPr>
                                <w:sz w:val="28"/>
                                <w:szCs w:val="28"/>
                              </w:rPr>
                            </w:pPr>
                            <w:proofErr w:type="gramStart"/>
                            <w:r w:rsidRPr="008D0A26">
                              <w:rPr>
                                <w:b/>
                                <w:i/>
                                <w:sz w:val="28"/>
                                <w:szCs w:val="28"/>
                              </w:rPr>
                              <w:t>Доходы от предусмотренных законодательством Российской Федерации о налогах и сборах федеральных налогов и сборов, в том числе от налогов, предусмотренных специальными режимами, региональных и местных налогов, а также пеней и штрафов по ним</w:t>
                            </w:r>
                            <w:proofErr w:type="gramEnd"/>
                          </w:p>
                        </w:txbxContent>
                      </v:textbox>
                    </v:shape>
                  </w:pict>
                </mc:Fallback>
              </mc:AlternateContent>
            </w:r>
          </w:p>
          <w:p w:rsidR="00917678" w:rsidRPr="00A95293" w:rsidRDefault="00917678" w:rsidP="000B04A9">
            <w:pPr>
              <w:ind w:left="601" w:hanging="142"/>
              <w:jc w:val="center"/>
            </w:pPr>
          </w:p>
          <w:p w:rsidR="00722D7F" w:rsidRDefault="00722D7F" w:rsidP="000B04A9">
            <w:pPr>
              <w:ind w:left="601" w:hanging="142"/>
            </w:pPr>
          </w:p>
          <w:p w:rsidR="00722D7F" w:rsidRDefault="00722D7F" w:rsidP="000B04A9">
            <w:pPr>
              <w:ind w:left="601" w:hanging="142"/>
            </w:pPr>
          </w:p>
          <w:p w:rsidR="00722D7F" w:rsidRDefault="00A95293" w:rsidP="000B04A9">
            <w:pPr>
              <w:tabs>
                <w:tab w:val="left" w:pos="2760"/>
              </w:tabs>
              <w:ind w:left="601" w:hanging="142"/>
            </w:pPr>
            <w:r>
              <w:tab/>
            </w:r>
          </w:p>
          <w:p w:rsidR="00722D7F" w:rsidRDefault="00722D7F" w:rsidP="000B04A9">
            <w:pPr>
              <w:ind w:left="601" w:hanging="142"/>
            </w:pPr>
          </w:p>
          <w:p w:rsidR="00722D7F" w:rsidRDefault="00722D7F" w:rsidP="000B04A9">
            <w:pPr>
              <w:ind w:left="601" w:hanging="142"/>
            </w:pPr>
          </w:p>
          <w:p w:rsidR="00722D7F" w:rsidRDefault="00722D7F" w:rsidP="000B04A9">
            <w:pPr>
              <w:ind w:left="601" w:hanging="142"/>
            </w:pPr>
          </w:p>
          <w:p w:rsidR="00722D7F" w:rsidRDefault="00722D7F" w:rsidP="000B04A9">
            <w:pPr>
              <w:ind w:left="601" w:hanging="142"/>
            </w:pPr>
          </w:p>
          <w:p w:rsidR="008D0A26" w:rsidRPr="009B5A3D" w:rsidRDefault="008D0A26" w:rsidP="009B5A3D">
            <w:pPr>
              <w:rPr>
                <w:sz w:val="40"/>
                <w:szCs w:val="40"/>
              </w:rPr>
            </w:pPr>
          </w:p>
          <w:p w:rsidR="008D0A26" w:rsidRPr="00670079" w:rsidRDefault="009B5A3D" w:rsidP="009B5A3D">
            <w:pPr>
              <w:ind w:left="601" w:hanging="142"/>
              <w:jc w:val="center"/>
              <w:rPr>
                <w:b/>
                <w:i/>
                <w:sz w:val="48"/>
                <w:szCs w:val="48"/>
              </w:rPr>
            </w:pPr>
            <w:r w:rsidRPr="00670079">
              <w:rPr>
                <w:b/>
                <w:i/>
                <w:sz w:val="48"/>
                <w:szCs w:val="48"/>
              </w:rPr>
              <w:t>Динамика собственных доходов районного бюджета</w:t>
            </w:r>
          </w:p>
          <w:p w:rsidR="00722D7F" w:rsidRDefault="008D0A26" w:rsidP="008D0A26">
            <w:pPr>
              <w:ind w:left="601" w:hanging="142"/>
            </w:pPr>
            <w:r w:rsidRPr="008D0A26">
              <w:rPr>
                <w:noProof/>
              </w:rPr>
              <w:drawing>
                <wp:inline distT="0" distB="0" distL="0" distR="0" wp14:anchorId="3C97C525" wp14:editId="2572F54F">
                  <wp:extent cx="10163175" cy="2819400"/>
                  <wp:effectExtent l="0" t="0" r="9525" b="0"/>
                  <wp:docPr id="22" name="Схема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r w:rsidR="00CB44CE">
              <w:rPr>
                <w:b/>
                <w:i/>
                <w:noProof/>
                <w:sz w:val="48"/>
                <w:szCs w:val="48"/>
              </w:rPr>
              <mc:AlternateContent>
                <mc:Choice Requires="wps">
                  <w:drawing>
                    <wp:anchor distT="0" distB="0" distL="114300" distR="114300" simplePos="0" relativeHeight="251779072" behindDoc="0" locked="0" layoutInCell="1" allowOverlap="1" wp14:anchorId="46399B82" wp14:editId="2B0FB2D4">
                      <wp:simplePos x="0" y="0"/>
                      <wp:positionH relativeFrom="column">
                        <wp:posOffset>-62230</wp:posOffset>
                      </wp:positionH>
                      <wp:positionV relativeFrom="paragraph">
                        <wp:posOffset>4559935</wp:posOffset>
                      </wp:positionV>
                      <wp:extent cx="142875" cy="161925"/>
                      <wp:effectExtent l="23495" t="26035" r="33655" b="50165"/>
                      <wp:wrapNone/>
                      <wp:docPr id="66" name="AutoShape 6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61925"/>
                              </a:xfrm>
                              <a:prstGeom prst="flowChartConnector">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51" o:spid="_x0000_s1026" type="#_x0000_t120" style="position:absolute;margin-left:-4.9pt;margin-top:359.05pt;width:11.25pt;height:12.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" fillcolor="#a5b592 [3204]" strokecolor="#f2f2f2 [3041]" strokeweight="3pt">
                      <v:shadow on="t" color="#526041 [1604]" opacity=".5" offset="1pt"/>
                    </v:shape>
                  </w:pict>
                </mc:Fallback>
              </mc:AlternateContent>
            </w:r>
          </w:p>
          <w:p w:rsidR="00C961E9" w:rsidRPr="008343B3" w:rsidRDefault="009478AF" w:rsidP="00C87137">
            <w:pPr>
              <w:ind w:left="601" w:hanging="142"/>
              <w:jc w:val="center"/>
              <w:rPr>
                <w:b/>
                <w:i/>
                <w:sz w:val="48"/>
                <w:szCs w:val="48"/>
              </w:rPr>
            </w:pPr>
            <w:r>
              <w:rPr>
                <w:b/>
                <w:i/>
                <w:sz w:val="48"/>
                <w:szCs w:val="48"/>
              </w:rPr>
              <w:t xml:space="preserve">Основной источник поступлений </w:t>
            </w:r>
            <w:r w:rsidR="00115E84">
              <w:rPr>
                <w:b/>
                <w:i/>
                <w:sz w:val="48"/>
                <w:szCs w:val="48"/>
              </w:rPr>
              <w:t xml:space="preserve">собственных доходов - </w:t>
            </w:r>
            <w:r>
              <w:rPr>
                <w:b/>
                <w:i/>
                <w:sz w:val="48"/>
                <w:szCs w:val="48"/>
              </w:rPr>
              <w:t>НДФЛ (6</w:t>
            </w:r>
            <w:r w:rsidR="00FE3402">
              <w:rPr>
                <w:b/>
                <w:i/>
                <w:sz w:val="48"/>
                <w:szCs w:val="48"/>
              </w:rPr>
              <w:t>7,0</w:t>
            </w:r>
            <w:r>
              <w:rPr>
                <w:b/>
                <w:i/>
                <w:sz w:val="48"/>
                <w:szCs w:val="48"/>
              </w:rPr>
              <w:t>%). Крупных налогоплательщиков</w:t>
            </w:r>
            <w:r w:rsidR="00C87137">
              <w:rPr>
                <w:b/>
                <w:i/>
                <w:sz w:val="48"/>
                <w:szCs w:val="48"/>
              </w:rPr>
              <w:t xml:space="preserve"> субъектов малого и среднего бизнеса </w:t>
            </w:r>
            <w:r>
              <w:rPr>
                <w:b/>
                <w:i/>
                <w:sz w:val="48"/>
                <w:szCs w:val="48"/>
              </w:rPr>
              <w:t>в районе нет</w:t>
            </w:r>
            <w:r w:rsidR="00C87137">
              <w:rPr>
                <w:b/>
                <w:i/>
                <w:sz w:val="48"/>
                <w:szCs w:val="48"/>
              </w:rPr>
              <w:t>, о</w:t>
            </w:r>
            <w:r>
              <w:rPr>
                <w:b/>
                <w:i/>
                <w:sz w:val="48"/>
                <w:szCs w:val="48"/>
              </w:rPr>
              <w:t xml:space="preserve">дним из основных налогоплательщиков по </w:t>
            </w:r>
            <w:r w:rsidR="00C87137">
              <w:rPr>
                <w:b/>
                <w:i/>
                <w:sz w:val="48"/>
                <w:szCs w:val="48"/>
              </w:rPr>
              <w:t>НДФЛ</w:t>
            </w:r>
            <w:r>
              <w:rPr>
                <w:b/>
                <w:i/>
                <w:sz w:val="48"/>
                <w:szCs w:val="48"/>
              </w:rPr>
              <w:t xml:space="preserve"> является ООО «</w:t>
            </w:r>
            <w:proofErr w:type="spellStart"/>
            <w:r>
              <w:rPr>
                <w:b/>
                <w:i/>
                <w:sz w:val="48"/>
                <w:szCs w:val="48"/>
              </w:rPr>
              <w:t>Болтутино</w:t>
            </w:r>
            <w:proofErr w:type="spellEnd"/>
            <w:r>
              <w:rPr>
                <w:b/>
                <w:i/>
                <w:sz w:val="48"/>
                <w:szCs w:val="48"/>
              </w:rPr>
              <w:t xml:space="preserve">» - </w:t>
            </w:r>
            <w:r w:rsidR="00C87137">
              <w:rPr>
                <w:b/>
                <w:i/>
                <w:sz w:val="48"/>
                <w:szCs w:val="48"/>
              </w:rPr>
              <w:t>9,</w:t>
            </w:r>
            <w:r w:rsidR="00FE3402">
              <w:rPr>
                <w:b/>
                <w:i/>
                <w:sz w:val="48"/>
                <w:szCs w:val="48"/>
              </w:rPr>
              <w:t>6</w:t>
            </w:r>
            <w:r w:rsidR="009E0B41">
              <w:rPr>
                <w:b/>
                <w:i/>
                <w:sz w:val="48"/>
                <w:szCs w:val="48"/>
              </w:rPr>
              <w:t xml:space="preserve"> </w:t>
            </w:r>
            <w:r>
              <w:rPr>
                <w:b/>
                <w:i/>
                <w:sz w:val="48"/>
                <w:szCs w:val="48"/>
              </w:rPr>
              <w:t>% от общих поступлений налога</w:t>
            </w:r>
          </w:p>
          <w:p w:rsidR="00E2622E" w:rsidRPr="00E2518C" w:rsidRDefault="00C54EF0" w:rsidP="000B04A9">
            <w:pPr>
              <w:shd w:val="clear" w:color="auto" w:fill="ECD3DB" w:themeFill="accent4" w:themeFillTint="66"/>
              <w:ind w:left="601" w:hanging="142"/>
              <w:jc w:val="center"/>
              <w:rPr>
                <w:b/>
              </w:rPr>
            </w:pPr>
            <w:r>
              <w:rPr>
                <w:b/>
                <w:noProof/>
              </w:rPr>
              <w:lastRenderedPageBreak/>
              <w:drawing>
                <wp:inline distT="0" distB="0" distL="0" distR="0" wp14:anchorId="144C3860" wp14:editId="4B1B67AF">
                  <wp:extent cx="10277475" cy="7258050"/>
                  <wp:effectExtent l="0" t="0" r="47625" b="1905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A00E6F" w:rsidRPr="00AA10DF" w:rsidRDefault="007D2D53" w:rsidP="00A20200">
            <w:pPr>
              <w:shd w:val="clear" w:color="auto" w:fill="92D050"/>
              <w:ind w:left="601" w:hanging="142"/>
              <w:jc w:val="center"/>
              <w:rPr>
                <w:b/>
                <w:sz w:val="40"/>
                <w:szCs w:val="40"/>
              </w:rPr>
            </w:pPr>
            <w:r w:rsidRPr="00AA10DF">
              <w:rPr>
                <w:b/>
                <w:sz w:val="40"/>
                <w:szCs w:val="40"/>
              </w:rPr>
              <w:lastRenderedPageBreak/>
              <w:t>Основные н</w:t>
            </w:r>
            <w:r w:rsidR="00471D1E" w:rsidRPr="00AA10DF">
              <w:rPr>
                <w:b/>
                <w:sz w:val="40"/>
                <w:szCs w:val="40"/>
              </w:rPr>
              <w:t>алог</w:t>
            </w:r>
            <w:r w:rsidR="00E2622E" w:rsidRPr="00AA10DF">
              <w:rPr>
                <w:b/>
                <w:sz w:val="40"/>
                <w:szCs w:val="40"/>
              </w:rPr>
              <w:t>и</w:t>
            </w:r>
            <w:r w:rsidRPr="00AA10DF">
              <w:rPr>
                <w:b/>
                <w:sz w:val="40"/>
                <w:szCs w:val="40"/>
              </w:rPr>
              <w:t xml:space="preserve">, </w:t>
            </w:r>
            <w:r w:rsidR="00627C85" w:rsidRPr="00AA10DF">
              <w:rPr>
                <w:b/>
                <w:sz w:val="40"/>
                <w:szCs w:val="40"/>
              </w:rPr>
              <w:t>зачисляемые в бюджеты муниципальных образований</w:t>
            </w:r>
          </w:p>
          <w:p w:rsidR="00693EE7" w:rsidRPr="00A57E4A" w:rsidRDefault="00AF6C96" w:rsidP="000B04A9">
            <w:pPr>
              <w:shd w:val="clear" w:color="auto" w:fill="92D050"/>
              <w:ind w:left="601" w:hanging="142"/>
              <w:jc w:val="center"/>
              <w:rPr>
                <w:b/>
                <w:sz w:val="44"/>
                <w:szCs w:val="44"/>
              </w:rPr>
            </w:pPr>
            <w:r>
              <w:rPr>
                <w:b/>
                <w:noProof/>
                <w:sz w:val="44"/>
                <w:szCs w:val="44"/>
              </w:rPr>
              <w:drawing>
                <wp:inline distT="0" distB="0" distL="0" distR="0" wp14:anchorId="75656FE0" wp14:editId="4F81D345">
                  <wp:extent cx="9496425" cy="2752725"/>
                  <wp:effectExtent l="0" t="0" r="0" b="9525"/>
                  <wp:docPr id="44" name="Схема 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tbl>
            <w:tblPr>
              <w:tblStyle w:val="ad"/>
              <w:tblW w:w="11369" w:type="dxa"/>
              <w:tblLook w:val="04A0" w:firstRow="1" w:lastRow="0" w:firstColumn="1" w:lastColumn="0" w:noHBand="0" w:noVBand="1"/>
            </w:tblPr>
            <w:tblGrid>
              <w:gridCol w:w="16655"/>
            </w:tblGrid>
            <w:tr w:rsidR="00E65AD0" w:rsidRPr="00A85DA5" w:rsidTr="00D84D8A">
              <w:tc>
                <w:tcPr>
                  <w:tcW w:w="11369" w:type="dxa"/>
                </w:tcPr>
                <w:tbl>
                  <w:tblPr>
                    <w:tblStyle w:val="ad"/>
                    <w:tblW w:w="16643" w:type="dxa"/>
                    <w:tblLook w:val="04A0" w:firstRow="1" w:lastRow="0" w:firstColumn="1" w:lastColumn="0" w:noHBand="0" w:noVBand="1"/>
                  </w:tblPr>
                  <w:tblGrid>
                    <w:gridCol w:w="9697"/>
                    <w:gridCol w:w="4710"/>
                    <w:gridCol w:w="2236"/>
                  </w:tblGrid>
                  <w:tr w:rsidR="0074230D" w:rsidTr="00A070E8">
                    <w:tc>
                      <w:tcPr>
                        <w:tcW w:w="16643" w:type="dxa"/>
                        <w:gridSpan w:val="3"/>
                        <w:shd w:val="clear" w:color="auto" w:fill="E2BDCA" w:themeFill="accent4" w:themeFillTint="99"/>
                      </w:tcPr>
                      <w:p w:rsidR="0074230D" w:rsidRPr="00AA10DF" w:rsidRDefault="0074230D" w:rsidP="000B04A9">
                        <w:pPr>
                          <w:ind w:left="601" w:hanging="142"/>
                          <w:jc w:val="center"/>
                          <w:rPr>
                            <w:b/>
                            <w:sz w:val="36"/>
                            <w:szCs w:val="36"/>
                          </w:rPr>
                        </w:pPr>
                        <w:r>
                          <w:rPr>
                            <w:b/>
                            <w:sz w:val="36"/>
                            <w:szCs w:val="36"/>
                          </w:rPr>
                          <w:t xml:space="preserve">НАЛОГОВАЯ ЛЬГОТА (ВЫЧЕТЫ) - </w:t>
                        </w:r>
                        <w:r w:rsidRPr="0074230D">
                          <w:rPr>
                            <w:b/>
                            <w:i/>
                            <w:sz w:val="32"/>
                            <w:szCs w:val="32"/>
                          </w:rPr>
                          <w:t>предоставляемая отдельным категориям налогоплательщиков возможность не уплачивать налог,</w:t>
                        </w:r>
                        <w:r>
                          <w:rPr>
                            <w:b/>
                            <w:i/>
                            <w:sz w:val="32"/>
                            <w:szCs w:val="32"/>
                          </w:rPr>
                          <w:t xml:space="preserve">   </w:t>
                        </w:r>
                        <w:r w:rsidRPr="0074230D">
                          <w:rPr>
                            <w:b/>
                            <w:i/>
                            <w:sz w:val="32"/>
                            <w:szCs w:val="32"/>
                          </w:rPr>
                          <w:t xml:space="preserve"> либо уплачивать его в меньшем размере</w:t>
                        </w:r>
                      </w:p>
                    </w:tc>
                  </w:tr>
                  <w:tr w:rsidR="0074230D" w:rsidTr="00A070E8">
                    <w:tc>
                      <w:tcPr>
                        <w:tcW w:w="9697" w:type="dxa"/>
                        <w:shd w:val="clear" w:color="auto" w:fill="C3B5D9" w:themeFill="accent5" w:themeFillTint="99"/>
                      </w:tcPr>
                      <w:p w:rsidR="009430D3" w:rsidRPr="00AA10DF" w:rsidRDefault="00EA3368" w:rsidP="000B04A9">
                        <w:pPr>
                          <w:ind w:left="601" w:hanging="142"/>
                          <w:jc w:val="center"/>
                          <w:rPr>
                            <w:b/>
                            <w:sz w:val="36"/>
                            <w:szCs w:val="36"/>
                          </w:rPr>
                        </w:pPr>
                        <w:r w:rsidRPr="00AA10DF">
                          <w:rPr>
                            <w:b/>
                            <w:sz w:val="36"/>
                            <w:szCs w:val="36"/>
                          </w:rPr>
                          <w:t>НДФЛ</w:t>
                        </w:r>
                      </w:p>
                    </w:tc>
                    <w:tc>
                      <w:tcPr>
                        <w:tcW w:w="4710" w:type="dxa"/>
                        <w:shd w:val="clear" w:color="auto" w:fill="ECD3DB" w:themeFill="accent4" w:themeFillTint="66"/>
                      </w:tcPr>
                      <w:p w:rsidR="009430D3" w:rsidRPr="00AA10DF" w:rsidRDefault="00EA3368" w:rsidP="000B04A9">
                        <w:pPr>
                          <w:ind w:left="601" w:hanging="142"/>
                          <w:jc w:val="center"/>
                          <w:rPr>
                            <w:b/>
                            <w:sz w:val="36"/>
                            <w:szCs w:val="36"/>
                          </w:rPr>
                        </w:pPr>
                        <w:r w:rsidRPr="00AA10DF">
                          <w:rPr>
                            <w:b/>
                            <w:sz w:val="36"/>
                            <w:szCs w:val="36"/>
                          </w:rPr>
                          <w:t>Налог на имущество физических лиц</w:t>
                        </w:r>
                      </w:p>
                    </w:tc>
                    <w:tc>
                      <w:tcPr>
                        <w:tcW w:w="2236" w:type="dxa"/>
                        <w:shd w:val="clear" w:color="auto" w:fill="ECD3DB" w:themeFill="accent4" w:themeFillTint="66"/>
                      </w:tcPr>
                      <w:p w:rsidR="009430D3" w:rsidRPr="00AA10DF" w:rsidRDefault="00EA3368" w:rsidP="00624998">
                        <w:pPr>
                          <w:ind w:left="-140" w:firstLine="140"/>
                          <w:jc w:val="center"/>
                          <w:rPr>
                            <w:b/>
                            <w:sz w:val="36"/>
                            <w:szCs w:val="36"/>
                          </w:rPr>
                        </w:pPr>
                        <w:r w:rsidRPr="00AA10DF">
                          <w:rPr>
                            <w:b/>
                            <w:sz w:val="36"/>
                            <w:szCs w:val="36"/>
                          </w:rPr>
                          <w:t>Земельный налог</w:t>
                        </w:r>
                      </w:p>
                    </w:tc>
                  </w:tr>
                  <w:tr w:rsidR="00AA10DF" w:rsidTr="00A070E8">
                    <w:tc>
                      <w:tcPr>
                        <w:tcW w:w="9697" w:type="dxa"/>
                        <w:shd w:val="clear" w:color="auto" w:fill="C3B5D9" w:themeFill="accent5" w:themeFillTint="99"/>
                      </w:tcPr>
                      <w:p w:rsidR="009D0D6B" w:rsidRDefault="00AA10DF" w:rsidP="002D1BC6">
                        <w:pPr>
                          <w:ind w:left="375"/>
                          <w:jc w:val="center"/>
                          <w:rPr>
                            <w:b/>
                            <w:i/>
                            <w:sz w:val="32"/>
                            <w:szCs w:val="32"/>
                          </w:rPr>
                        </w:pPr>
                        <w:r>
                          <w:rPr>
                            <w:b/>
                            <w:i/>
                            <w:sz w:val="32"/>
                            <w:szCs w:val="32"/>
                          </w:rPr>
                          <w:t>Стандартные</w:t>
                        </w:r>
                        <w:r w:rsidR="0074230D">
                          <w:rPr>
                            <w:b/>
                            <w:i/>
                            <w:sz w:val="32"/>
                            <w:szCs w:val="32"/>
                          </w:rPr>
                          <w:t xml:space="preserve"> вычеты</w:t>
                        </w:r>
                        <w:r>
                          <w:rPr>
                            <w:b/>
                            <w:i/>
                            <w:sz w:val="32"/>
                            <w:szCs w:val="32"/>
                          </w:rPr>
                          <w:t xml:space="preserve"> – ежемесячно</w:t>
                        </w:r>
                        <w:r w:rsidR="00A20200">
                          <w:rPr>
                            <w:b/>
                            <w:i/>
                            <w:sz w:val="32"/>
                            <w:szCs w:val="32"/>
                          </w:rPr>
                          <w:t xml:space="preserve"> до размера 350,0 </w:t>
                        </w:r>
                        <w:proofErr w:type="spellStart"/>
                        <w:r w:rsidR="009D0D6B">
                          <w:rPr>
                            <w:b/>
                            <w:i/>
                            <w:sz w:val="32"/>
                            <w:szCs w:val="32"/>
                          </w:rPr>
                          <w:t>т.р</w:t>
                        </w:r>
                        <w:proofErr w:type="spellEnd"/>
                        <w:r w:rsidR="009D0D6B">
                          <w:rPr>
                            <w:b/>
                            <w:i/>
                            <w:sz w:val="32"/>
                            <w:szCs w:val="32"/>
                          </w:rPr>
                          <w:t>.:</w:t>
                        </w:r>
                      </w:p>
                      <w:p w:rsidR="00AA10DF" w:rsidRDefault="00AA10DF" w:rsidP="002D1BC6">
                        <w:pPr>
                          <w:ind w:left="233"/>
                          <w:jc w:val="center"/>
                          <w:rPr>
                            <w:b/>
                            <w:i/>
                            <w:sz w:val="32"/>
                            <w:szCs w:val="32"/>
                          </w:rPr>
                        </w:pPr>
                        <w:r>
                          <w:rPr>
                            <w:b/>
                            <w:i/>
                            <w:sz w:val="32"/>
                            <w:szCs w:val="32"/>
                          </w:rPr>
                          <w:t xml:space="preserve">на </w:t>
                        </w:r>
                        <w:r w:rsidR="009D0D6B">
                          <w:rPr>
                            <w:b/>
                            <w:i/>
                            <w:sz w:val="32"/>
                            <w:szCs w:val="32"/>
                          </w:rPr>
                          <w:t xml:space="preserve">1-го, 2-го </w:t>
                        </w:r>
                        <w:r>
                          <w:rPr>
                            <w:b/>
                            <w:i/>
                            <w:sz w:val="32"/>
                            <w:szCs w:val="32"/>
                          </w:rPr>
                          <w:t xml:space="preserve">ребенка по </w:t>
                        </w:r>
                        <w:r w:rsidR="00883991">
                          <w:rPr>
                            <w:b/>
                            <w:i/>
                            <w:sz w:val="32"/>
                            <w:szCs w:val="32"/>
                          </w:rPr>
                          <w:t>1400 руб.</w:t>
                        </w:r>
                        <w:r w:rsidR="009D0D6B">
                          <w:rPr>
                            <w:b/>
                            <w:i/>
                            <w:sz w:val="32"/>
                            <w:szCs w:val="32"/>
                          </w:rPr>
                          <w:t>,</w:t>
                        </w:r>
                        <w:r w:rsidR="008021AB">
                          <w:rPr>
                            <w:b/>
                            <w:i/>
                            <w:sz w:val="32"/>
                            <w:szCs w:val="32"/>
                          </w:rPr>
                          <w:t xml:space="preserve"> </w:t>
                        </w:r>
                        <w:r w:rsidR="00883991">
                          <w:rPr>
                            <w:b/>
                            <w:i/>
                            <w:sz w:val="32"/>
                            <w:szCs w:val="32"/>
                          </w:rPr>
                          <w:t xml:space="preserve">и на </w:t>
                        </w:r>
                        <w:r w:rsidR="009D0D6B">
                          <w:rPr>
                            <w:b/>
                            <w:i/>
                            <w:sz w:val="32"/>
                            <w:szCs w:val="32"/>
                          </w:rPr>
                          <w:t xml:space="preserve"> последующих по 3000</w:t>
                        </w:r>
                        <w:r w:rsidR="00A10875">
                          <w:rPr>
                            <w:b/>
                            <w:i/>
                            <w:sz w:val="32"/>
                            <w:szCs w:val="32"/>
                          </w:rPr>
                          <w:t xml:space="preserve"> </w:t>
                        </w:r>
                        <w:r w:rsidR="00883991">
                          <w:rPr>
                            <w:b/>
                            <w:i/>
                            <w:sz w:val="32"/>
                            <w:szCs w:val="32"/>
                          </w:rPr>
                          <w:t>руб.</w:t>
                        </w:r>
                      </w:p>
                      <w:p w:rsidR="00AA10DF" w:rsidRPr="00A67609" w:rsidRDefault="00AA10DF" w:rsidP="002D1BC6">
                        <w:pPr>
                          <w:ind w:left="233" w:firstLine="226"/>
                          <w:jc w:val="center"/>
                          <w:rPr>
                            <w:b/>
                            <w:i/>
                            <w:sz w:val="32"/>
                            <w:szCs w:val="32"/>
                          </w:rPr>
                        </w:pPr>
                        <w:r>
                          <w:rPr>
                            <w:b/>
                            <w:i/>
                            <w:sz w:val="32"/>
                            <w:szCs w:val="32"/>
                          </w:rPr>
                          <w:t>Социально-имущественные</w:t>
                        </w:r>
                        <w:r w:rsidR="0074230D">
                          <w:rPr>
                            <w:b/>
                            <w:i/>
                            <w:sz w:val="32"/>
                            <w:szCs w:val="32"/>
                          </w:rPr>
                          <w:t xml:space="preserve"> вычеты</w:t>
                        </w:r>
                        <w:r>
                          <w:rPr>
                            <w:b/>
                            <w:i/>
                            <w:sz w:val="32"/>
                            <w:szCs w:val="32"/>
                          </w:rPr>
                          <w:t xml:space="preserve"> – за обучение, лечение, лекарства, пенсионное обеспечение, при продаже, покупке жилья и иного имущества, с процентов по кредитам</w:t>
                        </w:r>
                      </w:p>
                    </w:tc>
                    <w:tc>
                      <w:tcPr>
                        <w:tcW w:w="6946" w:type="dxa"/>
                        <w:gridSpan w:val="2"/>
                        <w:shd w:val="clear" w:color="auto" w:fill="ECD3DB" w:themeFill="accent4" w:themeFillTint="66"/>
                      </w:tcPr>
                      <w:p w:rsidR="00AA10DF" w:rsidRPr="00AA10DF" w:rsidRDefault="00130C89" w:rsidP="001C47F0">
                        <w:pPr>
                          <w:ind w:left="34" w:hanging="34"/>
                          <w:jc w:val="center"/>
                          <w:rPr>
                            <w:b/>
                            <w:i/>
                            <w:sz w:val="32"/>
                            <w:szCs w:val="32"/>
                          </w:rPr>
                        </w:pPr>
                        <w:r w:rsidRPr="00130C89">
                          <w:rPr>
                            <w:b/>
                            <w:i/>
                            <w:sz w:val="32"/>
                            <w:szCs w:val="32"/>
                          </w:rPr>
                          <w:t>освобождены</w:t>
                        </w:r>
                        <w:r>
                          <w:rPr>
                            <w:b/>
                            <w:i/>
                            <w:sz w:val="32"/>
                            <w:szCs w:val="32"/>
                          </w:rPr>
                          <w:t xml:space="preserve"> - </w:t>
                        </w:r>
                        <w:r w:rsidR="00AA10DF" w:rsidRPr="00130C89">
                          <w:rPr>
                            <w:b/>
                            <w:i/>
                            <w:sz w:val="32"/>
                            <w:szCs w:val="32"/>
                          </w:rPr>
                          <w:t>Герои</w:t>
                        </w:r>
                        <w:r w:rsidR="00AA10DF">
                          <w:rPr>
                            <w:b/>
                            <w:i/>
                            <w:sz w:val="32"/>
                            <w:szCs w:val="32"/>
                          </w:rPr>
                          <w:t xml:space="preserve"> СССР, </w:t>
                        </w:r>
                        <w:r w:rsidR="001C47F0">
                          <w:rPr>
                            <w:b/>
                            <w:i/>
                            <w:sz w:val="32"/>
                            <w:szCs w:val="32"/>
                          </w:rPr>
                          <w:t>ветераны и инвалиды ВО</w:t>
                        </w:r>
                        <w:r w:rsidR="00B66EAC">
                          <w:rPr>
                            <w:b/>
                            <w:i/>
                            <w:sz w:val="32"/>
                            <w:szCs w:val="32"/>
                          </w:rPr>
                          <w:t>В, ветераны и инвалиды боевых де</w:t>
                        </w:r>
                        <w:r w:rsidR="001C47F0">
                          <w:rPr>
                            <w:b/>
                            <w:i/>
                            <w:sz w:val="32"/>
                            <w:szCs w:val="32"/>
                          </w:rPr>
                          <w:t>йствий</w:t>
                        </w:r>
                        <w:r w:rsidR="00AA10DF">
                          <w:rPr>
                            <w:b/>
                            <w:i/>
                            <w:sz w:val="32"/>
                            <w:szCs w:val="32"/>
                          </w:rPr>
                          <w:t xml:space="preserve">,  лица, подвергшиеся воздействию радиации </w:t>
                        </w:r>
                        <w:proofErr w:type="gramStart"/>
                        <w:r w:rsidR="00AA10DF">
                          <w:rPr>
                            <w:b/>
                            <w:i/>
                            <w:sz w:val="32"/>
                            <w:szCs w:val="32"/>
                          </w:rPr>
                          <w:t>в</w:t>
                        </w:r>
                        <w:r w:rsidR="00A10875">
                          <w:rPr>
                            <w:b/>
                            <w:i/>
                            <w:sz w:val="32"/>
                            <w:szCs w:val="32"/>
                          </w:rPr>
                          <w:t xml:space="preserve"> </w:t>
                        </w:r>
                        <w:r w:rsidR="00AA10DF">
                          <w:rPr>
                            <w:b/>
                            <w:i/>
                            <w:sz w:val="32"/>
                            <w:szCs w:val="32"/>
                          </w:rPr>
                          <w:t>следствии</w:t>
                        </w:r>
                        <w:proofErr w:type="gramEnd"/>
                        <w:r w:rsidR="00AA10DF">
                          <w:rPr>
                            <w:b/>
                            <w:i/>
                            <w:sz w:val="32"/>
                            <w:szCs w:val="32"/>
                          </w:rPr>
                          <w:t xml:space="preserve"> катастрофы на Чернобыльской АЭС и другие</w:t>
                        </w:r>
                      </w:p>
                    </w:tc>
                  </w:tr>
                </w:tbl>
                <w:p w:rsidR="00A77E29" w:rsidRPr="00883991" w:rsidRDefault="00A77E29" w:rsidP="00624998">
                  <w:pPr>
                    <w:shd w:val="clear" w:color="auto" w:fill="92D050"/>
                    <w:ind w:left="601" w:hanging="142"/>
                    <w:jc w:val="center"/>
                    <w:rPr>
                      <w:b/>
                      <w:i/>
                      <w:sz w:val="32"/>
                      <w:szCs w:val="32"/>
                      <w:u w:val="single"/>
                    </w:rPr>
                  </w:pPr>
                  <w:r w:rsidRPr="0074230D">
                    <w:rPr>
                      <w:b/>
                      <w:i/>
                      <w:sz w:val="32"/>
                      <w:szCs w:val="32"/>
                      <w:u w:val="single"/>
                    </w:rPr>
                    <w:t>Имеющиеся налоговые льготы в районе предоставлены в соответствии с федеральным и областным законодательством</w:t>
                  </w:r>
                  <w:r w:rsidR="00624998">
                    <w:rPr>
                      <w:b/>
                      <w:i/>
                      <w:sz w:val="32"/>
                      <w:szCs w:val="32"/>
                      <w:u w:val="single"/>
                    </w:rPr>
                    <w:t xml:space="preserve">. </w:t>
                  </w:r>
                  <w:r w:rsidRPr="0074230D">
                    <w:rPr>
                      <w:b/>
                      <w:i/>
                      <w:sz w:val="32"/>
                      <w:szCs w:val="32"/>
                      <w:u w:val="single"/>
                    </w:rPr>
                    <w:t xml:space="preserve">В целях определения целесообразности потерь бюджета, сельскими поселениями </w:t>
                  </w:r>
                  <w:proofErr w:type="spellStart"/>
                  <w:r w:rsidRPr="0074230D">
                    <w:rPr>
                      <w:b/>
                      <w:i/>
                      <w:sz w:val="32"/>
                      <w:szCs w:val="32"/>
                      <w:u w:val="single"/>
                    </w:rPr>
                    <w:t>Глинковского</w:t>
                  </w:r>
                  <w:proofErr w:type="spellEnd"/>
                  <w:r w:rsidRPr="0074230D">
                    <w:rPr>
                      <w:b/>
                      <w:i/>
                      <w:sz w:val="32"/>
                      <w:szCs w:val="32"/>
                      <w:u w:val="single"/>
                    </w:rPr>
                    <w:t xml:space="preserve"> района </w:t>
                  </w:r>
                  <w:r w:rsidR="009C5578">
                    <w:rPr>
                      <w:b/>
                      <w:i/>
                      <w:sz w:val="32"/>
                      <w:szCs w:val="32"/>
                      <w:u w:val="single"/>
                    </w:rPr>
                    <w:t>определены новые подходы к порядку определения эффективности налоговых льгот как налоговых расходов бюджетов</w:t>
                  </w:r>
                </w:p>
                <w:p w:rsidR="003517B7" w:rsidRPr="003517B7" w:rsidRDefault="00A77E29" w:rsidP="003517B7">
                  <w:pPr>
                    <w:shd w:val="clear" w:color="auto" w:fill="92D050"/>
                    <w:ind w:left="601" w:hanging="142"/>
                    <w:jc w:val="center"/>
                  </w:pPr>
                  <w:r w:rsidRPr="0074230D">
                    <w:rPr>
                      <w:b/>
                      <w:i/>
                      <w:sz w:val="32"/>
                      <w:szCs w:val="32"/>
                      <w:u w:val="single"/>
                    </w:rPr>
                    <w:t>Информация о налоговых льгота</w:t>
                  </w:r>
                  <w:proofErr w:type="gramStart"/>
                  <w:r w:rsidRPr="0074230D">
                    <w:rPr>
                      <w:b/>
                      <w:i/>
                      <w:sz w:val="32"/>
                      <w:szCs w:val="32"/>
                      <w:u w:val="single"/>
                    </w:rPr>
                    <w:t>х</w:t>
                  </w:r>
                  <w:r w:rsidR="009C5578">
                    <w:rPr>
                      <w:b/>
                      <w:i/>
                      <w:sz w:val="32"/>
                      <w:szCs w:val="32"/>
                      <w:u w:val="single"/>
                    </w:rPr>
                    <w:t>(</w:t>
                  </w:r>
                  <w:proofErr w:type="gramEnd"/>
                  <w:r w:rsidR="009C5578">
                    <w:rPr>
                      <w:b/>
                      <w:i/>
                      <w:sz w:val="32"/>
                      <w:szCs w:val="32"/>
                      <w:u w:val="single"/>
                    </w:rPr>
                    <w:t xml:space="preserve"> налоговых расходов)</w:t>
                  </w:r>
                  <w:r w:rsidRPr="0074230D">
                    <w:rPr>
                      <w:b/>
                      <w:i/>
                      <w:sz w:val="32"/>
                      <w:szCs w:val="32"/>
                      <w:u w:val="single"/>
                    </w:rPr>
                    <w:t xml:space="preserve"> представлена на сайте Администрации</w:t>
                  </w:r>
                  <w:r w:rsidR="00130C89" w:rsidRPr="0074230D">
                    <w:rPr>
                      <w:b/>
                      <w:i/>
                      <w:sz w:val="32"/>
                      <w:szCs w:val="32"/>
                      <w:u w:val="single"/>
                    </w:rPr>
                    <w:t xml:space="preserve"> - </w:t>
                  </w:r>
                  <w:hyperlink r:id="rId55" w:history="1">
                    <w:r w:rsidR="00130C89" w:rsidRPr="0074230D">
                      <w:rPr>
                        <w:rStyle w:val="af3"/>
                        <w:b/>
                        <w:i/>
                        <w:sz w:val="32"/>
                        <w:szCs w:val="32"/>
                      </w:rPr>
                      <w:t>http://glinka.smolinvest.ru/organisamoupravlenia /adminposelenie/</w:t>
                    </w:r>
                  </w:hyperlink>
                  <w:r w:rsidRPr="0074230D">
                    <w:rPr>
                      <w:b/>
                      <w:i/>
                      <w:sz w:val="32"/>
                      <w:szCs w:val="32"/>
                      <w:u w:val="single"/>
                    </w:rPr>
                    <w:t>,</w:t>
                  </w:r>
                  <w:r w:rsidR="00A57E4A" w:rsidRPr="0074230D">
                    <w:rPr>
                      <w:b/>
                      <w:i/>
                      <w:sz w:val="32"/>
                      <w:szCs w:val="32"/>
                      <w:u w:val="single"/>
                    </w:rPr>
                    <w:t xml:space="preserve"> </w:t>
                  </w:r>
                  <w:hyperlink r:id="rId56" w:history="1">
                    <w:r w:rsidRPr="0074230D">
                      <w:rPr>
                        <w:rStyle w:val="af3"/>
                        <w:b/>
                        <w:i/>
                        <w:sz w:val="32"/>
                        <w:szCs w:val="32"/>
                      </w:rPr>
                      <w:t>http://glinka.smolinvest.ru/organi-samoupravlenia/glinkovskoe-selskoe-poselenie/</w:t>
                    </w:r>
                  </w:hyperlink>
                </w:p>
              </w:tc>
            </w:tr>
          </w:tbl>
          <w:p w:rsidR="004650FA" w:rsidRPr="00F46216" w:rsidRDefault="004650FA" w:rsidP="00BA13BF">
            <w:pPr>
              <w:shd w:val="clear" w:color="auto" w:fill="ECD3DB" w:themeFill="accent4" w:themeFillTint="66"/>
              <w:tabs>
                <w:tab w:val="left" w:pos="1155"/>
              </w:tabs>
              <w:rPr>
                <w:b/>
                <w:sz w:val="48"/>
                <w:szCs w:val="48"/>
              </w:rPr>
            </w:pPr>
          </w:p>
          <w:tbl>
            <w:tblPr>
              <w:tblStyle w:val="ad"/>
              <w:tblW w:w="17039" w:type="dxa"/>
              <w:tblInd w:w="454" w:type="dxa"/>
              <w:tblLook w:val="04A0" w:firstRow="1" w:lastRow="0" w:firstColumn="1" w:lastColumn="0" w:noHBand="0" w:noVBand="1"/>
            </w:tblPr>
            <w:tblGrid>
              <w:gridCol w:w="17039"/>
            </w:tblGrid>
            <w:tr w:rsidR="00B94D64" w:rsidTr="00BA13BF">
              <w:tc>
                <w:tcPr>
                  <w:tcW w:w="17039" w:type="dxa"/>
                </w:tcPr>
                <w:p w:rsidR="00545F3C" w:rsidRDefault="00B94D64" w:rsidP="00BA13BF">
                  <w:pPr>
                    <w:shd w:val="clear" w:color="auto" w:fill="6666FF"/>
                    <w:ind w:left="346" w:hanging="346"/>
                    <w:jc w:val="center"/>
                    <w:rPr>
                      <w:b/>
                      <w:sz w:val="48"/>
                      <w:szCs w:val="48"/>
                    </w:rPr>
                  </w:pPr>
                  <w:r w:rsidRPr="00F46216">
                    <w:rPr>
                      <w:b/>
                      <w:sz w:val="48"/>
                      <w:szCs w:val="48"/>
                    </w:rPr>
                    <w:lastRenderedPageBreak/>
                    <w:t>Б</w:t>
                  </w:r>
                  <w:r w:rsidR="00B7504D">
                    <w:rPr>
                      <w:b/>
                      <w:sz w:val="48"/>
                      <w:szCs w:val="48"/>
                    </w:rPr>
                    <w:t>ЕЗВОЗМЕЗДНЫЕ ПОСТУПЛЕНИЯ</w:t>
                  </w:r>
                  <w:r w:rsidR="00DA4568">
                    <w:rPr>
                      <w:b/>
                      <w:sz w:val="48"/>
                      <w:szCs w:val="48"/>
                    </w:rPr>
                    <w:t xml:space="preserve"> -</w:t>
                  </w:r>
                </w:p>
                <w:p w:rsidR="00B7504D" w:rsidRPr="00B7504D" w:rsidRDefault="00545F3C" w:rsidP="00BA13BF">
                  <w:pPr>
                    <w:shd w:val="clear" w:color="auto" w:fill="6666FF"/>
                    <w:jc w:val="center"/>
                    <w:rPr>
                      <w:b/>
                      <w:i/>
                      <w:sz w:val="44"/>
                      <w:szCs w:val="44"/>
                    </w:rPr>
                  </w:pPr>
                  <w:r w:rsidRPr="00B7504D">
                    <w:rPr>
                      <w:b/>
                      <w:i/>
                      <w:sz w:val="44"/>
                      <w:szCs w:val="44"/>
                    </w:rPr>
                    <w:t>это помощь, перед</w:t>
                  </w:r>
                  <w:r w:rsidR="00B7504D" w:rsidRPr="00B7504D">
                    <w:rPr>
                      <w:b/>
                      <w:i/>
                      <w:sz w:val="44"/>
                      <w:szCs w:val="44"/>
                    </w:rPr>
                    <w:t>аваемая бюджету другого уровня</w:t>
                  </w:r>
                </w:p>
                <w:p w:rsidR="00B94D64" w:rsidRPr="00BA13BF" w:rsidRDefault="00B94D64" w:rsidP="00BA13BF">
                  <w:pPr>
                    <w:shd w:val="clear" w:color="auto" w:fill="6666FF"/>
                    <w:jc w:val="center"/>
                    <w:rPr>
                      <w:b/>
                      <w:sz w:val="48"/>
                      <w:szCs w:val="48"/>
                    </w:rPr>
                  </w:pPr>
                  <w:r>
                    <w:rPr>
                      <w:b/>
                      <w:sz w:val="48"/>
                      <w:szCs w:val="48"/>
                    </w:rPr>
                    <w:t>состав поступлений</w:t>
                  </w:r>
                </w:p>
              </w:tc>
            </w:tr>
          </w:tbl>
          <w:p w:rsidR="00F46216" w:rsidRPr="004320AA" w:rsidRDefault="00F46216" w:rsidP="000B04A9">
            <w:pPr>
              <w:shd w:val="clear" w:color="auto" w:fill="ECD3DB" w:themeFill="accent4" w:themeFillTint="66"/>
              <w:ind w:left="601" w:hanging="142"/>
              <w:rPr>
                <w:b/>
                <w:sz w:val="32"/>
                <w:szCs w:val="32"/>
              </w:rPr>
            </w:pPr>
          </w:p>
          <w:p w:rsidR="00F76619" w:rsidRDefault="00EC7DB1" w:rsidP="000B04A9">
            <w:pPr>
              <w:shd w:val="clear" w:color="auto" w:fill="ECD3DB" w:themeFill="accent4" w:themeFillTint="66"/>
              <w:ind w:left="601" w:hanging="142"/>
              <w:jc w:val="center"/>
              <w:rPr>
                <w:b/>
              </w:rPr>
            </w:pPr>
            <w:r>
              <w:rPr>
                <w:b/>
                <w:noProof/>
              </w:rPr>
              <w:drawing>
                <wp:inline distT="0" distB="0" distL="0" distR="0" wp14:anchorId="4292D150" wp14:editId="1574BC56">
                  <wp:extent cx="8963025" cy="5200650"/>
                  <wp:effectExtent l="0" t="0" r="9525" b="19050"/>
                  <wp:docPr id="31" name="Схема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rsidR="00107156" w:rsidRDefault="00107156" w:rsidP="000B04A9">
            <w:pPr>
              <w:shd w:val="clear" w:color="auto" w:fill="ECD3DB" w:themeFill="accent4" w:themeFillTint="66"/>
              <w:ind w:left="601" w:hanging="142"/>
              <w:rPr>
                <w:noProof/>
              </w:rPr>
            </w:pPr>
          </w:p>
          <w:p w:rsidR="000441AC" w:rsidRPr="0068398C" w:rsidRDefault="00697D3F" w:rsidP="000B04A9">
            <w:pPr>
              <w:shd w:val="clear" w:color="auto" w:fill="ECD3DB" w:themeFill="accent4" w:themeFillTint="66"/>
              <w:ind w:left="601" w:hanging="142"/>
              <w:rPr>
                <w:noProof/>
              </w:rPr>
            </w:pPr>
            <w:r>
              <w:rPr>
                <w:b/>
                <w:noProof/>
              </w:rPr>
              <w:lastRenderedPageBreak/>
              <w:drawing>
                <wp:inline distT="0" distB="0" distL="0" distR="0" wp14:anchorId="5BA8C031" wp14:editId="73E205DE">
                  <wp:extent cx="10477500" cy="7991475"/>
                  <wp:effectExtent l="38100" t="0" r="19050" b="9525"/>
                  <wp:docPr id="2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F1606E" w:rsidRPr="00BD662C" w:rsidTr="00BA7ED3">
        <w:trPr>
          <w:trHeight w:val="80"/>
        </w:trPr>
        <w:tc>
          <w:tcPr>
            <w:tcW w:w="17152" w:type="dxa"/>
            <w:shd w:val="clear" w:color="auto" w:fill="F5E9ED" w:themeFill="accent4" w:themeFillTint="33"/>
          </w:tcPr>
          <w:p w:rsidR="00F1606E" w:rsidRPr="00521A29" w:rsidRDefault="00F1606E" w:rsidP="00BA7ED3">
            <w:pPr>
              <w:tabs>
                <w:tab w:val="left" w:pos="7425"/>
              </w:tabs>
              <w:rPr>
                <w:sz w:val="28"/>
                <w:szCs w:val="28"/>
              </w:rPr>
            </w:pPr>
            <w:r>
              <w:rPr>
                <w:sz w:val="28"/>
                <w:szCs w:val="28"/>
              </w:rPr>
              <w:lastRenderedPageBreak/>
              <w:t xml:space="preserve"> </w:t>
            </w:r>
          </w:p>
        </w:tc>
      </w:tr>
    </w:tbl>
    <w:p w:rsidR="009E345D" w:rsidRDefault="009E345D" w:rsidP="00521A29">
      <w:pPr>
        <w:shd w:val="clear" w:color="auto" w:fill="ECD3DB" w:themeFill="accent4" w:themeFillTint="66"/>
        <w:rPr>
          <w:b/>
          <w:sz w:val="44"/>
          <w:szCs w:val="44"/>
        </w:rPr>
      </w:pPr>
    </w:p>
    <w:tbl>
      <w:tblPr>
        <w:tblStyle w:val="ad"/>
        <w:tblW w:w="0" w:type="auto"/>
        <w:tblInd w:w="-34" w:type="dxa"/>
        <w:tblLook w:val="04A0" w:firstRow="1" w:lastRow="0" w:firstColumn="1" w:lastColumn="0" w:noHBand="0" w:noVBand="1"/>
      </w:tblPr>
      <w:tblGrid>
        <w:gridCol w:w="16314"/>
      </w:tblGrid>
      <w:tr w:rsidR="00056730" w:rsidTr="00521A29">
        <w:trPr>
          <w:trHeight w:val="1044"/>
        </w:trPr>
        <w:tc>
          <w:tcPr>
            <w:tcW w:w="16585" w:type="dxa"/>
            <w:shd w:val="clear" w:color="auto" w:fill="0000FF"/>
          </w:tcPr>
          <w:p w:rsidR="00056730" w:rsidRDefault="00056730" w:rsidP="005F6528">
            <w:pPr>
              <w:rPr>
                <w:b/>
                <w:sz w:val="44"/>
                <w:szCs w:val="44"/>
              </w:rPr>
            </w:pPr>
          </w:p>
          <w:p w:rsidR="00056730" w:rsidRPr="00521A29" w:rsidRDefault="00056730" w:rsidP="00521A29">
            <w:pPr>
              <w:ind w:left="743" w:hanging="142"/>
              <w:jc w:val="center"/>
              <w:rPr>
                <w:b/>
                <w:sz w:val="48"/>
                <w:szCs w:val="48"/>
              </w:rPr>
            </w:pPr>
            <w:r w:rsidRPr="00711BD6">
              <w:rPr>
                <w:b/>
                <w:sz w:val="48"/>
                <w:szCs w:val="48"/>
              </w:rPr>
              <w:t>РАСХОДЫ РАЙОННОГО БЮДЖЕТА</w:t>
            </w:r>
          </w:p>
        </w:tc>
      </w:tr>
    </w:tbl>
    <w:p w:rsidR="00056730" w:rsidRDefault="00056730" w:rsidP="00521A29">
      <w:pPr>
        <w:shd w:val="clear" w:color="auto" w:fill="ECD3DB" w:themeFill="accent4" w:themeFillTint="66"/>
        <w:rPr>
          <w:b/>
          <w:sz w:val="44"/>
          <w:szCs w:val="44"/>
        </w:rPr>
      </w:pPr>
    </w:p>
    <w:tbl>
      <w:tblPr>
        <w:tblStyle w:val="ad"/>
        <w:tblW w:w="15876" w:type="dxa"/>
        <w:tblInd w:w="392" w:type="dxa"/>
        <w:tblLook w:val="04A0" w:firstRow="1" w:lastRow="0" w:firstColumn="1" w:lastColumn="0" w:noHBand="0" w:noVBand="1"/>
      </w:tblPr>
      <w:tblGrid>
        <w:gridCol w:w="15876"/>
      </w:tblGrid>
      <w:tr w:rsidR="00A87D6B" w:rsidTr="003B5262">
        <w:tc>
          <w:tcPr>
            <w:tcW w:w="15876" w:type="dxa"/>
            <w:shd w:val="clear" w:color="auto" w:fill="33CCCC"/>
          </w:tcPr>
          <w:p w:rsidR="00A87D6B" w:rsidRPr="00A87D6B" w:rsidRDefault="00A87D6B" w:rsidP="003B5262">
            <w:pPr>
              <w:jc w:val="center"/>
              <w:rPr>
                <w:b/>
                <w:i/>
                <w:sz w:val="48"/>
                <w:szCs w:val="48"/>
              </w:rPr>
            </w:pPr>
            <w:r w:rsidRPr="00A87D6B">
              <w:rPr>
                <w:b/>
                <w:i/>
                <w:sz w:val="48"/>
                <w:szCs w:val="48"/>
              </w:rPr>
              <w:t>ДИНАМИКА РАСХОДОВ</w:t>
            </w:r>
          </w:p>
        </w:tc>
      </w:tr>
    </w:tbl>
    <w:p w:rsidR="009E345D" w:rsidRPr="00155BDB" w:rsidRDefault="009003B4" w:rsidP="009003B4">
      <w:pPr>
        <w:shd w:val="clear" w:color="auto" w:fill="ECD3DB" w:themeFill="accent4" w:themeFillTint="66"/>
        <w:ind w:left="-709" w:firstLine="709"/>
        <w:jc w:val="right"/>
        <w:rPr>
          <w:b/>
          <w:sz w:val="28"/>
          <w:szCs w:val="28"/>
        </w:rPr>
      </w:pPr>
      <w:r w:rsidRPr="00155BDB">
        <w:rPr>
          <w:b/>
          <w:sz w:val="28"/>
          <w:szCs w:val="28"/>
        </w:rPr>
        <w:t>тыс. руб</w:t>
      </w:r>
      <w:r w:rsidR="00155BDB" w:rsidRPr="00155BDB">
        <w:rPr>
          <w:b/>
          <w:sz w:val="28"/>
          <w:szCs w:val="28"/>
        </w:rPr>
        <w:t>лей</w:t>
      </w:r>
    </w:p>
    <w:p w:rsidR="00324FBF" w:rsidRDefault="00056730" w:rsidP="00521A29">
      <w:pPr>
        <w:shd w:val="clear" w:color="auto" w:fill="ECD3DB" w:themeFill="accent4" w:themeFillTint="66"/>
        <w:ind w:hanging="142"/>
        <w:jc w:val="center"/>
        <w:rPr>
          <w:b/>
          <w:sz w:val="44"/>
          <w:szCs w:val="44"/>
        </w:rPr>
      </w:pPr>
      <w:r>
        <w:rPr>
          <w:b/>
          <w:noProof/>
          <w:sz w:val="44"/>
          <w:szCs w:val="44"/>
        </w:rPr>
        <w:drawing>
          <wp:inline distT="0" distB="0" distL="0" distR="0">
            <wp:extent cx="10134600" cy="4914900"/>
            <wp:effectExtent l="0" t="0" r="19050" b="1905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073CF" w:rsidRDefault="00E073CF" w:rsidP="00D379E0">
      <w:pPr>
        <w:shd w:val="clear" w:color="auto" w:fill="ECD3DB" w:themeFill="accent4" w:themeFillTint="66"/>
        <w:ind w:left="-709" w:firstLine="709"/>
        <w:jc w:val="center"/>
        <w:rPr>
          <w:b/>
          <w:sz w:val="48"/>
          <w:szCs w:val="48"/>
        </w:rPr>
      </w:pPr>
    </w:p>
    <w:p w:rsidR="00711BD6" w:rsidRPr="00D379E0" w:rsidRDefault="00D379E0" w:rsidP="00D379E0">
      <w:pPr>
        <w:shd w:val="clear" w:color="auto" w:fill="ECD3DB" w:themeFill="accent4" w:themeFillTint="66"/>
        <w:ind w:left="-709" w:firstLine="709"/>
        <w:jc w:val="center"/>
        <w:rPr>
          <w:b/>
          <w:sz w:val="48"/>
          <w:szCs w:val="48"/>
        </w:rPr>
      </w:pPr>
      <w:r w:rsidRPr="00D379E0">
        <w:rPr>
          <w:b/>
          <w:sz w:val="48"/>
          <w:szCs w:val="48"/>
        </w:rPr>
        <w:t>Расходы в расчете на душу населения в 2024-2026 годах</w:t>
      </w:r>
    </w:p>
    <w:p w:rsidR="00F969E6" w:rsidRDefault="00D379E0" w:rsidP="00D379E0">
      <w:pPr>
        <w:shd w:val="clear" w:color="auto" w:fill="ECD3DB" w:themeFill="accent4" w:themeFillTint="66"/>
        <w:ind w:left="-709" w:firstLine="709"/>
        <w:jc w:val="center"/>
        <w:rPr>
          <w:b/>
          <w:sz w:val="40"/>
          <w:szCs w:val="40"/>
        </w:rPr>
      </w:pPr>
      <w:r w:rsidRPr="00D379E0">
        <w:rPr>
          <w:b/>
          <w:sz w:val="40"/>
          <w:szCs w:val="40"/>
        </w:rPr>
        <w:t xml:space="preserve">(по прогнозу социально-экономического развития муниципального образования </w:t>
      </w:r>
      <w:r w:rsidR="00F969E6">
        <w:rPr>
          <w:b/>
          <w:sz w:val="40"/>
          <w:szCs w:val="40"/>
        </w:rPr>
        <w:t xml:space="preserve">                                    </w:t>
      </w:r>
      <w:r w:rsidRPr="00D379E0">
        <w:rPr>
          <w:b/>
          <w:sz w:val="40"/>
          <w:szCs w:val="40"/>
        </w:rPr>
        <w:t>«Глинковский район» Смоленской области)</w:t>
      </w:r>
      <w:r w:rsidR="00F969E6" w:rsidRPr="00F969E6">
        <w:rPr>
          <w:b/>
          <w:sz w:val="40"/>
          <w:szCs w:val="40"/>
        </w:rPr>
        <w:t xml:space="preserve">                         </w:t>
      </w:r>
      <w:r w:rsidR="00F969E6">
        <w:rPr>
          <w:b/>
          <w:sz w:val="40"/>
          <w:szCs w:val="40"/>
        </w:rPr>
        <w:t xml:space="preserve">                            </w:t>
      </w:r>
    </w:p>
    <w:p w:rsidR="00D379E0" w:rsidRDefault="00F969E6" w:rsidP="00F969E6">
      <w:pPr>
        <w:shd w:val="clear" w:color="auto" w:fill="ECD3DB" w:themeFill="accent4" w:themeFillTint="66"/>
        <w:ind w:left="-709" w:firstLine="709"/>
        <w:jc w:val="right"/>
        <w:rPr>
          <w:b/>
        </w:rPr>
      </w:pPr>
      <w:r w:rsidRPr="00F969E6">
        <w:rPr>
          <w:b/>
        </w:rPr>
        <w:t>(рублей)</w:t>
      </w:r>
    </w:p>
    <w:p w:rsidR="00434569" w:rsidRPr="00F969E6" w:rsidRDefault="00434569" w:rsidP="00F969E6">
      <w:pPr>
        <w:shd w:val="clear" w:color="auto" w:fill="ECD3DB" w:themeFill="accent4" w:themeFillTint="66"/>
        <w:ind w:left="-709" w:firstLine="709"/>
        <w:jc w:val="right"/>
        <w:rPr>
          <w:b/>
          <w:sz w:val="28"/>
          <w:szCs w:val="28"/>
        </w:rPr>
      </w:pPr>
    </w:p>
    <w:tbl>
      <w:tblPr>
        <w:tblStyle w:val="ad"/>
        <w:tblW w:w="16302" w:type="dxa"/>
        <w:tblInd w:w="108" w:type="dxa"/>
        <w:tblLook w:val="04A0" w:firstRow="1" w:lastRow="0" w:firstColumn="1" w:lastColumn="0" w:noHBand="0" w:noVBand="1"/>
      </w:tblPr>
      <w:tblGrid>
        <w:gridCol w:w="12616"/>
        <w:gridCol w:w="1985"/>
        <w:gridCol w:w="1701"/>
      </w:tblGrid>
      <w:tr w:rsidR="00F969E6" w:rsidTr="00434569">
        <w:tc>
          <w:tcPr>
            <w:tcW w:w="12616" w:type="dxa"/>
            <w:shd w:val="clear" w:color="auto" w:fill="C8D2BD" w:themeFill="accent1" w:themeFillTint="99"/>
          </w:tcPr>
          <w:p w:rsidR="00F969E6" w:rsidRPr="00434569" w:rsidRDefault="00E073CF" w:rsidP="00E073CF">
            <w:pPr>
              <w:ind w:left="851"/>
              <w:jc w:val="center"/>
              <w:rPr>
                <w:b/>
                <w:i/>
                <w:sz w:val="36"/>
                <w:szCs w:val="36"/>
              </w:rPr>
            </w:pPr>
            <w:r w:rsidRPr="00434569">
              <w:rPr>
                <w:b/>
                <w:i/>
                <w:sz w:val="36"/>
                <w:szCs w:val="36"/>
              </w:rPr>
              <w:t>Наименование показателей</w:t>
            </w:r>
          </w:p>
        </w:tc>
        <w:tc>
          <w:tcPr>
            <w:tcW w:w="1985" w:type="dxa"/>
            <w:shd w:val="clear" w:color="auto" w:fill="C8D2BD" w:themeFill="accent1" w:themeFillTint="99"/>
          </w:tcPr>
          <w:p w:rsidR="00F969E6" w:rsidRPr="00434569" w:rsidRDefault="00F969E6" w:rsidP="00D379E0">
            <w:pPr>
              <w:jc w:val="center"/>
              <w:rPr>
                <w:b/>
                <w:i/>
                <w:sz w:val="36"/>
                <w:szCs w:val="36"/>
              </w:rPr>
            </w:pPr>
            <w:r w:rsidRPr="00434569">
              <w:rPr>
                <w:b/>
                <w:i/>
                <w:sz w:val="36"/>
                <w:szCs w:val="36"/>
              </w:rPr>
              <w:t>в год</w:t>
            </w:r>
          </w:p>
        </w:tc>
        <w:tc>
          <w:tcPr>
            <w:tcW w:w="1701" w:type="dxa"/>
            <w:shd w:val="clear" w:color="auto" w:fill="C8D2BD" w:themeFill="accent1" w:themeFillTint="99"/>
          </w:tcPr>
          <w:p w:rsidR="00F969E6" w:rsidRPr="00434569" w:rsidRDefault="00F969E6" w:rsidP="00D379E0">
            <w:pPr>
              <w:jc w:val="center"/>
              <w:rPr>
                <w:b/>
                <w:i/>
                <w:sz w:val="36"/>
                <w:szCs w:val="36"/>
              </w:rPr>
            </w:pPr>
            <w:r w:rsidRPr="00434569">
              <w:rPr>
                <w:b/>
                <w:i/>
                <w:sz w:val="36"/>
                <w:szCs w:val="36"/>
              </w:rPr>
              <w:t>в месяц</w:t>
            </w:r>
          </w:p>
        </w:tc>
      </w:tr>
      <w:tr w:rsidR="00F969E6" w:rsidTr="00434569">
        <w:tc>
          <w:tcPr>
            <w:tcW w:w="16302" w:type="dxa"/>
            <w:gridSpan w:val="3"/>
            <w:shd w:val="clear" w:color="auto" w:fill="E0CE04" w:themeFill="background2" w:themeFillShade="80"/>
          </w:tcPr>
          <w:p w:rsidR="00F969E6" w:rsidRDefault="00F969E6" w:rsidP="00D379E0">
            <w:pPr>
              <w:jc w:val="center"/>
              <w:rPr>
                <w:b/>
                <w:sz w:val="40"/>
                <w:szCs w:val="40"/>
              </w:rPr>
            </w:pPr>
            <w:r>
              <w:rPr>
                <w:b/>
                <w:sz w:val="40"/>
                <w:szCs w:val="40"/>
              </w:rPr>
              <w:t>2024 год</w:t>
            </w:r>
          </w:p>
        </w:tc>
      </w:tr>
      <w:tr w:rsidR="00F969E6" w:rsidTr="00A070E8">
        <w:tc>
          <w:tcPr>
            <w:tcW w:w="12616" w:type="dxa"/>
            <w:shd w:val="clear" w:color="auto" w:fill="FDF59D" w:themeFill="background2" w:themeFillShade="E6"/>
          </w:tcPr>
          <w:p w:rsidR="00F969E6" w:rsidRPr="00E073CF" w:rsidRDefault="00E073CF" w:rsidP="00E073CF">
            <w:pPr>
              <w:jc w:val="center"/>
              <w:rPr>
                <w:b/>
                <w:sz w:val="32"/>
                <w:szCs w:val="32"/>
              </w:rPr>
            </w:pPr>
            <w:r>
              <w:rPr>
                <w:b/>
                <w:sz w:val="32"/>
                <w:szCs w:val="32"/>
              </w:rPr>
              <w:t>Всего р</w:t>
            </w:r>
            <w:r w:rsidR="00F969E6" w:rsidRPr="00E073CF">
              <w:rPr>
                <w:b/>
                <w:sz w:val="32"/>
                <w:szCs w:val="32"/>
              </w:rPr>
              <w:t>асходов районного бюджета приходится на одного жителя</w:t>
            </w:r>
          </w:p>
        </w:tc>
        <w:tc>
          <w:tcPr>
            <w:tcW w:w="1985" w:type="dxa"/>
            <w:shd w:val="clear" w:color="auto" w:fill="FDF59D" w:themeFill="background2" w:themeFillShade="E6"/>
          </w:tcPr>
          <w:p w:rsidR="00F969E6" w:rsidRDefault="005F1BCE" w:rsidP="005F1BCE">
            <w:pPr>
              <w:jc w:val="center"/>
              <w:rPr>
                <w:b/>
                <w:sz w:val="40"/>
                <w:szCs w:val="40"/>
              </w:rPr>
            </w:pPr>
            <w:r>
              <w:rPr>
                <w:b/>
                <w:sz w:val="40"/>
                <w:szCs w:val="40"/>
              </w:rPr>
              <w:t>100 792</w:t>
            </w:r>
          </w:p>
        </w:tc>
        <w:tc>
          <w:tcPr>
            <w:tcW w:w="1701" w:type="dxa"/>
            <w:shd w:val="clear" w:color="auto" w:fill="FDF59D" w:themeFill="background2" w:themeFillShade="E6"/>
          </w:tcPr>
          <w:p w:rsidR="00F969E6" w:rsidRDefault="00C50124" w:rsidP="005F1BCE">
            <w:pPr>
              <w:jc w:val="center"/>
              <w:rPr>
                <w:b/>
                <w:sz w:val="40"/>
                <w:szCs w:val="40"/>
              </w:rPr>
            </w:pPr>
            <w:r>
              <w:rPr>
                <w:b/>
                <w:sz w:val="40"/>
                <w:szCs w:val="40"/>
              </w:rPr>
              <w:t xml:space="preserve">8 </w:t>
            </w:r>
            <w:r w:rsidR="005F1BCE">
              <w:rPr>
                <w:b/>
                <w:sz w:val="40"/>
                <w:szCs w:val="40"/>
              </w:rPr>
              <w:t>399</w:t>
            </w:r>
            <w:r w:rsidR="00E073CF">
              <w:rPr>
                <w:b/>
                <w:sz w:val="40"/>
                <w:szCs w:val="40"/>
              </w:rPr>
              <w:t xml:space="preserve"> </w:t>
            </w:r>
          </w:p>
        </w:tc>
      </w:tr>
      <w:tr w:rsidR="00F969E6" w:rsidTr="00A070E8">
        <w:tc>
          <w:tcPr>
            <w:tcW w:w="12616" w:type="dxa"/>
            <w:shd w:val="clear" w:color="auto" w:fill="FDF59D" w:themeFill="background2" w:themeFillShade="E6"/>
          </w:tcPr>
          <w:p w:rsidR="00F969E6" w:rsidRPr="00E073CF" w:rsidRDefault="00F969E6" w:rsidP="00D379E0">
            <w:pPr>
              <w:jc w:val="center"/>
              <w:rPr>
                <w:b/>
                <w:sz w:val="32"/>
                <w:szCs w:val="32"/>
              </w:rPr>
            </w:pPr>
            <w:r w:rsidRPr="00E073CF">
              <w:rPr>
                <w:b/>
                <w:sz w:val="32"/>
                <w:szCs w:val="32"/>
              </w:rPr>
              <w:t>Расходов на социальную политику районного бюджета приходится на одного жителя</w:t>
            </w:r>
          </w:p>
        </w:tc>
        <w:tc>
          <w:tcPr>
            <w:tcW w:w="1985" w:type="dxa"/>
            <w:shd w:val="clear" w:color="auto" w:fill="FDF59D" w:themeFill="background2" w:themeFillShade="E6"/>
          </w:tcPr>
          <w:p w:rsidR="00F969E6" w:rsidRDefault="00477C18" w:rsidP="008673CC">
            <w:pPr>
              <w:jc w:val="center"/>
              <w:rPr>
                <w:b/>
                <w:sz w:val="40"/>
                <w:szCs w:val="40"/>
              </w:rPr>
            </w:pPr>
            <w:r>
              <w:rPr>
                <w:b/>
                <w:sz w:val="40"/>
                <w:szCs w:val="40"/>
              </w:rPr>
              <w:t xml:space="preserve">5 </w:t>
            </w:r>
            <w:r w:rsidR="008673CC">
              <w:rPr>
                <w:b/>
                <w:sz w:val="40"/>
                <w:szCs w:val="40"/>
              </w:rPr>
              <w:t>085</w:t>
            </w:r>
          </w:p>
        </w:tc>
        <w:tc>
          <w:tcPr>
            <w:tcW w:w="1701" w:type="dxa"/>
            <w:shd w:val="clear" w:color="auto" w:fill="FDF59D" w:themeFill="background2" w:themeFillShade="E6"/>
          </w:tcPr>
          <w:p w:rsidR="00F969E6" w:rsidRDefault="00477C18" w:rsidP="008673CC">
            <w:pPr>
              <w:jc w:val="center"/>
              <w:rPr>
                <w:b/>
                <w:sz w:val="40"/>
                <w:szCs w:val="40"/>
              </w:rPr>
            </w:pPr>
            <w:r>
              <w:rPr>
                <w:b/>
                <w:sz w:val="40"/>
                <w:szCs w:val="40"/>
              </w:rPr>
              <w:t>4</w:t>
            </w:r>
            <w:r w:rsidR="008673CC">
              <w:rPr>
                <w:b/>
                <w:sz w:val="40"/>
                <w:szCs w:val="40"/>
              </w:rPr>
              <w:t>24</w:t>
            </w:r>
          </w:p>
        </w:tc>
      </w:tr>
      <w:tr w:rsidR="00F969E6" w:rsidTr="00A070E8">
        <w:tc>
          <w:tcPr>
            <w:tcW w:w="12616" w:type="dxa"/>
            <w:shd w:val="clear" w:color="auto" w:fill="FDF59D" w:themeFill="background2" w:themeFillShade="E6"/>
          </w:tcPr>
          <w:p w:rsidR="00F969E6" w:rsidRPr="00E073CF" w:rsidRDefault="00E073CF" w:rsidP="00D379E0">
            <w:pPr>
              <w:jc w:val="center"/>
              <w:rPr>
                <w:b/>
                <w:sz w:val="32"/>
                <w:szCs w:val="32"/>
              </w:rPr>
            </w:pPr>
            <w:r w:rsidRPr="00E073CF">
              <w:rPr>
                <w:b/>
                <w:sz w:val="32"/>
                <w:szCs w:val="32"/>
              </w:rPr>
              <w:t>Расходов на образование районного бюджета приходится на одного жителя</w:t>
            </w:r>
          </w:p>
        </w:tc>
        <w:tc>
          <w:tcPr>
            <w:tcW w:w="1985" w:type="dxa"/>
            <w:shd w:val="clear" w:color="auto" w:fill="FDF59D" w:themeFill="background2" w:themeFillShade="E6"/>
          </w:tcPr>
          <w:p w:rsidR="00F969E6" w:rsidRDefault="00E073CF" w:rsidP="008673CC">
            <w:pPr>
              <w:jc w:val="center"/>
              <w:rPr>
                <w:b/>
                <w:sz w:val="40"/>
                <w:szCs w:val="40"/>
              </w:rPr>
            </w:pPr>
            <w:r>
              <w:rPr>
                <w:b/>
                <w:sz w:val="40"/>
                <w:szCs w:val="40"/>
              </w:rPr>
              <w:t>3</w:t>
            </w:r>
            <w:r w:rsidR="008673CC">
              <w:rPr>
                <w:b/>
                <w:sz w:val="40"/>
                <w:szCs w:val="40"/>
              </w:rPr>
              <w:t>5 762</w:t>
            </w:r>
          </w:p>
        </w:tc>
        <w:tc>
          <w:tcPr>
            <w:tcW w:w="1701" w:type="dxa"/>
            <w:shd w:val="clear" w:color="auto" w:fill="FDF59D" w:themeFill="background2" w:themeFillShade="E6"/>
          </w:tcPr>
          <w:p w:rsidR="00F969E6" w:rsidRDefault="00E073CF" w:rsidP="008673CC">
            <w:pPr>
              <w:jc w:val="center"/>
              <w:rPr>
                <w:b/>
                <w:sz w:val="40"/>
                <w:szCs w:val="40"/>
              </w:rPr>
            </w:pPr>
            <w:r>
              <w:rPr>
                <w:b/>
                <w:sz w:val="40"/>
                <w:szCs w:val="40"/>
              </w:rPr>
              <w:t xml:space="preserve">2 </w:t>
            </w:r>
            <w:r w:rsidR="008673CC">
              <w:rPr>
                <w:b/>
                <w:sz w:val="40"/>
                <w:szCs w:val="40"/>
              </w:rPr>
              <w:t>980</w:t>
            </w:r>
          </w:p>
        </w:tc>
      </w:tr>
      <w:tr w:rsidR="00F969E6" w:rsidTr="00A070E8">
        <w:tc>
          <w:tcPr>
            <w:tcW w:w="12616" w:type="dxa"/>
            <w:shd w:val="clear" w:color="auto" w:fill="FDF59D" w:themeFill="background2" w:themeFillShade="E6"/>
          </w:tcPr>
          <w:p w:rsidR="00F969E6" w:rsidRPr="00E073CF" w:rsidRDefault="00E073CF" w:rsidP="00D379E0">
            <w:pPr>
              <w:jc w:val="center"/>
              <w:rPr>
                <w:b/>
                <w:sz w:val="32"/>
                <w:szCs w:val="32"/>
              </w:rPr>
            </w:pPr>
            <w:r w:rsidRPr="00E073CF">
              <w:rPr>
                <w:b/>
                <w:sz w:val="32"/>
                <w:szCs w:val="32"/>
              </w:rPr>
              <w:t>Расходов на культуру районного бюджета приходится на одного жителя</w:t>
            </w:r>
          </w:p>
        </w:tc>
        <w:tc>
          <w:tcPr>
            <w:tcW w:w="1985" w:type="dxa"/>
            <w:shd w:val="clear" w:color="auto" w:fill="FDF59D" w:themeFill="background2" w:themeFillShade="E6"/>
          </w:tcPr>
          <w:p w:rsidR="00F969E6" w:rsidRDefault="00E073CF" w:rsidP="008673CC">
            <w:pPr>
              <w:jc w:val="center"/>
              <w:rPr>
                <w:b/>
                <w:sz w:val="40"/>
                <w:szCs w:val="40"/>
              </w:rPr>
            </w:pPr>
            <w:r>
              <w:rPr>
                <w:b/>
                <w:sz w:val="40"/>
                <w:szCs w:val="40"/>
              </w:rPr>
              <w:t>1</w:t>
            </w:r>
            <w:r w:rsidR="00477C18">
              <w:rPr>
                <w:b/>
                <w:sz w:val="40"/>
                <w:szCs w:val="40"/>
              </w:rPr>
              <w:t xml:space="preserve">1 </w:t>
            </w:r>
            <w:r w:rsidR="008673CC">
              <w:rPr>
                <w:b/>
                <w:sz w:val="40"/>
                <w:szCs w:val="40"/>
              </w:rPr>
              <w:t>811</w:t>
            </w:r>
          </w:p>
        </w:tc>
        <w:tc>
          <w:tcPr>
            <w:tcW w:w="1701" w:type="dxa"/>
            <w:shd w:val="clear" w:color="auto" w:fill="FDF59D" w:themeFill="background2" w:themeFillShade="E6"/>
          </w:tcPr>
          <w:p w:rsidR="00F969E6" w:rsidRDefault="00477C18" w:rsidP="008673CC">
            <w:pPr>
              <w:jc w:val="center"/>
              <w:rPr>
                <w:b/>
                <w:sz w:val="40"/>
                <w:szCs w:val="40"/>
              </w:rPr>
            </w:pPr>
            <w:r>
              <w:rPr>
                <w:b/>
                <w:sz w:val="40"/>
                <w:szCs w:val="40"/>
              </w:rPr>
              <w:t>9</w:t>
            </w:r>
            <w:r w:rsidR="008673CC">
              <w:rPr>
                <w:b/>
                <w:sz w:val="40"/>
                <w:szCs w:val="40"/>
              </w:rPr>
              <w:t>84</w:t>
            </w:r>
          </w:p>
        </w:tc>
      </w:tr>
      <w:tr w:rsidR="00E073CF" w:rsidTr="00434569">
        <w:tc>
          <w:tcPr>
            <w:tcW w:w="16302" w:type="dxa"/>
            <w:gridSpan w:val="3"/>
            <w:shd w:val="clear" w:color="auto" w:fill="E0CE04" w:themeFill="background2" w:themeFillShade="80"/>
          </w:tcPr>
          <w:p w:rsidR="00E073CF" w:rsidRDefault="00E073CF" w:rsidP="00D379E0">
            <w:pPr>
              <w:jc w:val="center"/>
              <w:rPr>
                <w:b/>
                <w:sz w:val="40"/>
                <w:szCs w:val="40"/>
              </w:rPr>
            </w:pPr>
            <w:r>
              <w:rPr>
                <w:b/>
                <w:sz w:val="40"/>
                <w:szCs w:val="40"/>
              </w:rPr>
              <w:t>2025 год</w:t>
            </w:r>
          </w:p>
        </w:tc>
      </w:tr>
      <w:tr w:rsidR="00E073CF" w:rsidTr="00A070E8">
        <w:tc>
          <w:tcPr>
            <w:tcW w:w="12616" w:type="dxa"/>
            <w:shd w:val="clear" w:color="auto" w:fill="FDF59D" w:themeFill="background2" w:themeFillShade="E6"/>
          </w:tcPr>
          <w:p w:rsidR="00E073CF" w:rsidRPr="00E073CF" w:rsidRDefault="00E073CF" w:rsidP="00E073CF">
            <w:pPr>
              <w:jc w:val="center"/>
              <w:rPr>
                <w:b/>
                <w:sz w:val="32"/>
                <w:szCs w:val="32"/>
              </w:rPr>
            </w:pPr>
            <w:r>
              <w:rPr>
                <w:b/>
                <w:sz w:val="32"/>
                <w:szCs w:val="32"/>
              </w:rPr>
              <w:t>Всего р</w:t>
            </w:r>
            <w:r w:rsidRPr="00E073CF">
              <w:rPr>
                <w:b/>
                <w:sz w:val="32"/>
                <w:szCs w:val="32"/>
              </w:rPr>
              <w:t>асходов районного бюджета приходится на одного жителя</w:t>
            </w:r>
          </w:p>
        </w:tc>
        <w:tc>
          <w:tcPr>
            <w:tcW w:w="1985" w:type="dxa"/>
            <w:shd w:val="clear" w:color="auto" w:fill="FDF59D" w:themeFill="background2" w:themeFillShade="E6"/>
          </w:tcPr>
          <w:p w:rsidR="00E073CF" w:rsidRDefault="00E073CF" w:rsidP="00477C18">
            <w:pPr>
              <w:jc w:val="center"/>
              <w:rPr>
                <w:b/>
                <w:sz w:val="40"/>
                <w:szCs w:val="40"/>
              </w:rPr>
            </w:pPr>
            <w:r>
              <w:rPr>
                <w:b/>
                <w:sz w:val="40"/>
                <w:szCs w:val="40"/>
              </w:rPr>
              <w:t xml:space="preserve">67 </w:t>
            </w:r>
            <w:r w:rsidR="00477C18">
              <w:rPr>
                <w:b/>
                <w:sz w:val="40"/>
                <w:szCs w:val="40"/>
              </w:rPr>
              <w:t>125</w:t>
            </w:r>
          </w:p>
        </w:tc>
        <w:tc>
          <w:tcPr>
            <w:tcW w:w="1701" w:type="dxa"/>
            <w:shd w:val="clear" w:color="auto" w:fill="FDF59D" w:themeFill="background2" w:themeFillShade="E6"/>
          </w:tcPr>
          <w:p w:rsidR="00E073CF" w:rsidRDefault="00E073CF" w:rsidP="00477C18">
            <w:pPr>
              <w:jc w:val="center"/>
              <w:rPr>
                <w:b/>
                <w:sz w:val="40"/>
                <w:szCs w:val="40"/>
              </w:rPr>
            </w:pPr>
            <w:r>
              <w:rPr>
                <w:b/>
                <w:sz w:val="40"/>
                <w:szCs w:val="40"/>
              </w:rPr>
              <w:t xml:space="preserve">5 </w:t>
            </w:r>
            <w:r w:rsidR="00477C18">
              <w:rPr>
                <w:b/>
                <w:sz w:val="40"/>
                <w:szCs w:val="40"/>
              </w:rPr>
              <w:t>594</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социальную политику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6 000</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500</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образование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31 440</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2 620</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культуру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9 274</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773</w:t>
            </w:r>
          </w:p>
        </w:tc>
      </w:tr>
      <w:tr w:rsidR="00E073CF" w:rsidTr="00434569">
        <w:tc>
          <w:tcPr>
            <w:tcW w:w="16302" w:type="dxa"/>
            <w:gridSpan w:val="3"/>
            <w:shd w:val="clear" w:color="auto" w:fill="E0CE04" w:themeFill="background2" w:themeFillShade="80"/>
          </w:tcPr>
          <w:p w:rsidR="00E073CF" w:rsidRDefault="00E073CF" w:rsidP="00D379E0">
            <w:pPr>
              <w:jc w:val="center"/>
              <w:rPr>
                <w:b/>
                <w:sz w:val="40"/>
                <w:szCs w:val="40"/>
              </w:rPr>
            </w:pPr>
            <w:r>
              <w:rPr>
                <w:b/>
                <w:sz w:val="40"/>
                <w:szCs w:val="40"/>
              </w:rPr>
              <w:t>2026 год</w:t>
            </w:r>
          </w:p>
        </w:tc>
      </w:tr>
      <w:tr w:rsidR="00E073CF" w:rsidTr="00A070E8">
        <w:tc>
          <w:tcPr>
            <w:tcW w:w="12616" w:type="dxa"/>
            <w:shd w:val="clear" w:color="auto" w:fill="FDF59D" w:themeFill="background2" w:themeFillShade="E6"/>
          </w:tcPr>
          <w:p w:rsidR="00E073CF" w:rsidRPr="00E073CF" w:rsidRDefault="00E073CF" w:rsidP="00E073CF">
            <w:pPr>
              <w:jc w:val="center"/>
              <w:rPr>
                <w:b/>
                <w:sz w:val="32"/>
                <w:szCs w:val="32"/>
              </w:rPr>
            </w:pPr>
            <w:r>
              <w:rPr>
                <w:b/>
                <w:sz w:val="32"/>
                <w:szCs w:val="32"/>
              </w:rPr>
              <w:t>Всего р</w:t>
            </w:r>
            <w:r w:rsidRPr="00E073CF">
              <w:rPr>
                <w:b/>
                <w:sz w:val="32"/>
                <w:szCs w:val="32"/>
              </w:rPr>
              <w:t>асходов районного бюджета приходится на одного жителя</w:t>
            </w:r>
          </w:p>
        </w:tc>
        <w:tc>
          <w:tcPr>
            <w:tcW w:w="1985" w:type="dxa"/>
            <w:shd w:val="clear" w:color="auto" w:fill="FDF59D" w:themeFill="background2" w:themeFillShade="E6"/>
          </w:tcPr>
          <w:p w:rsidR="00E073CF" w:rsidRDefault="00E073CF" w:rsidP="00477C18">
            <w:pPr>
              <w:jc w:val="center"/>
              <w:rPr>
                <w:b/>
                <w:sz w:val="40"/>
                <w:szCs w:val="40"/>
              </w:rPr>
            </w:pPr>
            <w:r>
              <w:rPr>
                <w:b/>
                <w:sz w:val="40"/>
                <w:szCs w:val="40"/>
              </w:rPr>
              <w:t xml:space="preserve">62 </w:t>
            </w:r>
            <w:r w:rsidR="00477C18">
              <w:rPr>
                <w:b/>
                <w:sz w:val="40"/>
                <w:szCs w:val="40"/>
              </w:rPr>
              <w:t>441</w:t>
            </w:r>
          </w:p>
        </w:tc>
        <w:tc>
          <w:tcPr>
            <w:tcW w:w="1701" w:type="dxa"/>
            <w:shd w:val="clear" w:color="auto" w:fill="FDF59D" w:themeFill="background2" w:themeFillShade="E6"/>
          </w:tcPr>
          <w:p w:rsidR="00E073CF" w:rsidRDefault="00E073CF" w:rsidP="00477C18">
            <w:pPr>
              <w:jc w:val="center"/>
              <w:rPr>
                <w:b/>
                <w:sz w:val="40"/>
                <w:szCs w:val="40"/>
              </w:rPr>
            </w:pPr>
            <w:r>
              <w:rPr>
                <w:b/>
                <w:sz w:val="40"/>
                <w:szCs w:val="40"/>
              </w:rPr>
              <w:t>5 2</w:t>
            </w:r>
            <w:r w:rsidR="00477C18">
              <w:rPr>
                <w:b/>
                <w:sz w:val="40"/>
                <w:szCs w:val="40"/>
              </w:rPr>
              <w:t>03</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социальную политику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6 016</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501</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образование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32 074</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2 673</w:t>
            </w:r>
          </w:p>
        </w:tc>
      </w:tr>
      <w:tr w:rsidR="00E073CF" w:rsidTr="00A070E8">
        <w:tc>
          <w:tcPr>
            <w:tcW w:w="12616" w:type="dxa"/>
            <w:shd w:val="clear" w:color="auto" w:fill="FDF59D" w:themeFill="background2" w:themeFillShade="E6"/>
          </w:tcPr>
          <w:p w:rsidR="00E073CF" w:rsidRPr="00E073CF" w:rsidRDefault="00E073CF" w:rsidP="00A87562">
            <w:pPr>
              <w:jc w:val="center"/>
              <w:rPr>
                <w:b/>
                <w:sz w:val="32"/>
                <w:szCs w:val="32"/>
              </w:rPr>
            </w:pPr>
            <w:r w:rsidRPr="00E073CF">
              <w:rPr>
                <w:b/>
                <w:sz w:val="32"/>
                <w:szCs w:val="32"/>
              </w:rPr>
              <w:t>Расходов на культуру районного бюджета приходится на одного жителя</w:t>
            </w:r>
          </w:p>
        </w:tc>
        <w:tc>
          <w:tcPr>
            <w:tcW w:w="1985" w:type="dxa"/>
            <w:shd w:val="clear" w:color="auto" w:fill="FDF59D" w:themeFill="background2" w:themeFillShade="E6"/>
          </w:tcPr>
          <w:p w:rsidR="00E073CF" w:rsidRDefault="00E073CF" w:rsidP="00D379E0">
            <w:pPr>
              <w:jc w:val="center"/>
              <w:rPr>
                <w:b/>
                <w:sz w:val="40"/>
                <w:szCs w:val="40"/>
              </w:rPr>
            </w:pPr>
            <w:r>
              <w:rPr>
                <w:b/>
                <w:sz w:val="40"/>
                <w:szCs w:val="40"/>
              </w:rPr>
              <w:t>9 320</w:t>
            </w:r>
          </w:p>
        </w:tc>
        <w:tc>
          <w:tcPr>
            <w:tcW w:w="1701" w:type="dxa"/>
            <w:shd w:val="clear" w:color="auto" w:fill="FDF59D" w:themeFill="background2" w:themeFillShade="E6"/>
          </w:tcPr>
          <w:p w:rsidR="00E073CF" w:rsidRDefault="00E073CF" w:rsidP="00D379E0">
            <w:pPr>
              <w:jc w:val="center"/>
              <w:rPr>
                <w:b/>
                <w:sz w:val="40"/>
                <w:szCs w:val="40"/>
              </w:rPr>
            </w:pPr>
            <w:r>
              <w:rPr>
                <w:b/>
                <w:sz w:val="40"/>
                <w:szCs w:val="40"/>
              </w:rPr>
              <w:t>777</w:t>
            </w:r>
          </w:p>
        </w:tc>
      </w:tr>
    </w:tbl>
    <w:p w:rsidR="00F969E6" w:rsidRPr="00F969E6" w:rsidRDefault="00F969E6" w:rsidP="00D379E0">
      <w:pPr>
        <w:shd w:val="clear" w:color="auto" w:fill="ECD3DB" w:themeFill="accent4" w:themeFillTint="66"/>
        <w:ind w:left="-709" w:firstLine="709"/>
        <w:jc w:val="center"/>
        <w:rPr>
          <w:b/>
          <w:sz w:val="40"/>
          <w:szCs w:val="40"/>
        </w:rPr>
      </w:pPr>
    </w:p>
    <w:tbl>
      <w:tblPr>
        <w:tblW w:w="16869" w:type="dxa"/>
        <w:tblInd w:w="-176" w:type="dxa"/>
        <w:shd w:val="clear" w:color="auto" w:fill="D7CEE5" w:themeFill="accent5" w:themeFillTint="66"/>
        <w:tblLayout w:type="fixed"/>
        <w:tblLook w:val="04A0" w:firstRow="1" w:lastRow="0" w:firstColumn="1" w:lastColumn="0" w:noHBand="0" w:noVBand="1"/>
      </w:tblPr>
      <w:tblGrid>
        <w:gridCol w:w="16869"/>
      </w:tblGrid>
      <w:tr w:rsidR="00C0553E" w:rsidRPr="00BD662C" w:rsidTr="007736E2">
        <w:trPr>
          <w:trHeight w:val="16446"/>
        </w:trPr>
        <w:tc>
          <w:tcPr>
            <w:tcW w:w="16869" w:type="dxa"/>
            <w:shd w:val="clear" w:color="auto" w:fill="D7CEE5" w:themeFill="accent5" w:themeFillTint="66"/>
          </w:tcPr>
          <w:p w:rsidR="00C0553E" w:rsidRPr="00317BB0" w:rsidRDefault="00C0553E" w:rsidP="007736E2">
            <w:pPr>
              <w:shd w:val="clear" w:color="auto" w:fill="C00000"/>
              <w:tabs>
                <w:tab w:val="left" w:pos="1980"/>
              </w:tabs>
              <w:jc w:val="center"/>
              <w:rPr>
                <w:b/>
                <w:sz w:val="52"/>
                <w:szCs w:val="52"/>
              </w:rPr>
            </w:pPr>
            <w:r w:rsidRPr="00317BB0">
              <w:rPr>
                <w:b/>
                <w:sz w:val="52"/>
                <w:szCs w:val="52"/>
              </w:rPr>
              <w:lastRenderedPageBreak/>
              <w:t>Структура расходов районного бюджета</w:t>
            </w:r>
          </w:p>
          <w:p w:rsidR="00C0553E" w:rsidRPr="00CA733E" w:rsidRDefault="00C0553E" w:rsidP="007736E2">
            <w:pPr>
              <w:shd w:val="clear" w:color="auto" w:fill="C00000"/>
              <w:tabs>
                <w:tab w:val="left" w:pos="1980"/>
              </w:tabs>
              <w:ind w:left="34" w:firstLine="425"/>
              <w:jc w:val="center"/>
              <w:rPr>
                <w:b/>
                <w:sz w:val="52"/>
                <w:szCs w:val="52"/>
              </w:rPr>
            </w:pPr>
            <w:r w:rsidRPr="00317BB0">
              <w:rPr>
                <w:b/>
                <w:sz w:val="52"/>
                <w:szCs w:val="52"/>
              </w:rPr>
              <w:t xml:space="preserve"> на 20</w:t>
            </w:r>
            <w:r w:rsidR="00676980">
              <w:rPr>
                <w:b/>
                <w:sz w:val="52"/>
                <w:szCs w:val="52"/>
              </w:rPr>
              <w:t>2</w:t>
            </w:r>
            <w:r w:rsidR="006E2775" w:rsidRPr="006E2775">
              <w:rPr>
                <w:b/>
                <w:sz w:val="52"/>
                <w:szCs w:val="52"/>
              </w:rPr>
              <w:t>3</w:t>
            </w:r>
            <w:r w:rsidRPr="00317BB0">
              <w:rPr>
                <w:b/>
                <w:sz w:val="52"/>
                <w:szCs w:val="52"/>
              </w:rPr>
              <w:t>-202</w:t>
            </w:r>
            <w:r w:rsidR="006E2775" w:rsidRPr="006E2775">
              <w:rPr>
                <w:b/>
                <w:sz w:val="52"/>
                <w:szCs w:val="52"/>
              </w:rPr>
              <w:t>6</w:t>
            </w:r>
            <w:r w:rsidRPr="00317BB0">
              <w:rPr>
                <w:b/>
                <w:sz w:val="52"/>
                <w:szCs w:val="52"/>
              </w:rPr>
              <w:t xml:space="preserve"> годы</w:t>
            </w:r>
          </w:p>
          <w:p w:rsidR="00C0553E" w:rsidRPr="007736E2" w:rsidRDefault="00C0553E" w:rsidP="007736E2">
            <w:pPr>
              <w:shd w:val="clear" w:color="auto" w:fill="FFC000"/>
              <w:ind w:left="361" w:hanging="327"/>
              <w:rPr>
                <w:b/>
                <w:i/>
                <w:sz w:val="36"/>
                <w:szCs w:val="36"/>
              </w:rPr>
            </w:pPr>
            <w:r w:rsidRPr="007736E2">
              <w:rPr>
                <w:b/>
                <w:i/>
                <w:sz w:val="36"/>
                <w:szCs w:val="36"/>
              </w:rPr>
              <w:t xml:space="preserve">         </w:t>
            </w:r>
            <w:r w:rsidR="00152446" w:rsidRPr="007736E2">
              <w:rPr>
                <w:b/>
                <w:i/>
                <w:sz w:val="36"/>
                <w:szCs w:val="36"/>
              </w:rPr>
              <w:t>В целях повышения эффективности и результативности бюджетных расходов, р</w:t>
            </w:r>
            <w:r w:rsidRPr="007736E2">
              <w:rPr>
                <w:b/>
                <w:i/>
                <w:sz w:val="36"/>
                <w:szCs w:val="36"/>
              </w:rPr>
              <w:t>айонный бюджет</w:t>
            </w:r>
            <w:r w:rsidRPr="007736E2">
              <w:rPr>
                <w:i/>
                <w:sz w:val="36"/>
                <w:szCs w:val="36"/>
              </w:rPr>
              <w:t xml:space="preserve"> </w:t>
            </w:r>
            <w:r w:rsidRPr="007736E2">
              <w:rPr>
                <w:b/>
                <w:i/>
                <w:sz w:val="36"/>
                <w:szCs w:val="36"/>
              </w:rPr>
              <w:t>на 20</w:t>
            </w:r>
            <w:r w:rsidR="00A47D93">
              <w:rPr>
                <w:b/>
                <w:i/>
                <w:sz w:val="36"/>
                <w:szCs w:val="36"/>
              </w:rPr>
              <w:t>2</w:t>
            </w:r>
            <w:r w:rsidR="006E2775" w:rsidRPr="006E2775">
              <w:rPr>
                <w:b/>
                <w:i/>
                <w:sz w:val="36"/>
                <w:szCs w:val="36"/>
              </w:rPr>
              <w:t>4</w:t>
            </w:r>
            <w:r w:rsidRPr="007736E2">
              <w:rPr>
                <w:b/>
                <w:i/>
                <w:sz w:val="36"/>
                <w:szCs w:val="36"/>
              </w:rPr>
              <w:t>-202</w:t>
            </w:r>
            <w:r w:rsidR="006E2775" w:rsidRPr="006E2775">
              <w:rPr>
                <w:b/>
                <w:i/>
                <w:sz w:val="36"/>
                <w:szCs w:val="36"/>
              </w:rPr>
              <w:t>6</w:t>
            </w:r>
            <w:r w:rsidRPr="007736E2">
              <w:rPr>
                <w:b/>
                <w:i/>
                <w:sz w:val="36"/>
                <w:szCs w:val="36"/>
              </w:rPr>
              <w:t xml:space="preserve"> годы сформирован на основе </w:t>
            </w:r>
            <w:r w:rsidR="009735EB">
              <w:rPr>
                <w:b/>
                <w:i/>
                <w:sz w:val="36"/>
                <w:szCs w:val="36"/>
              </w:rPr>
              <w:t>1</w:t>
            </w:r>
            <w:r w:rsidR="0043787B">
              <w:rPr>
                <w:b/>
                <w:i/>
                <w:sz w:val="36"/>
                <w:szCs w:val="36"/>
              </w:rPr>
              <w:t>5</w:t>
            </w:r>
            <w:r w:rsidRPr="007736E2">
              <w:rPr>
                <w:b/>
                <w:i/>
                <w:sz w:val="36"/>
                <w:szCs w:val="36"/>
              </w:rPr>
              <w:t xml:space="preserve"> утвержденных в «Перечне муниципальных программ муниципального образования «Глинковский район» Смоленской области», охватывающих основные сферы (направления) деятельности органов местного самоуправления муниципального образования «Глинковский район»</w:t>
            </w:r>
            <w:r w:rsidRPr="007736E2">
              <w:rPr>
                <w:i/>
                <w:sz w:val="36"/>
                <w:szCs w:val="36"/>
              </w:rPr>
              <w:t xml:space="preserve">  </w:t>
            </w:r>
            <w:r w:rsidRPr="007736E2">
              <w:rPr>
                <w:b/>
                <w:i/>
                <w:sz w:val="36"/>
                <w:szCs w:val="36"/>
              </w:rPr>
              <w:t>Смоленской области</w:t>
            </w:r>
          </w:p>
          <w:p w:rsidR="00C0553E" w:rsidRDefault="00C0553E" w:rsidP="00B34470">
            <w:pPr>
              <w:shd w:val="clear" w:color="auto" w:fill="ECD3DB" w:themeFill="accent4" w:themeFillTint="66"/>
              <w:jc w:val="center"/>
              <w:rPr>
                <w:sz w:val="28"/>
                <w:szCs w:val="28"/>
              </w:rPr>
            </w:pPr>
            <w:r>
              <w:rPr>
                <w:noProof/>
                <w:sz w:val="28"/>
                <w:szCs w:val="28"/>
              </w:rPr>
              <w:drawing>
                <wp:inline distT="0" distB="0" distL="0" distR="0">
                  <wp:extent cx="10582275" cy="4991100"/>
                  <wp:effectExtent l="0" t="0" r="9525" b="19050"/>
                  <wp:docPr id="30"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0553E" w:rsidRDefault="00C0553E" w:rsidP="00383530">
            <w:pPr>
              <w:shd w:val="clear" w:color="auto" w:fill="ECD3DB" w:themeFill="accent4" w:themeFillTint="66"/>
              <w:rPr>
                <w:sz w:val="28"/>
                <w:szCs w:val="28"/>
              </w:rPr>
            </w:pPr>
          </w:p>
          <w:p w:rsidR="005C18D0" w:rsidRDefault="00CB44CE" w:rsidP="00383530">
            <w:pPr>
              <w:shd w:val="clear" w:color="auto" w:fill="ECD3DB" w:themeFill="accent4" w:themeFillTint="66"/>
              <w:rPr>
                <w:sz w:val="28"/>
                <w:szCs w:val="28"/>
              </w:rPr>
            </w:pPr>
            <w:r>
              <w:rPr>
                <w:noProof/>
                <w:sz w:val="28"/>
                <w:szCs w:val="28"/>
              </w:rPr>
              <w:lastRenderedPageBreak/>
              <mc:AlternateContent>
                <mc:Choice Requires="wps">
                  <w:drawing>
                    <wp:anchor distT="0" distB="0" distL="114300" distR="114300" simplePos="0" relativeHeight="251790336" behindDoc="0" locked="0" layoutInCell="1" allowOverlap="1">
                      <wp:simplePos x="0" y="0"/>
                      <wp:positionH relativeFrom="column">
                        <wp:posOffset>113030</wp:posOffset>
                      </wp:positionH>
                      <wp:positionV relativeFrom="paragraph">
                        <wp:posOffset>0</wp:posOffset>
                      </wp:positionV>
                      <wp:extent cx="10382250" cy="812800"/>
                      <wp:effectExtent l="55880" t="9525" r="48895" b="15875"/>
                      <wp:wrapNone/>
                      <wp:docPr id="65" name="AutoShape 6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0" cy="812800"/>
                              </a:xfrm>
                              <a:prstGeom prst="ellipseRibbon2">
                                <a:avLst>
                                  <a:gd name="adj1" fmla="val 25000"/>
                                  <a:gd name="adj2" fmla="val 50000"/>
                                  <a:gd name="adj3" fmla="val 12500"/>
                                </a:avLst>
                              </a:prstGeom>
                              <a:solidFill>
                                <a:srgbClr val="9966FF"/>
                              </a:solidFill>
                              <a:ln w="9525">
                                <a:solidFill>
                                  <a:srgbClr val="000000"/>
                                </a:solidFill>
                                <a:round/>
                                <a:headEnd/>
                                <a:tailEnd/>
                              </a:ln>
                            </wps:spPr>
                            <wps:txbx>
                              <w:txbxContent>
                                <w:p w:rsidR="00561AB1" w:rsidRPr="00A03C59" w:rsidRDefault="00561AB1" w:rsidP="009C1524">
                                  <w:pPr>
                                    <w:jc w:val="center"/>
                                    <w:rPr>
                                      <w:b/>
                                      <w:sz w:val="32"/>
                                      <w:szCs w:val="32"/>
                                    </w:rPr>
                                  </w:pPr>
                                  <w:r w:rsidRPr="00A03C59">
                                    <w:rPr>
                                      <w:b/>
                                      <w:sz w:val="32"/>
                                      <w:szCs w:val="32"/>
                                    </w:rPr>
                                    <w:t>МУНИЦИПАЛЬНЫЕ ПРОГРАММЫ В 20</w:t>
                                  </w:r>
                                  <w:r>
                                    <w:rPr>
                                      <w:b/>
                                      <w:sz w:val="32"/>
                                      <w:szCs w:val="32"/>
                                    </w:rPr>
                                    <w:t>24</w:t>
                                  </w:r>
                                  <w:r w:rsidRPr="00A03C59">
                                    <w:rPr>
                                      <w:b/>
                                      <w:sz w:val="32"/>
                                      <w:szCs w:val="32"/>
                                    </w:rPr>
                                    <w:t xml:space="preserve"> ГОДУ</w:t>
                                  </w:r>
                                </w:p>
                                <w:p w:rsidR="00561AB1" w:rsidRPr="00DE6462" w:rsidRDefault="00561AB1" w:rsidP="009C1524">
                                  <w:pPr>
                                    <w:jc w:val="center"/>
                                    <w:rPr>
                                      <w:b/>
                                      <w:sz w:val="32"/>
                                      <w:szCs w:val="32"/>
                                    </w:rPr>
                                  </w:pPr>
                                  <w:r w:rsidRPr="00DE6462">
                                    <w:rPr>
                                      <w:b/>
                                      <w:sz w:val="32"/>
                                      <w:szCs w:val="32"/>
                                    </w:rPr>
                                    <w:t>в разрезе основных направлений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AutoShape 665" o:spid="_x0000_s1049" type="#_x0000_t108" style="position:absolute;left:0;text-align:left;margin-left:8.9pt;margin-top:0;width:817.5pt;height:6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" fillcolor="#96f">
                      <v:textbox>
                        <w:txbxContent>
                          <w:p w:rsidR="00F969E6" w:rsidRPr="00A03C59" w:rsidRDefault="00F969E6" w:rsidP="009C1524">
                            <w:pPr>
                              <w:jc w:val="center"/>
                              <w:rPr>
                                <w:b/>
                                <w:sz w:val="32"/>
                                <w:szCs w:val="32"/>
                              </w:rPr>
                            </w:pPr>
                            <w:r w:rsidRPr="00A03C59">
                              <w:rPr>
                                <w:b/>
                                <w:sz w:val="32"/>
                                <w:szCs w:val="32"/>
                              </w:rPr>
                              <w:t>МУНИЦИПАЛЬНЫЕ ПРОГРАММЫ В 20</w:t>
                            </w:r>
                            <w:r>
                              <w:rPr>
                                <w:b/>
                                <w:sz w:val="32"/>
                                <w:szCs w:val="32"/>
                              </w:rPr>
                              <w:t>24</w:t>
                            </w:r>
                            <w:r w:rsidRPr="00A03C59">
                              <w:rPr>
                                <w:b/>
                                <w:sz w:val="32"/>
                                <w:szCs w:val="32"/>
                              </w:rPr>
                              <w:t xml:space="preserve"> ГОДУ</w:t>
                            </w:r>
                          </w:p>
                          <w:p w:rsidR="00F969E6" w:rsidRPr="00DE6462" w:rsidRDefault="00F969E6" w:rsidP="009C1524">
                            <w:pPr>
                              <w:jc w:val="center"/>
                              <w:rPr>
                                <w:b/>
                                <w:sz w:val="32"/>
                                <w:szCs w:val="32"/>
                              </w:rPr>
                            </w:pPr>
                            <w:r w:rsidRPr="00DE6462">
                              <w:rPr>
                                <w:b/>
                                <w:sz w:val="32"/>
                                <w:szCs w:val="32"/>
                              </w:rPr>
                              <w:t>в разрезе основных направлений</w:t>
                            </w:r>
                          </w:p>
                        </w:txbxContent>
                      </v:textbox>
                    </v:shape>
                  </w:pict>
                </mc:Fallback>
              </mc:AlternateContent>
            </w:r>
          </w:p>
          <w:p w:rsidR="00C0553E" w:rsidRDefault="00C0553E" w:rsidP="009C1524">
            <w:pPr>
              <w:shd w:val="clear" w:color="auto" w:fill="ECD3DB" w:themeFill="accent4" w:themeFillTint="66"/>
              <w:jc w:val="center"/>
              <w:rPr>
                <w:sz w:val="28"/>
                <w:szCs w:val="28"/>
              </w:rPr>
            </w:pPr>
          </w:p>
          <w:p w:rsidR="00C0553E" w:rsidRDefault="00C0553E" w:rsidP="009C1524">
            <w:pPr>
              <w:shd w:val="clear" w:color="auto" w:fill="ECD3DB" w:themeFill="accent4" w:themeFillTint="66"/>
              <w:jc w:val="center"/>
              <w:rPr>
                <w:sz w:val="28"/>
                <w:szCs w:val="28"/>
              </w:rPr>
            </w:pPr>
          </w:p>
          <w:p w:rsidR="00C0553E" w:rsidRDefault="00CB44CE" w:rsidP="009C1524">
            <w:pPr>
              <w:shd w:val="clear" w:color="auto" w:fill="ECD3DB" w:themeFill="accent4" w:themeFillTint="66"/>
              <w:jc w:val="center"/>
              <w:rPr>
                <w:sz w:val="28"/>
                <w:szCs w:val="28"/>
              </w:rPr>
            </w:pPr>
            <w:r>
              <w:rPr>
                <w:b/>
                <w:noProof/>
                <w:sz w:val="44"/>
                <w:szCs w:val="44"/>
              </w:rPr>
              <mc:AlternateContent>
                <mc:Choice Requires="wps">
                  <w:drawing>
                    <wp:anchor distT="0" distB="0" distL="114300" distR="114300" simplePos="0" relativeHeight="251788288" behindDoc="0" locked="0" layoutInCell="1" allowOverlap="1">
                      <wp:simplePos x="0" y="0"/>
                      <wp:positionH relativeFrom="column">
                        <wp:posOffset>7075805</wp:posOffset>
                      </wp:positionH>
                      <wp:positionV relativeFrom="paragraph">
                        <wp:posOffset>131445</wp:posOffset>
                      </wp:positionV>
                      <wp:extent cx="3419475" cy="6537960"/>
                      <wp:effectExtent l="8255" t="7620" r="20320" b="26670"/>
                      <wp:wrapNone/>
                      <wp:docPr id="64" name="AutoShape 6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9475" cy="6537960"/>
                              </a:xfrm>
                              <a:prstGeom prst="roundRect">
                                <a:avLst>
                                  <a:gd name="adj" fmla="val 16667"/>
                                </a:avLst>
                              </a:prstGeom>
                              <a:solidFill>
                                <a:srgbClr val="6699FF"/>
                              </a:solidFill>
                              <a:ln w="9525">
                                <a:solidFill>
                                  <a:srgbClr val="000000"/>
                                </a:solidFill>
                                <a:round/>
                                <a:headEnd/>
                                <a:tailEnd/>
                              </a:ln>
                              <a:effectLst>
                                <a:outerShdw dist="28398" dir="3806097" algn="ctr" rotWithShape="0">
                                  <a:srgbClr val="808080"/>
                                </a:outerShdw>
                              </a:effectLst>
                            </wps:spPr>
                            <wps:txbx>
                              <w:txbxContent>
                                <w:p w:rsidR="00561AB1" w:rsidRPr="00B17F2B" w:rsidRDefault="00561AB1" w:rsidP="002C4DF1">
                                  <w:pPr>
                                    <w:jc w:val="center"/>
                                    <w:rPr>
                                      <w:b/>
                                      <w:sz w:val="32"/>
                                      <w:szCs w:val="32"/>
                                    </w:rPr>
                                  </w:pPr>
                                  <w:r w:rsidRPr="00B17F2B">
                                    <w:rPr>
                                      <w:b/>
                                      <w:sz w:val="32"/>
                                      <w:szCs w:val="32"/>
                                    </w:rPr>
                                    <w:t>Эффективное муниципальное управление</w:t>
                                  </w:r>
                                  <w:r>
                                    <w:rPr>
                                      <w:b/>
                                      <w:sz w:val="32"/>
                                      <w:szCs w:val="32"/>
                                    </w:rPr>
                                    <w:t xml:space="preserve"> </w:t>
                                  </w:r>
                                </w:p>
                                <w:p w:rsidR="00561AB1" w:rsidRPr="007F716B" w:rsidRDefault="00561AB1" w:rsidP="007B4092">
                                  <w:pPr>
                                    <w:jc w:val="center"/>
                                    <w:rPr>
                                      <w:b/>
                                      <w:i/>
                                      <w:sz w:val="28"/>
                                      <w:szCs w:val="28"/>
                                    </w:rPr>
                                  </w:pPr>
                                  <w:r>
                                    <w:rPr>
                                      <w:b/>
                                      <w:i/>
                                      <w:sz w:val="32"/>
                                      <w:szCs w:val="32"/>
                                    </w:rPr>
                                    <w:t>62 744,2</w:t>
                                  </w:r>
                                  <w:r w:rsidRPr="007F716B">
                                    <w:rPr>
                                      <w:b/>
                                      <w:i/>
                                      <w:sz w:val="28"/>
                                      <w:szCs w:val="28"/>
                                    </w:rPr>
                                    <w:t xml:space="preserve"> тыс. рублей или </w:t>
                                  </w:r>
                                  <w:r>
                                    <w:rPr>
                                      <w:b/>
                                      <w:i/>
                                      <w:sz w:val="28"/>
                                      <w:szCs w:val="28"/>
                                    </w:rPr>
                                    <w:t xml:space="preserve">18,9 </w:t>
                                  </w:r>
                                  <w:r w:rsidRPr="007F716B">
                                    <w:rPr>
                                      <w:b/>
                                      <w:i/>
                                      <w:sz w:val="28"/>
                                      <w:szCs w:val="28"/>
                                    </w:rPr>
                                    <w:t>% к расходам МП</w:t>
                                  </w:r>
                                </w:p>
                                <w:p w:rsidR="00561AB1" w:rsidRPr="00E00827" w:rsidRDefault="00561AB1" w:rsidP="007B4092">
                                  <w:pPr>
                                    <w:rPr>
                                      <w:b/>
                                      <w:sz w:val="20"/>
                                      <w:szCs w:val="20"/>
                                    </w:rPr>
                                  </w:pPr>
                                </w:p>
                                <w:p w:rsidR="00561AB1" w:rsidRPr="00E00827" w:rsidRDefault="00561AB1" w:rsidP="007B4092">
                                  <w:pPr>
                                    <w:rPr>
                                      <w:b/>
                                      <w:sz w:val="20"/>
                                      <w:szCs w:val="20"/>
                                    </w:rPr>
                                  </w:pPr>
                                </w:p>
                                <w:p w:rsidR="00561AB1" w:rsidRPr="00E00827" w:rsidRDefault="00561AB1" w:rsidP="007B4092">
                                  <w:pPr>
                                    <w:rPr>
                                      <w:b/>
                                      <w:sz w:val="20"/>
                                      <w:szCs w:val="20"/>
                                    </w:rPr>
                                  </w:pPr>
                                </w:p>
                                <w:p w:rsidR="00561AB1" w:rsidRPr="009619E2" w:rsidRDefault="00561AB1" w:rsidP="002C4DF1">
                                  <w:pPr>
                                    <w:jc w:val="center"/>
                                    <w:rPr>
                                      <w:b/>
                                      <w:i/>
                                      <w:sz w:val="28"/>
                                      <w:szCs w:val="28"/>
                                    </w:rPr>
                                  </w:pPr>
                                  <w:r w:rsidRPr="009619E2">
                                    <w:rPr>
                                      <w:b/>
                                      <w:i/>
                                      <w:sz w:val="28"/>
                                      <w:szCs w:val="28"/>
                                    </w:rPr>
                                    <w:t>«Создание условий  для эффективного муниципального управления»</w:t>
                                  </w:r>
                                </w:p>
                                <w:p w:rsidR="00561AB1" w:rsidRPr="00B10150" w:rsidRDefault="00561AB1" w:rsidP="00B17F2B">
                                  <w:pPr>
                                    <w:ind w:left="-142"/>
                                    <w:jc w:val="center"/>
                                    <w:rPr>
                                      <w:b/>
                                      <w:i/>
                                    </w:rPr>
                                  </w:pPr>
                                  <w:r>
                                    <w:rPr>
                                      <w:b/>
                                      <w:i/>
                                    </w:rPr>
                                    <w:t xml:space="preserve">36 869,6 </w:t>
                                  </w:r>
                                  <w:proofErr w:type="spellStart"/>
                                  <w:r w:rsidRPr="00B10150">
                                    <w:rPr>
                                      <w:b/>
                                      <w:i/>
                                    </w:rPr>
                                    <w:t>т.р</w:t>
                                  </w:r>
                                  <w:proofErr w:type="spellEnd"/>
                                  <w:r w:rsidRPr="00B10150">
                                    <w:rPr>
                                      <w:b/>
                                      <w:i/>
                                    </w:rPr>
                                    <w:t>. (1</w:t>
                                  </w:r>
                                  <w:r>
                                    <w:rPr>
                                      <w:b/>
                                      <w:i/>
                                    </w:rPr>
                                    <w:t xml:space="preserve">1,1 </w:t>
                                  </w:r>
                                  <w:r w:rsidRPr="00B10150">
                                    <w:rPr>
                                      <w:b/>
                                      <w:i/>
                                    </w:rPr>
                                    <w:t>% к расходам МП)</w:t>
                                  </w:r>
                                </w:p>
                                <w:p w:rsidR="00561AB1" w:rsidRPr="00B10150" w:rsidRDefault="00561AB1" w:rsidP="00B17F2B">
                                  <w:pPr>
                                    <w:rPr>
                                      <w:b/>
                                      <w:i/>
                                    </w:rPr>
                                  </w:pPr>
                                </w:p>
                                <w:p w:rsidR="00561AB1" w:rsidRPr="009619E2" w:rsidRDefault="00561AB1" w:rsidP="00D02C65">
                                  <w:pPr>
                                    <w:jc w:val="center"/>
                                    <w:rPr>
                                      <w:b/>
                                      <w:i/>
                                      <w:sz w:val="28"/>
                                      <w:szCs w:val="28"/>
                                    </w:rPr>
                                  </w:pPr>
                                  <w:r w:rsidRPr="009619E2">
                                    <w:rPr>
                                      <w:b/>
                                      <w:i/>
                                      <w:sz w:val="28"/>
                                      <w:szCs w:val="28"/>
                                    </w:rPr>
                                    <w:t xml:space="preserve">«Эффективное управление финансами и муниципальным долгом» </w:t>
                                  </w:r>
                                </w:p>
                                <w:p w:rsidR="00561AB1" w:rsidRPr="00B10150" w:rsidRDefault="00561AB1" w:rsidP="00B17F2B">
                                  <w:pPr>
                                    <w:ind w:left="-284"/>
                                    <w:jc w:val="center"/>
                                    <w:rPr>
                                      <w:b/>
                                      <w:i/>
                                    </w:rPr>
                                  </w:pPr>
                                  <w:r>
                                    <w:rPr>
                                      <w:b/>
                                      <w:i/>
                                    </w:rPr>
                                    <w:t>25 794,6</w:t>
                                  </w:r>
                                  <w:r w:rsidRPr="00B10150">
                                    <w:rPr>
                                      <w:b/>
                                      <w:i/>
                                    </w:rPr>
                                    <w:t xml:space="preserve"> </w:t>
                                  </w:r>
                                  <w:proofErr w:type="spellStart"/>
                                  <w:r w:rsidRPr="00B10150">
                                    <w:rPr>
                                      <w:b/>
                                      <w:i/>
                                    </w:rPr>
                                    <w:t>т.р</w:t>
                                  </w:r>
                                  <w:proofErr w:type="spellEnd"/>
                                  <w:r w:rsidRPr="00B10150">
                                    <w:rPr>
                                      <w:b/>
                                      <w:i/>
                                    </w:rPr>
                                    <w:t>.</w:t>
                                  </w:r>
                                  <w:r>
                                    <w:rPr>
                                      <w:b/>
                                      <w:i/>
                                    </w:rPr>
                                    <w:t xml:space="preserve"> (7,76 </w:t>
                                  </w:r>
                                  <w:r w:rsidRPr="00B10150">
                                    <w:rPr>
                                      <w:b/>
                                      <w:i/>
                                    </w:rPr>
                                    <w:t>% к расходам МП)</w:t>
                                  </w:r>
                                </w:p>
                                <w:p w:rsidR="00561AB1" w:rsidRPr="00B10150" w:rsidRDefault="00561AB1" w:rsidP="000D1733">
                                  <w:pPr>
                                    <w:ind w:left="-142" w:firstLine="142"/>
                                    <w:jc w:val="center"/>
                                    <w:rPr>
                                      <w:b/>
                                      <w:i/>
                                    </w:rPr>
                                  </w:pPr>
                                </w:p>
                                <w:p w:rsidR="00561AB1" w:rsidRPr="009619E2" w:rsidRDefault="00561AB1" w:rsidP="00B10150">
                                  <w:pPr>
                                    <w:jc w:val="center"/>
                                    <w:rPr>
                                      <w:b/>
                                      <w:i/>
                                      <w:sz w:val="28"/>
                                      <w:szCs w:val="28"/>
                                    </w:rPr>
                                  </w:pPr>
                                  <w:r w:rsidRPr="00B10150">
                                    <w:rPr>
                                      <w:b/>
                                      <w:i/>
                                    </w:rPr>
                                    <w:t xml:space="preserve"> </w:t>
                                  </w:r>
                                  <w:r w:rsidRPr="009619E2">
                                    <w:rPr>
                                      <w:b/>
                                      <w:i/>
                                      <w:sz w:val="28"/>
                                      <w:szCs w:val="28"/>
                                    </w:rPr>
                                    <w:t>«Комплексные меры противодействия незаконному обороту наркотиков»</w:t>
                                  </w:r>
                                </w:p>
                                <w:p w:rsidR="00561AB1" w:rsidRPr="00B10150" w:rsidRDefault="00561AB1" w:rsidP="00B10150">
                                  <w:pPr>
                                    <w:jc w:val="center"/>
                                    <w:rPr>
                                      <w:b/>
                                      <w:i/>
                                    </w:rPr>
                                  </w:pPr>
                                  <w:r w:rsidRPr="00B10150">
                                    <w:rPr>
                                      <w:b/>
                                      <w:i/>
                                    </w:rPr>
                                    <w:t>1</w:t>
                                  </w:r>
                                  <w:r>
                                    <w:rPr>
                                      <w:b/>
                                      <w:i/>
                                    </w:rPr>
                                    <w:t>0</w:t>
                                  </w:r>
                                  <w:r w:rsidRPr="00B10150">
                                    <w:rPr>
                                      <w:b/>
                                      <w:i/>
                                    </w:rPr>
                                    <w:t xml:space="preserve">,0 </w:t>
                                  </w:r>
                                  <w:proofErr w:type="spellStart"/>
                                  <w:r w:rsidRPr="00B10150">
                                    <w:rPr>
                                      <w:b/>
                                      <w:i/>
                                    </w:rPr>
                                    <w:t>т.р</w:t>
                                  </w:r>
                                  <w:proofErr w:type="spellEnd"/>
                                  <w:r w:rsidRPr="00B10150">
                                    <w:rPr>
                                      <w:b/>
                                      <w:i/>
                                    </w:rPr>
                                    <w:t>. (0,01 % к расходам МП)</w:t>
                                  </w:r>
                                </w:p>
                                <w:p w:rsidR="00561AB1" w:rsidRPr="00B10150" w:rsidRDefault="00561AB1" w:rsidP="00B10150">
                                  <w:pPr>
                                    <w:jc w:val="center"/>
                                    <w:rPr>
                                      <w:b/>
                                      <w:i/>
                                    </w:rPr>
                                  </w:pPr>
                                </w:p>
                                <w:p w:rsidR="00561AB1" w:rsidRPr="00B10150" w:rsidRDefault="00561AB1" w:rsidP="00B547A0">
                                  <w:pPr>
                                    <w:ind w:left="-142" w:firstLine="142"/>
                                    <w:jc w:val="center"/>
                                    <w:rPr>
                                      <w:b/>
                                      <w:i/>
                                    </w:rPr>
                                  </w:pPr>
                                </w:p>
                                <w:p w:rsidR="00561AB1" w:rsidRPr="009619E2" w:rsidRDefault="00561AB1" w:rsidP="00B10150">
                                  <w:pPr>
                                    <w:jc w:val="center"/>
                                    <w:rPr>
                                      <w:b/>
                                      <w:i/>
                                      <w:sz w:val="28"/>
                                      <w:szCs w:val="28"/>
                                    </w:rPr>
                                  </w:pPr>
                                  <w:r w:rsidRPr="009619E2">
                                    <w:rPr>
                                      <w:b/>
                                      <w:i/>
                                      <w:sz w:val="28"/>
                                      <w:szCs w:val="28"/>
                                    </w:rPr>
                                    <w:t>«Противодействие экстремизму и</w:t>
                                  </w:r>
                                </w:p>
                                <w:p w:rsidR="00561AB1" w:rsidRPr="009619E2" w:rsidRDefault="00561AB1" w:rsidP="00B10150">
                                  <w:pPr>
                                    <w:jc w:val="center"/>
                                    <w:rPr>
                                      <w:b/>
                                      <w:i/>
                                      <w:sz w:val="28"/>
                                      <w:szCs w:val="28"/>
                                    </w:rPr>
                                  </w:pPr>
                                  <w:r w:rsidRPr="009619E2">
                                    <w:rPr>
                                      <w:b/>
                                      <w:i/>
                                      <w:sz w:val="28"/>
                                      <w:szCs w:val="28"/>
                                    </w:rPr>
                                    <w:t>профилактика терроризма»-</w:t>
                                  </w:r>
                                </w:p>
                                <w:p w:rsidR="00561AB1" w:rsidRPr="00231F36" w:rsidRDefault="00561AB1" w:rsidP="00B10150">
                                  <w:pPr>
                                    <w:jc w:val="center"/>
                                    <w:rPr>
                                      <w:b/>
                                      <w:i/>
                                    </w:rPr>
                                  </w:pPr>
                                  <w:r w:rsidRPr="00B10150">
                                    <w:rPr>
                                      <w:b/>
                                      <w:i/>
                                    </w:rPr>
                                    <w:t>1</w:t>
                                  </w:r>
                                  <w:r w:rsidRPr="002E369B">
                                    <w:rPr>
                                      <w:b/>
                                      <w:i/>
                                    </w:rPr>
                                    <w:t>0</w:t>
                                  </w:r>
                                  <w:r w:rsidRPr="00B10150">
                                    <w:rPr>
                                      <w:b/>
                                      <w:i/>
                                    </w:rPr>
                                    <w:t xml:space="preserve">,0 </w:t>
                                  </w:r>
                                  <w:proofErr w:type="spellStart"/>
                                  <w:r w:rsidRPr="00B10150">
                                    <w:rPr>
                                      <w:b/>
                                      <w:i/>
                                    </w:rPr>
                                    <w:t>т.р</w:t>
                                  </w:r>
                                  <w:proofErr w:type="spellEnd"/>
                                  <w:r w:rsidRPr="00B10150">
                                    <w:rPr>
                                      <w:b/>
                                      <w:i/>
                                    </w:rPr>
                                    <w:t>. (0,01 % к расходам</w:t>
                                  </w:r>
                                  <w:r w:rsidRPr="00231F36">
                                    <w:rPr>
                                      <w:b/>
                                      <w:i/>
                                    </w:rPr>
                                    <w:t xml:space="preserve"> МП)</w:t>
                                  </w:r>
                                </w:p>
                                <w:p w:rsidR="00561AB1" w:rsidRPr="001C763E" w:rsidRDefault="00561AB1" w:rsidP="00B10150">
                                  <w:pPr>
                                    <w:jc w:val="center"/>
                                    <w:rPr>
                                      <w:b/>
                                      <w:i/>
                                      <w:sz w:val="28"/>
                                      <w:szCs w:val="28"/>
                                    </w:rPr>
                                  </w:pPr>
                                </w:p>
                                <w:p w:rsidR="00561AB1" w:rsidRPr="001C763E" w:rsidRDefault="00561AB1" w:rsidP="00B10150">
                                  <w:pPr>
                                    <w:jc w:val="center"/>
                                    <w:rPr>
                                      <w:b/>
                                      <w:i/>
                                      <w:sz w:val="28"/>
                                      <w:szCs w:val="28"/>
                                    </w:rPr>
                                  </w:pPr>
                                </w:p>
                                <w:p w:rsidR="00561AB1" w:rsidRPr="009619E2" w:rsidRDefault="00561AB1" w:rsidP="00B10150">
                                  <w:pPr>
                                    <w:jc w:val="center"/>
                                    <w:rPr>
                                      <w:b/>
                                      <w:i/>
                                      <w:sz w:val="28"/>
                                      <w:szCs w:val="28"/>
                                    </w:rPr>
                                  </w:pPr>
                                  <w:r w:rsidRPr="009619E2">
                                    <w:rPr>
                                      <w:b/>
                                      <w:i/>
                                      <w:sz w:val="28"/>
                                      <w:szCs w:val="28"/>
                                    </w:rPr>
                                    <w:t>«Комплексные меры по профилактике правонарушений»-</w:t>
                                  </w:r>
                                </w:p>
                                <w:p w:rsidR="00561AB1" w:rsidRPr="00B10150" w:rsidRDefault="00561AB1" w:rsidP="00B10150">
                                  <w:pPr>
                                    <w:jc w:val="center"/>
                                    <w:rPr>
                                      <w:b/>
                                      <w:i/>
                                    </w:rPr>
                                  </w:pPr>
                                  <w:r>
                                    <w:rPr>
                                      <w:b/>
                                      <w:i/>
                                    </w:rPr>
                                    <w:t xml:space="preserve"> 6</w:t>
                                  </w:r>
                                  <w:r w:rsidRPr="002E369B">
                                    <w:rPr>
                                      <w:b/>
                                      <w:i/>
                                    </w:rPr>
                                    <w:t>0</w:t>
                                  </w:r>
                                  <w:r w:rsidRPr="00B10150">
                                    <w:rPr>
                                      <w:b/>
                                      <w:i/>
                                    </w:rPr>
                                    <w:t xml:space="preserve">,0 </w:t>
                                  </w:r>
                                  <w:proofErr w:type="spellStart"/>
                                  <w:r w:rsidRPr="00B10150">
                                    <w:rPr>
                                      <w:b/>
                                      <w:i/>
                                    </w:rPr>
                                    <w:t>т.р</w:t>
                                  </w:r>
                                  <w:proofErr w:type="spellEnd"/>
                                  <w:r w:rsidRPr="00B10150">
                                    <w:rPr>
                                      <w:b/>
                                      <w:i/>
                                    </w:rPr>
                                    <w:t>. (0,</w:t>
                                  </w:r>
                                  <w:r>
                                    <w:rPr>
                                      <w:b/>
                                      <w:i/>
                                    </w:rPr>
                                    <w:t>02</w:t>
                                  </w:r>
                                  <w:r w:rsidRPr="00B10150">
                                    <w:rPr>
                                      <w:b/>
                                      <w:i/>
                                    </w:rPr>
                                    <w:t xml:space="preserve"> % к  расходам МП)</w:t>
                                  </w:r>
                                </w:p>
                                <w:p w:rsidR="00561AB1" w:rsidRPr="002C4DF1" w:rsidRDefault="00561AB1" w:rsidP="00B10150">
                                  <w:pPr>
                                    <w:jc w:val="center"/>
                                    <w:rPr>
                                      <w:b/>
                                      <w:i/>
                                      <w:sz w:val="28"/>
                                      <w:szCs w:val="28"/>
                                    </w:rPr>
                                  </w:pPr>
                                </w:p>
                                <w:p w:rsidR="00561AB1" w:rsidRPr="00231F36" w:rsidRDefault="00561AB1" w:rsidP="00B547A0">
                                  <w:pPr>
                                    <w:ind w:left="-142" w:firstLine="142"/>
                                    <w:jc w:val="center"/>
                                    <w:rPr>
                                      <w:b/>
                                      <w:i/>
                                    </w:rPr>
                                  </w:pPr>
                                  <w:r w:rsidRPr="002C4DF1">
                                    <w:rPr>
                                      <w:b/>
                                      <w:i/>
                                      <w:sz w:val="28"/>
                                      <w:szCs w:val="28"/>
                                    </w:rPr>
                                    <w:t xml:space="preserve"> </w:t>
                                  </w:r>
                                </w:p>
                                <w:p w:rsidR="00561AB1" w:rsidRPr="002C4DF1" w:rsidRDefault="00561AB1" w:rsidP="000D1733">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63" o:spid="_x0000_s1050" style="position:absolute;left:0;text-align:left;margin-left:557.15pt;margin-top:10.35pt;width:269.25pt;height:514.8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" fillcolor="#69f">
                      <v:shadow on="t" offset="1pt"/>
                      <v:textbox>
                        <w:txbxContent>
                          <w:p w:rsidR="002B3391" w:rsidRPr="00B17F2B" w:rsidRDefault="002B3391" w:rsidP="002C4DF1">
                            <w:pPr>
                              <w:jc w:val="center"/>
                              <w:rPr>
                                <w:b/>
                                <w:sz w:val="32"/>
                                <w:szCs w:val="32"/>
                              </w:rPr>
                            </w:pPr>
                            <w:r w:rsidRPr="00B17F2B">
                              <w:rPr>
                                <w:b/>
                                <w:sz w:val="32"/>
                                <w:szCs w:val="32"/>
                              </w:rPr>
                              <w:t>Эффективное муниципальное управление</w:t>
                            </w:r>
                            <w:r>
                              <w:rPr>
                                <w:b/>
                                <w:sz w:val="32"/>
                                <w:szCs w:val="32"/>
                              </w:rPr>
                              <w:t xml:space="preserve"> </w:t>
                            </w:r>
                          </w:p>
                          <w:p w:rsidR="002B3391" w:rsidRPr="007F716B" w:rsidRDefault="002B3391" w:rsidP="007B4092">
                            <w:pPr>
                              <w:jc w:val="center"/>
                              <w:rPr>
                                <w:b/>
                                <w:i/>
                                <w:sz w:val="28"/>
                                <w:szCs w:val="28"/>
                              </w:rPr>
                            </w:pPr>
                            <w:r>
                              <w:rPr>
                                <w:b/>
                                <w:i/>
                                <w:sz w:val="32"/>
                                <w:szCs w:val="32"/>
                              </w:rPr>
                              <w:t>6</w:t>
                            </w:r>
                            <w:r w:rsidR="00A2384A">
                              <w:rPr>
                                <w:b/>
                                <w:i/>
                                <w:sz w:val="32"/>
                                <w:szCs w:val="32"/>
                              </w:rPr>
                              <w:t>2 744,2</w:t>
                            </w:r>
                            <w:r w:rsidRPr="007F716B">
                              <w:rPr>
                                <w:b/>
                                <w:i/>
                                <w:sz w:val="28"/>
                                <w:szCs w:val="28"/>
                              </w:rPr>
                              <w:t xml:space="preserve"> тыс. рублей или </w:t>
                            </w:r>
                            <w:r>
                              <w:rPr>
                                <w:b/>
                                <w:i/>
                                <w:sz w:val="28"/>
                                <w:szCs w:val="28"/>
                              </w:rPr>
                              <w:t>1</w:t>
                            </w:r>
                            <w:r w:rsidR="00A2384A">
                              <w:rPr>
                                <w:b/>
                                <w:i/>
                                <w:sz w:val="28"/>
                                <w:szCs w:val="28"/>
                              </w:rPr>
                              <w:t>8,9</w:t>
                            </w:r>
                            <w:r>
                              <w:rPr>
                                <w:b/>
                                <w:i/>
                                <w:sz w:val="28"/>
                                <w:szCs w:val="28"/>
                              </w:rPr>
                              <w:t xml:space="preserve"> </w:t>
                            </w:r>
                            <w:r w:rsidRPr="007F716B">
                              <w:rPr>
                                <w:b/>
                                <w:i/>
                                <w:sz w:val="28"/>
                                <w:szCs w:val="28"/>
                              </w:rPr>
                              <w:t>% к расходам МП</w:t>
                            </w:r>
                          </w:p>
                          <w:p w:rsidR="002B3391" w:rsidRPr="00E00827" w:rsidRDefault="002B3391" w:rsidP="007B4092">
                            <w:pPr>
                              <w:rPr>
                                <w:b/>
                                <w:sz w:val="20"/>
                                <w:szCs w:val="20"/>
                              </w:rPr>
                            </w:pPr>
                          </w:p>
                          <w:p w:rsidR="002B3391" w:rsidRPr="00E00827" w:rsidRDefault="002B3391" w:rsidP="007B4092">
                            <w:pPr>
                              <w:rPr>
                                <w:b/>
                                <w:sz w:val="20"/>
                                <w:szCs w:val="20"/>
                              </w:rPr>
                            </w:pPr>
                          </w:p>
                          <w:p w:rsidR="002B3391" w:rsidRPr="00E00827" w:rsidRDefault="002B3391" w:rsidP="007B4092">
                            <w:pPr>
                              <w:rPr>
                                <w:b/>
                                <w:sz w:val="20"/>
                                <w:szCs w:val="20"/>
                              </w:rPr>
                            </w:pPr>
                          </w:p>
                          <w:p w:rsidR="002B3391" w:rsidRPr="009619E2" w:rsidRDefault="002B3391" w:rsidP="002C4DF1">
                            <w:pPr>
                              <w:jc w:val="center"/>
                              <w:rPr>
                                <w:b/>
                                <w:i/>
                                <w:sz w:val="28"/>
                                <w:szCs w:val="28"/>
                              </w:rPr>
                            </w:pPr>
                            <w:r w:rsidRPr="009619E2">
                              <w:rPr>
                                <w:b/>
                                <w:i/>
                                <w:sz w:val="28"/>
                                <w:szCs w:val="28"/>
                              </w:rPr>
                              <w:t>«Создание условий  для эффективного муниципального управления»</w:t>
                            </w:r>
                          </w:p>
                          <w:p w:rsidR="002B3391" w:rsidRPr="00B10150" w:rsidRDefault="002B3391" w:rsidP="00B17F2B">
                            <w:pPr>
                              <w:ind w:left="-142"/>
                              <w:jc w:val="center"/>
                              <w:rPr>
                                <w:b/>
                                <w:i/>
                              </w:rPr>
                            </w:pPr>
                            <w:r>
                              <w:rPr>
                                <w:b/>
                                <w:i/>
                              </w:rPr>
                              <w:t>3</w:t>
                            </w:r>
                            <w:r w:rsidR="00A2384A">
                              <w:rPr>
                                <w:b/>
                                <w:i/>
                              </w:rPr>
                              <w:t>6 869,6</w:t>
                            </w:r>
                            <w:r>
                              <w:rPr>
                                <w:b/>
                                <w:i/>
                              </w:rPr>
                              <w:t xml:space="preserve"> </w:t>
                            </w:r>
                            <w:proofErr w:type="spellStart"/>
                            <w:r w:rsidRPr="00B10150">
                              <w:rPr>
                                <w:b/>
                                <w:i/>
                              </w:rPr>
                              <w:t>т.р</w:t>
                            </w:r>
                            <w:proofErr w:type="spellEnd"/>
                            <w:r w:rsidRPr="00B10150">
                              <w:rPr>
                                <w:b/>
                                <w:i/>
                              </w:rPr>
                              <w:t>. (1</w:t>
                            </w:r>
                            <w:r w:rsidR="00A2384A">
                              <w:rPr>
                                <w:b/>
                                <w:i/>
                              </w:rPr>
                              <w:t>1,1</w:t>
                            </w:r>
                            <w:r>
                              <w:rPr>
                                <w:b/>
                                <w:i/>
                              </w:rPr>
                              <w:t xml:space="preserve"> </w:t>
                            </w:r>
                            <w:r w:rsidRPr="00B10150">
                              <w:rPr>
                                <w:b/>
                                <w:i/>
                              </w:rPr>
                              <w:t>% к расходам МП)</w:t>
                            </w:r>
                          </w:p>
                          <w:p w:rsidR="002B3391" w:rsidRPr="00B10150" w:rsidRDefault="002B3391" w:rsidP="00B17F2B">
                            <w:pPr>
                              <w:rPr>
                                <w:b/>
                                <w:i/>
                              </w:rPr>
                            </w:pPr>
                          </w:p>
                          <w:p w:rsidR="002B3391" w:rsidRPr="009619E2" w:rsidRDefault="002B3391" w:rsidP="00D02C65">
                            <w:pPr>
                              <w:jc w:val="center"/>
                              <w:rPr>
                                <w:b/>
                                <w:i/>
                                <w:sz w:val="28"/>
                                <w:szCs w:val="28"/>
                              </w:rPr>
                            </w:pPr>
                            <w:r w:rsidRPr="009619E2">
                              <w:rPr>
                                <w:b/>
                                <w:i/>
                                <w:sz w:val="28"/>
                                <w:szCs w:val="28"/>
                              </w:rPr>
                              <w:t xml:space="preserve">«Эффективное управление финансами и муниципальным долгом» </w:t>
                            </w:r>
                          </w:p>
                          <w:p w:rsidR="002B3391" w:rsidRPr="00B10150" w:rsidRDefault="002B3391" w:rsidP="00B17F2B">
                            <w:pPr>
                              <w:ind w:left="-284"/>
                              <w:jc w:val="center"/>
                              <w:rPr>
                                <w:b/>
                                <w:i/>
                              </w:rPr>
                            </w:pPr>
                            <w:r>
                              <w:rPr>
                                <w:b/>
                                <w:i/>
                              </w:rPr>
                              <w:t>2</w:t>
                            </w:r>
                            <w:r w:rsidR="00A2384A">
                              <w:rPr>
                                <w:b/>
                                <w:i/>
                              </w:rPr>
                              <w:t>5 794,6</w:t>
                            </w:r>
                            <w:r w:rsidRPr="00B10150">
                              <w:rPr>
                                <w:b/>
                                <w:i/>
                              </w:rPr>
                              <w:t xml:space="preserve"> </w:t>
                            </w:r>
                            <w:proofErr w:type="spellStart"/>
                            <w:r w:rsidRPr="00B10150">
                              <w:rPr>
                                <w:b/>
                                <w:i/>
                              </w:rPr>
                              <w:t>т.р</w:t>
                            </w:r>
                            <w:proofErr w:type="spellEnd"/>
                            <w:r w:rsidRPr="00B10150">
                              <w:rPr>
                                <w:b/>
                                <w:i/>
                              </w:rPr>
                              <w:t>.</w:t>
                            </w:r>
                            <w:r>
                              <w:rPr>
                                <w:b/>
                                <w:i/>
                              </w:rPr>
                              <w:t xml:space="preserve"> (7,</w:t>
                            </w:r>
                            <w:r w:rsidR="00A2384A">
                              <w:rPr>
                                <w:b/>
                                <w:i/>
                              </w:rPr>
                              <w:t>7</w:t>
                            </w:r>
                            <w:r>
                              <w:rPr>
                                <w:b/>
                                <w:i/>
                              </w:rPr>
                              <w:t xml:space="preserve">6 </w:t>
                            </w:r>
                            <w:r w:rsidRPr="00B10150">
                              <w:rPr>
                                <w:b/>
                                <w:i/>
                              </w:rPr>
                              <w:t>% к расходам МП)</w:t>
                            </w:r>
                          </w:p>
                          <w:p w:rsidR="002B3391" w:rsidRPr="00B10150" w:rsidRDefault="002B3391" w:rsidP="000D1733">
                            <w:pPr>
                              <w:ind w:left="-142" w:firstLine="142"/>
                              <w:jc w:val="center"/>
                              <w:rPr>
                                <w:b/>
                                <w:i/>
                              </w:rPr>
                            </w:pPr>
                          </w:p>
                          <w:p w:rsidR="002B3391" w:rsidRPr="009619E2" w:rsidRDefault="002B3391" w:rsidP="00B10150">
                            <w:pPr>
                              <w:jc w:val="center"/>
                              <w:rPr>
                                <w:b/>
                                <w:i/>
                                <w:sz w:val="28"/>
                                <w:szCs w:val="28"/>
                              </w:rPr>
                            </w:pPr>
                            <w:r w:rsidRPr="00B10150">
                              <w:rPr>
                                <w:b/>
                                <w:i/>
                              </w:rPr>
                              <w:t xml:space="preserve"> </w:t>
                            </w:r>
                            <w:r w:rsidRPr="009619E2">
                              <w:rPr>
                                <w:b/>
                                <w:i/>
                                <w:sz w:val="28"/>
                                <w:szCs w:val="28"/>
                              </w:rPr>
                              <w:t>«Комплексные меры противодействия незаконному обороту наркотиков»</w:t>
                            </w:r>
                          </w:p>
                          <w:p w:rsidR="002B3391" w:rsidRPr="00B10150" w:rsidRDefault="002B3391" w:rsidP="00B10150">
                            <w:pPr>
                              <w:jc w:val="center"/>
                              <w:rPr>
                                <w:b/>
                                <w:i/>
                              </w:rPr>
                            </w:pPr>
                            <w:r w:rsidRPr="00B10150">
                              <w:rPr>
                                <w:b/>
                                <w:i/>
                              </w:rPr>
                              <w:t>1</w:t>
                            </w:r>
                            <w:r>
                              <w:rPr>
                                <w:b/>
                                <w:i/>
                              </w:rPr>
                              <w:t>0</w:t>
                            </w:r>
                            <w:r w:rsidRPr="00B10150">
                              <w:rPr>
                                <w:b/>
                                <w:i/>
                              </w:rPr>
                              <w:t xml:space="preserve">,0 </w:t>
                            </w:r>
                            <w:proofErr w:type="spellStart"/>
                            <w:r w:rsidRPr="00B10150">
                              <w:rPr>
                                <w:b/>
                                <w:i/>
                              </w:rPr>
                              <w:t>т.р</w:t>
                            </w:r>
                            <w:proofErr w:type="spellEnd"/>
                            <w:r w:rsidRPr="00B10150">
                              <w:rPr>
                                <w:b/>
                                <w:i/>
                              </w:rPr>
                              <w:t>. (0,01 % к расходам МП)</w:t>
                            </w:r>
                          </w:p>
                          <w:p w:rsidR="002B3391" w:rsidRPr="00B10150" w:rsidRDefault="002B3391" w:rsidP="00B10150">
                            <w:pPr>
                              <w:jc w:val="center"/>
                              <w:rPr>
                                <w:b/>
                                <w:i/>
                              </w:rPr>
                            </w:pPr>
                          </w:p>
                          <w:p w:rsidR="002B3391" w:rsidRPr="00B10150" w:rsidRDefault="002B3391" w:rsidP="00B547A0">
                            <w:pPr>
                              <w:ind w:left="-142" w:firstLine="142"/>
                              <w:jc w:val="center"/>
                              <w:rPr>
                                <w:b/>
                                <w:i/>
                              </w:rPr>
                            </w:pPr>
                          </w:p>
                          <w:p w:rsidR="002B3391" w:rsidRPr="009619E2" w:rsidRDefault="002B3391" w:rsidP="00B10150">
                            <w:pPr>
                              <w:jc w:val="center"/>
                              <w:rPr>
                                <w:b/>
                                <w:i/>
                                <w:sz w:val="28"/>
                                <w:szCs w:val="28"/>
                              </w:rPr>
                            </w:pPr>
                            <w:r w:rsidRPr="009619E2">
                              <w:rPr>
                                <w:b/>
                                <w:i/>
                                <w:sz w:val="28"/>
                                <w:szCs w:val="28"/>
                              </w:rPr>
                              <w:t>«Противодействие экстремизму и</w:t>
                            </w:r>
                          </w:p>
                          <w:p w:rsidR="002B3391" w:rsidRPr="009619E2" w:rsidRDefault="002B3391" w:rsidP="00B10150">
                            <w:pPr>
                              <w:jc w:val="center"/>
                              <w:rPr>
                                <w:b/>
                                <w:i/>
                                <w:sz w:val="28"/>
                                <w:szCs w:val="28"/>
                              </w:rPr>
                            </w:pPr>
                            <w:r w:rsidRPr="009619E2">
                              <w:rPr>
                                <w:b/>
                                <w:i/>
                                <w:sz w:val="28"/>
                                <w:szCs w:val="28"/>
                              </w:rPr>
                              <w:t>профилактика терроризма»-</w:t>
                            </w:r>
                          </w:p>
                          <w:p w:rsidR="002B3391" w:rsidRPr="00231F36" w:rsidRDefault="002B3391" w:rsidP="00B10150">
                            <w:pPr>
                              <w:jc w:val="center"/>
                              <w:rPr>
                                <w:b/>
                                <w:i/>
                              </w:rPr>
                            </w:pPr>
                            <w:r w:rsidRPr="00B10150">
                              <w:rPr>
                                <w:b/>
                                <w:i/>
                              </w:rPr>
                              <w:t>1</w:t>
                            </w:r>
                            <w:r w:rsidRPr="002E369B">
                              <w:rPr>
                                <w:b/>
                                <w:i/>
                              </w:rPr>
                              <w:t>0</w:t>
                            </w:r>
                            <w:r w:rsidRPr="00B10150">
                              <w:rPr>
                                <w:b/>
                                <w:i/>
                              </w:rPr>
                              <w:t xml:space="preserve">,0 </w:t>
                            </w:r>
                            <w:proofErr w:type="spellStart"/>
                            <w:r w:rsidRPr="00B10150">
                              <w:rPr>
                                <w:b/>
                                <w:i/>
                              </w:rPr>
                              <w:t>т.р</w:t>
                            </w:r>
                            <w:proofErr w:type="spellEnd"/>
                            <w:r w:rsidRPr="00B10150">
                              <w:rPr>
                                <w:b/>
                                <w:i/>
                              </w:rPr>
                              <w:t>. (0,01 % к расходам</w:t>
                            </w:r>
                            <w:r w:rsidRPr="00231F36">
                              <w:rPr>
                                <w:b/>
                                <w:i/>
                              </w:rPr>
                              <w:t xml:space="preserve"> МП)</w:t>
                            </w:r>
                          </w:p>
                          <w:p w:rsidR="002B3391" w:rsidRPr="001C763E" w:rsidRDefault="002B3391" w:rsidP="00B10150">
                            <w:pPr>
                              <w:jc w:val="center"/>
                              <w:rPr>
                                <w:b/>
                                <w:i/>
                                <w:sz w:val="28"/>
                                <w:szCs w:val="28"/>
                              </w:rPr>
                            </w:pPr>
                          </w:p>
                          <w:p w:rsidR="002B3391" w:rsidRPr="001C763E" w:rsidRDefault="002B3391" w:rsidP="00B10150">
                            <w:pPr>
                              <w:jc w:val="center"/>
                              <w:rPr>
                                <w:b/>
                                <w:i/>
                                <w:sz w:val="28"/>
                                <w:szCs w:val="28"/>
                              </w:rPr>
                            </w:pPr>
                          </w:p>
                          <w:p w:rsidR="002B3391" w:rsidRPr="009619E2" w:rsidRDefault="002B3391" w:rsidP="00B10150">
                            <w:pPr>
                              <w:jc w:val="center"/>
                              <w:rPr>
                                <w:b/>
                                <w:i/>
                                <w:sz w:val="28"/>
                                <w:szCs w:val="28"/>
                              </w:rPr>
                            </w:pPr>
                            <w:r w:rsidRPr="009619E2">
                              <w:rPr>
                                <w:b/>
                                <w:i/>
                                <w:sz w:val="28"/>
                                <w:szCs w:val="28"/>
                              </w:rPr>
                              <w:t>«Комплексные меры по профилактике правонарушений»-</w:t>
                            </w:r>
                          </w:p>
                          <w:p w:rsidR="002B3391" w:rsidRPr="00B10150" w:rsidRDefault="002B3391" w:rsidP="00B10150">
                            <w:pPr>
                              <w:jc w:val="center"/>
                              <w:rPr>
                                <w:b/>
                                <w:i/>
                              </w:rPr>
                            </w:pPr>
                            <w:r>
                              <w:rPr>
                                <w:b/>
                                <w:i/>
                              </w:rPr>
                              <w:t xml:space="preserve"> 6</w:t>
                            </w:r>
                            <w:r w:rsidRPr="002E369B">
                              <w:rPr>
                                <w:b/>
                                <w:i/>
                              </w:rPr>
                              <w:t>0</w:t>
                            </w:r>
                            <w:r w:rsidRPr="00B10150">
                              <w:rPr>
                                <w:b/>
                                <w:i/>
                              </w:rPr>
                              <w:t xml:space="preserve">,0 </w:t>
                            </w:r>
                            <w:proofErr w:type="spellStart"/>
                            <w:r w:rsidRPr="00B10150">
                              <w:rPr>
                                <w:b/>
                                <w:i/>
                              </w:rPr>
                              <w:t>т.р</w:t>
                            </w:r>
                            <w:proofErr w:type="spellEnd"/>
                            <w:r w:rsidRPr="00B10150">
                              <w:rPr>
                                <w:b/>
                                <w:i/>
                              </w:rPr>
                              <w:t>. (0,</w:t>
                            </w:r>
                            <w:r>
                              <w:rPr>
                                <w:b/>
                                <w:i/>
                              </w:rPr>
                              <w:t>02</w:t>
                            </w:r>
                            <w:r w:rsidRPr="00B10150">
                              <w:rPr>
                                <w:b/>
                                <w:i/>
                              </w:rPr>
                              <w:t xml:space="preserve"> % к  расходам МП)</w:t>
                            </w:r>
                          </w:p>
                          <w:p w:rsidR="002B3391" w:rsidRPr="002C4DF1" w:rsidRDefault="002B3391" w:rsidP="00B10150">
                            <w:pPr>
                              <w:jc w:val="center"/>
                              <w:rPr>
                                <w:b/>
                                <w:i/>
                                <w:sz w:val="28"/>
                                <w:szCs w:val="28"/>
                              </w:rPr>
                            </w:pPr>
                          </w:p>
                          <w:p w:rsidR="002B3391" w:rsidRPr="00231F36" w:rsidRDefault="002B3391" w:rsidP="00B547A0">
                            <w:pPr>
                              <w:ind w:left="-142" w:firstLine="142"/>
                              <w:jc w:val="center"/>
                              <w:rPr>
                                <w:b/>
                                <w:i/>
                              </w:rPr>
                            </w:pPr>
                            <w:r w:rsidRPr="002C4DF1">
                              <w:rPr>
                                <w:b/>
                                <w:i/>
                                <w:sz w:val="28"/>
                                <w:szCs w:val="28"/>
                              </w:rPr>
                              <w:t xml:space="preserve"> </w:t>
                            </w:r>
                          </w:p>
                          <w:p w:rsidR="002B3391" w:rsidRPr="002C4DF1" w:rsidRDefault="002B3391" w:rsidP="000D1733">
                            <w:pPr>
                              <w:jc w:val="center"/>
                              <w:rPr>
                                <w:sz w:val="28"/>
                                <w:szCs w:val="28"/>
                              </w:rPr>
                            </w:pPr>
                          </w:p>
                        </w:txbxContent>
                      </v:textbox>
                    </v:roundrect>
                  </w:pict>
                </mc:Fallback>
              </mc:AlternateContent>
            </w:r>
            <w:r>
              <w:rPr>
                <w:noProof/>
                <w:sz w:val="28"/>
                <w:szCs w:val="28"/>
              </w:rPr>
              <mc:AlternateContent>
                <mc:Choice Requires="wps">
                  <w:drawing>
                    <wp:anchor distT="0" distB="0" distL="114300" distR="114300" simplePos="0" relativeHeight="251789312" behindDoc="0" locked="0" layoutInCell="1" allowOverlap="1">
                      <wp:simplePos x="0" y="0"/>
                      <wp:positionH relativeFrom="column">
                        <wp:posOffset>43815</wp:posOffset>
                      </wp:positionH>
                      <wp:positionV relativeFrom="paragraph">
                        <wp:posOffset>131445</wp:posOffset>
                      </wp:positionV>
                      <wp:extent cx="3488690" cy="6560185"/>
                      <wp:effectExtent l="5715" t="7620" r="10795" b="13970"/>
                      <wp:wrapNone/>
                      <wp:docPr id="63" name="AutoShape 6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88690" cy="6560185"/>
                              </a:xfrm>
                              <a:prstGeom prst="roundRect">
                                <a:avLst>
                                  <a:gd name="adj" fmla="val 16667"/>
                                </a:avLst>
                              </a:prstGeom>
                              <a:solidFill>
                                <a:srgbClr val="00FFFF"/>
                              </a:solidFill>
                              <a:ln w="9525">
                                <a:solidFill>
                                  <a:srgbClr val="000000"/>
                                </a:solidFill>
                                <a:round/>
                                <a:headEnd/>
                                <a:tailEnd/>
                              </a:ln>
                            </wps:spPr>
                            <wps:txbx>
                              <w:txbxContent>
                                <w:p w:rsidR="00561AB1" w:rsidRPr="00B17F2B" w:rsidRDefault="00561AB1" w:rsidP="00DE6462">
                                  <w:pPr>
                                    <w:jc w:val="center"/>
                                    <w:rPr>
                                      <w:b/>
                                      <w:sz w:val="32"/>
                                      <w:szCs w:val="32"/>
                                    </w:rPr>
                                  </w:pPr>
                                  <w:r w:rsidRPr="00B17F2B">
                                    <w:rPr>
                                      <w:b/>
                                      <w:sz w:val="32"/>
                                      <w:szCs w:val="32"/>
                                    </w:rPr>
                                    <w:t>Повышение качества</w:t>
                                  </w:r>
                                </w:p>
                                <w:p w:rsidR="00561AB1" w:rsidRPr="002C4DF1" w:rsidRDefault="00561AB1" w:rsidP="002C4DF1">
                                  <w:pPr>
                                    <w:jc w:val="center"/>
                                    <w:rPr>
                                      <w:b/>
                                      <w:sz w:val="32"/>
                                      <w:szCs w:val="32"/>
                                    </w:rPr>
                                  </w:pPr>
                                  <w:r>
                                    <w:rPr>
                                      <w:b/>
                                      <w:sz w:val="32"/>
                                      <w:szCs w:val="32"/>
                                    </w:rPr>
                                    <w:t xml:space="preserve"> жизни населения</w:t>
                                  </w:r>
                                </w:p>
                                <w:p w:rsidR="00561AB1" w:rsidRPr="007F716B" w:rsidRDefault="00561AB1" w:rsidP="007B4092">
                                  <w:pPr>
                                    <w:jc w:val="center"/>
                                    <w:rPr>
                                      <w:b/>
                                      <w:i/>
                                      <w:sz w:val="28"/>
                                      <w:szCs w:val="28"/>
                                    </w:rPr>
                                  </w:pPr>
                                  <w:r>
                                    <w:rPr>
                                      <w:b/>
                                      <w:i/>
                                      <w:sz w:val="32"/>
                                      <w:szCs w:val="32"/>
                                    </w:rPr>
                                    <w:t>170 542,3</w:t>
                                  </w:r>
                                  <w:r w:rsidRPr="007F716B">
                                    <w:rPr>
                                      <w:b/>
                                      <w:i/>
                                      <w:sz w:val="28"/>
                                      <w:szCs w:val="28"/>
                                    </w:rPr>
                                    <w:t xml:space="preserve"> тыс. рублей ил</w:t>
                                  </w:r>
                                  <w:r>
                                    <w:rPr>
                                      <w:b/>
                                      <w:i/>
                                      <w:sz w:val="28"/>
                                      <w:szCs w:val="28"/>
                                    </w:rPr>
                                    <w:t>и 51,4 %</w:t>
                                  </w:r>
                                  <w:r w:rsidRPr="007F716B">
                                    <w:rPr>
                                      <w:b/>
                                      <w:i/>
                                      <w:sz w:val="28"/>
                                      <w:szCs w:val="28"/>
                                    </w:rPr>
                                    <w:t xml:space="preserve"> к расходам  МП</w:t>
                                  </w:r>
                                </w:p>
                                <w:p w:rsidR="00561AB1" w:rsidRPr="000D1733" w:rsidRDefault="00561AB1" w:rsidP="007B4092">
                                  <w:pPr>
                                    <w:jc w:val="center"/>
                                    <w:rPr>
                                      <w:b/>
                                      <w:sz w:val="20"/>
                                      <w:szCs w:val="20"/>
                                    </w:rPr>
                                  </w:pPr>
                                </w:p>
                                <w:p w:rsidR="00561AB1" w:rsidRPr="00B10150" w:rsidRDefault="00561AB1" w:rsidP="007B4092">
                                  <w:pPr>
                                    <w:jc w:val="center"/>
                                    <w:rPr>
                                      <w:b/>
                                      <w:i/>
                                    </w:rPr>
                                  </w:pPr>
                                </w:p>
                                <w:p w:rsidR="00561AB1" w:rsidRPr="00B10150" w:rsidRDefault="00561AB1" w:rsidP="00DE6462">
                                  <w:pPr>
                                    <w:jc w:val="center"/>
                                    <w:rPr>
                                      <w:b/>
                                      <w:i/>
                                      <w:sz w:val="28"/>
                                      <w:szCs w:val="28"/>
                                    </w:rPr>
                                  </w:pPr>
                                  <w:r w:rsidRPr="00B10150">
                                    <w:rPr>
                                      <w:b/>
                                      <w:i/>
                                      <w:sz w:val="28"/>
                                      <w:szCs w:val="28"/>
                                    </w:rPr>
                                    <w:t xml:space="preserve">«Героико-патриотическое воспитание молодежи» </w:t>
                                  </w:r>
                                </w:p>
                                <w:p w:rsidR="00561AB1" w:rsidRPr="00B10150" w:rsidRDefault="00561AB1" w:rsidP="007B4092">
                                  <w:pPr>
                                    <w:jc w:val="center"/>
                                    <w:rPr>
                                      <w:b/>
                                      <w:i/>
                                    </w:rPr>
                                  </w:pPr>
                                  <w:r>
                                    <w:rPr>
                                      <w:b/>
                                      <w:i/>
                                    </w:rPr>
                                    <w:t>60,0</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(0,</w:t>
                                  </w:r>
                                  <w:r>
                                    <w:rPr>
                                      <w:b/>
                                      <w:i/>
                                    </w:rPr>
                                    <w:t>02</w:t>
                                  </w:r>
                                  <w:r w:rsidRPr="00B10150">
                                    <w:rPr>
                                      <w:b/>
                                      <w:i/>
                                    </w:rPr>
                                    <w:t xml:space="preserve"> % к расходам МП)</w:t>
                                  </w:r>
                                </w:p>
                                <w:p w:rsidR="00561AB1" w:rsidRDefault="00561AB1" w:rsidP="00F6156F">
                                  <w:pPr>
                                    <w:rPr>
                                      <w:b/>
                                      <w:i/>
                                    </w:rPr>
                                  </w:pPr>
                                </w:p>
                                <w:p w:rsidR="00561AB1" w:rsidRPr="00B10150" w:rsidRDefault="00561AB1" w:rsidP="007B4092">
                                  <w:pPr>
                                    <w:jc w:val="center"/>
                                    <w:rPr>
                                      <w:b/>
                                      <w:i/>
                                    </w:rPr>
                                  </w:pPr>
                                </w:p>
                                <w:p w:rsidR="00561AB1" w:rsidRPr="00B10150" w:rsidRDefault="00561AB1" w:rsidP="00071546">
                                  <w:pPr>
                                    <w:jc w:val="center"/>
                                    <w:rPr>
                                      <w:b/>
                                      <w:i/>
                                      <w:sz w:val="28"/>
                                      <w:szCs w:val="28"/>
                                    </w:rPr>
                                  </w:pPr>
                                  <w:r w:rsidRPr="00B10150">
                                    <w:rPr>
                                      <w:b/>
                                      <w:i/>
                                      <w:sz w:val="28"/>
                                      <w:szCs w:val="28"/>
                                    </w:rPr>
                                    <w:t xml:space="preserve"> «Развитие </w:t>
                                  </w:r>
                                  <w:r>
                                    <w:rPr>
                                      <w:b/>
                                      <w:i/>
                                      <w:sz w:val="28"/>
                                      <w:szCs w:val="28"/>
                                    </w:rPr>
                                    <w:t xml:space="preserve">молодежной политики, </w:t>
                                  </w:r>
                                  <w:r w:rsidRPr="00B10150">
                                    <w:rPr>
                                      <w:b/>
                                      <w:i/>
                                      <w:sz w:val="28"/>
                                      <w:szCs w:val="28"/>
                                    </w:rPr>
                                    <w:t>физической культуры и спорта»-</w:t>
                                  </w:r>
                                </w:p>
                                <w:p w:rsidR="00561AB1" w:rsidRPr="00B10150" w:rsidRDefault="00561AB1" w:rsidP="007B4092">
                                  <w:pPr>
                                    <w:jc w:val="center"/>
                                    <w:rPr>
                                      <w:b/>
                                      <w:i/>
                                    </w:rPr>
                                  </w:pPr>
                                  <w:r>
                                    <w:rPr>
                                      <w:b/>
                                      <w:i/>
                                    </w:rPr>
                                    <w:t>120,0</w:t>
                                  </w:r>
                                  <w:r w:rsidRPr="00B10150">
                                    <w:rPr>
                                      <w:b/>
                                      <w:i/>
                                    </w:rPr>
                                    <w:t xml:space="preserve"> </w:t>
                                  </w:r>
                                  <w:proofErr w:type="spellStart"/>
                                  <w:r w:rsidRPr="00B10150">
                                    <w:rPr>
                                      <w:b/>
                                      <w:i/>
                                    </w:rPr>
                                    <w:t>т.р</w:t>
                                  </w:r>
                                  <w:proofErr w:type="spellEnd"/>
                                  <w:r w:rsidRPr="00B10150">
                                    <w:rPr>
                                      <w:b/>
                                      <w:i/>
                                    </w:rPr>
                                    <w:t>. (0,</w:t>
                                  </w:r>
                                  <w:r>
                                    <w:rPr>
                                      <w:b/>
                                      <w:i/>
                                    </w:rPr>
                                    <w:t>04</w:t>
                                  </w:r>
                                  <w:r w:rsidRPr="00B10150">
                                    <w:rPr>
                                      <w:b/>
                                      <w:i/>
                                    </w:rPr>
                                    <w:t xml:space="preserve"> % к расходам МП)</w:t>
                                  </w:r>
                                </w:p>
                                <w:p w:rsidR="00561AB1" w:rsidRDefault="00561AB1" w:rsidP="00071546">
                                  <w:pPr>
                                    <w:rPr>
                                      <w:b/>
                                      <w:i/>
                                    </w:rPr>
                                  </w:pPr>
                                </w:p>
                                <w:p w:rsidR="00561AB1" w:rsidRPr="00B10150" w:rsidRDefault="00561AB1" w:rsidP="00071546">
                                  <w:pPr>
                                    <w:rPr>
                                      <w:b/>
                                      <w:i/>
                                    </w:rPr>
                                  </w:pPr>
                                </w:p>
                                <w:p w:rsidR="00561AB1" w:rsidRPr="00B10150" w:rsidRDefault="00561AB1" w:rsidP="00071546">
                                  <w:pPr>
                                    <w:jc w:val="center"/>
                                    <w:rPr>
                                      <w:b/>
                                      <w:i/>
                                    </w:rPr>
                                  </w:pPr>
                                  <w:r w:rsidRPr="00B10150">
                                    <w:rPr>
                                      <w:b/>
                                      <w:i/>
                                      <w:sz w:val="28"/>
                                      <w:szCs w:val="28"/>
                                    </w:rPr>
                                    <w:t>«Развитие системы образования»</w:t>
                                  </w:r>
                                  <w:r w:rsidRPr="00B10150">
                                    <w:rPr>
                                      <w:b/>
                                      <w:i/>
                                    </w:rPr>
                                    <w:t>-</w:t>
                                  </w:r>
                                </w:p>
                                <w:p w:rsidR="00561AB1" w:rsidRPr="00B10150" w:rsidRDefault="00561AB1" w:rsidP="007B4092">
                                  <w:pPr>
                                    <w:ind w:left="-142" w:firstLine="142"/>
                                    <w:jc w:val="center"/>
                                    <w:rPr>
                                      <w:b/>
                                      <w:i/>
                                    </w:rPr>
                                  </w:pPr>
                                  <w:r>
                                    <w:rPr>
                                      <w:b/>
                                      <w:i/>
                                    </w:rPr>
                                    <w:t>126 733,3</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w:t>
                                  </w:r>
                                  <w:r>
                                    <w:rPr>
                                      <w:b/>
                                      <w:i/>
                                    </w:rPr>
                                    <w:t>38,14</w:t>
                                  </w:r>
                                  <w:r w:rsidRPr="00B10150">
                                    <w:rPr>
                                      <w:b/>
                                      <w:i/>
                                    </w:rPr>
                                    <w:t xml:space="preserve"> % к расходам МП)</w:t>
                                  </w:r>
                                </w:p>
                                <w:p w:rsidR="00561AB1" w:rsidRDefault="00561AB1" w:rsidP="007B4092">
                                  <w:pPr>
                                    <w:jc w:val="center"/>
                                    <w:rPr>
                                      <w:b/>
                                      <w:i/>
                                    </w:rPr>
                                  </w:pPr>
                                </w:p>
                                <w:p w:rsidR="00561AB1" w:rsidRPr="00B10150" w:rsidRDefault="00561AB1" w:rsidP="007B4092">
                                  <w:pPr>
                                    <w:jc w:val="center"/>
                                    <w:rPr>
                                      <w:b/>
                                      <w:i/>
                                    </w:rPr>
                                  </w:pPr>
                                </w:p>
                                <w:p w:rsidR="00561AB1" w:rsidRPr="00B10150" w:rsidRDefault="00561AB1" w:rsidP="00071546">
                                  <w:pPr>
                                    <w:jc w:val="center"/>
                                    <w:rPr>
                                      <w:b/>
                                      <w:i/>
                                    </w:rPr>
                                  </w:pPr>
                                  <w:r w:rsidRPr="00B10150">
                                    <w:rPr>
                                      <w:b/>
                                      <w:i/>
                                      <w:sz w:val="28"/>
                                      <w:szCs w:val="28"/>
                                    </w:rPr>
                                    <w:t>«Развитие культуры»</w:t>
                                  </w:r>
                                  <w:r w:rsidRPr="00B10150">
                                    <w:rPr>
                                      <w:b/>
                                      <w:i/>
                                    </w:rPr>
                                    <w:t>-</w:t>
                                  </w:r>
                                </w:p>
                                <w:p w:rsidR="00561AB1" w:rsidRPr="00B10150" w:rsidRDefault="00561AB1" w:rsidP="00B17F2B">
                                  <w:pPr>
                                    <w:ind w:left="-142" w:firstLine="142"/>
                                    <w:jc w:val="center"/>
                                    <w:rPr>
                                      <w:b/>
                                      <w:i/>
                                    </w:rPr>
                                  </w:pPr>
                                  <w:r>
                                    <w:rPr>
                                      <w:b/>
                                      <w:i/>
                                    </w:rPr>
                                    <w:t xml:space="preserve">42 989,2 </w:t>
                                  </w:r>
                                  <w:proofErr w:type="spellStart"/>
                                  <w:r w:rsidRPr="00B10150">
                                    <w:rPr>
                                      <w:b/>
                                      <w:i/>
                                    </w:rPr>
                                    <w:t>т.р</w:t>
                                  </w:r>
                                  <w:proofErr w:type="spellEnd"/>
                                  <w:r w:rsidRPr="00B10150">
                                    <w:rPr>
                                      <w:b/>
                                      <w:i/>
                                    </w:rPr>
                                    <w:t>.</w:t>
                                  </w:r>
                                  <w:r>
                                    <w:rPr>
                                      <w:b/>
                                      <w:i/>
                                    </w:rPr>
                                    <w:t xml:space="preserve"> </w:t>
                                  </w:r>
                                  <w:r w:rsidRPr="00B10150">
                                    <w:rPr>
                                      <w:b/>
                                      <w:i/>
                                    </w:rPr>
                                    <w:t>(1</w:t>
                                  </w:r>
                                  <w:r>
                                    <w:rPr>
                                      <w:b/>
                                      <w:i/>
                                    </w:rPr>
                                    <w:t>3,0</w:t>
                                  </w:r>
                                  <w:r w:rsidRPr="00B10150">
                                    <w:rPr>
                                      <w:b/>
                                      <w:i/>
                                    </w:rPr>
                                    <w:t xml:space="preserve"> % к расходам МП)</w:t>
                                  </w:r>
                                </w:p>
                                <w:p w:rsidR="00561AB1" w:rsidRDefault="00561AB1" w:rsidP="007B4092">
                                  <w:pPr>
                                    <w:jc w:val="center"/>
                                    <w:rPr>
                                      <w:b/>
                                      <w:i/>
                                    </w:rPr>
                                  </w:pPr>
                                  <w:r>
                                    <w:rPr>
                                      <w:b/>
                                      <w:i/>
                                    </w:rPr>
                                    <w:t xml:space="preserve"> </w:t>
                                  </w:r>
                                </w:p>
                                <w:p w:rsidR="00561AB1" w:rsidRPr="00B10150" w:rsidRDefault="00561AB1" w:rsidP="007B4092">
                                  <w:pPr>
                                    <w:jc w:val="center"/>
                                    <w:rPr>
                                      <w:b/>
                                      <w:i/>
                                    </w:rPr>
                                  </w:pPr>
                                </w:p>
                                <w:p w:rsidR="00561AB1" w:rsidRPr="00B10150" w:rsidRDefault="00561AB1" w:rsidP="007B4092">
                                  <w:pPr>
                                    <w:jc w:val="center"/>
                                    <w:rPr>
                                      <w:b/>
                                      <w:i/>
                                      <w:sz w:val="28"/>
                                      <w:szCs w:val="28"/>
                                    </w:rPr>
                                  </w:pPr>
                                  <w:r w:rsidRPr="00B10150">
                                    <w:rPr>
                                      <w:b/>
                                      <w:i/>
                                      <w:sz w:val="28"/>
                                      <w:szCs w:val="28"/>
                                    </w:rPr>
                                    <w:t>«Демографическое развитие»</w:t>
                                  </w:r>
                                  <w:r w:rsidRPr="00B10150">
                                    <w:rPr>
                                      <w:b/>
                                      <w:i/>
                                    </w:rPr>
                                    <w:t>-</w:t>
                                  </w:r>
                                  <w:r w:rsidRPr="00B10150">
                                    <w:rPr>
                                      <w:b/>
                                      <w:i/>
                                      <w:sz w:val="28"/>
                                      <w:szCs w:val="28"/>
                                    </w:rPr>
                                    <w:t xml:space="preserve"> </w:t>
                                  </w:r>
                                </w:p>
                                <w:p w:rsidR="00561AB1" w:rsidRPr="00B10150" w:rsidRDefault="00561AB1" w:rsidP="007B4092">
                                  <w:pPr>
                                    <w:jc w:val="center"/>
                                    <w:rPr>
                                      <w:b/>
                                      <w:i/>
                                    </w:rPr>
                                  </w:pPr>
                                  <w:r>
                                    <w:rPr>
                                      <w:b/>
                                      <w:i/>
                                    </w:rPr>
                                    <w:t>35</w:t>
                                  </w:r>
                                  <w:r w:rsidRPr="00B10150">
                                    <w:rPr>
                                      <w:b/>
                                      <w:i/>
                                    </w:rPr>
                                    <w:t xml:space="preserve">,0 </w:t>
                                  </w:r>
                                  <w:proofErr w:type="spellStart"/>
                                  <w:r w:rsidRPr="00B10150">
                                    <w:rPr>
                                      <w:b/>
                                      <w:i/>
                                    </w:rPr>
                                    <w:t>т.р</w:t>
                                  </w:r>
                                  <w:proofErr w:type="spellEnd"/>
                                  <w:r w:rsidRPr="00B10150">
                                    <w:rPr>
                                      <w:b/>
                                      <w:i/>
                                    </w:rPr>
                                    <w:t>. (0,0</w:t>
                                  </w:r>
                                  <w:r>
                                    <w:rPr>
                                      <w:b/>
                                      <w:i/>
                                    </w:rPr>
                                    <w:t>1</w:t>
                                  </w:r>
                                  <w:r w:rsidRPr="00B10150">
                                    <w:rPr>
                                      <w:b/>
                                      <w:i/>
                                    </w:rPr>
                                    <w:t xml:space="preserve"> % к расходам МП)</w:t>
                                  </w:r>
                                </w:p>
                                <w:p w:rsidR="00561AB1" w:rsidRDefault="00561AB1" w:rsidP="007B4092">
                                  <w:pPr>
                                    <w:jc w:val="center"/>
                                    <w:rPr>
                                      <w:b/>
                                      <w:i/>
                                    </w:rPr>
                                  </w:pPr>
                                  <w:r>
                                    <w:rPr>
                                      <w:b/>
                                      <w:i/>
                                    </w:rPr>
                                    <w:t xml:space="preserve"> </w:t>
                                  </w:r>
                                </w:p>
                                <w:p w:rsidR="00561AB1" w:rsidRPr="00B10150" w:rsidRDefault="00561AB1" w:rsidP="007B4092">
                                  <w:pPr>
                                    <w:jc w:val="center"/>
                                    <w:rPr>
                                      <w:b/>
                                      <w:i/>
                                    </w:rPr>
                                  </w:pPr>
                                </w:p>
                                <w:p w:rsidR="00561AB1" w:rsidRPr="00B10150" w:rsidRDefault="00561AB1" w:rsidP="00B547A0">
                                  <w:pPr>
                                    <w:ind w:left="-284"/>
                                    <w:jc w:val="center"/>
                                    <w:rPr>
                                      <w:b/>
                                      <w:i/>
                                    </w:rPr>
                                  </w:pPr>
                                  <w:r w:rsidRPr="00B10150">
                                    <w:rPr>
                                      <w:b/>
                                      <w:i/>
                                    </w:rPr>
                                    <w:t xml:space="preserve"> «</w:t>
                                  </w:r>
                                  <w:r w:rsidRPr="00B10150">
                                    <w:rPr>
                                      <w:b/>
                                      <w:i/>
                                      <w:sz w:val="28"/>
                                      <w:szCs w:val="28"/>
                                    </w:rPr>
                                    <w:t>Обеспечение жильем молодых семей</w:t>
                                  </w:r>
                                  <w:r w:rsidRPr="00B10150">
                                    <w:rPr>
                                      <w:b/>
                                      <w:i/>
                                    </w:rPr>
                                    <w:t>»</w:t>
                                  </w:r>
                                </w:p>
                                <w:p w:rsidR="00561AB1" w:rsidRPr="00B10150" w:rsidRDefault="00561AB1" w:rsidP="007B4092">
                                  <w:pPr>
                                    <w:jc w:val="center"/>
                                    <w:rPr>
                                      <w:b/>
                                      <w:i/>
                                    </w:rPr>
                                  </w:pPr>
                                  <w:r>
                                    <w:rPr>
                                      <w:b/>
                                      <w:i/>
                                    </w:rPr>
                                    <w:t>604,8</w:t>
                                  </w:r>
                                  <w:r w:rsidRPr="00B10150">
                                    <w:rPr>
                                      <w:b/>
                                      <w:i/>
                                    </w:rPr>
                                    <w:t xml:space="preserve"> </w:t>
                                  </w:r>
                                  <w:proofErr w:type="spellStart"/>
                                  <w:r w:rsidRPr="00B10150">
                                    <w:rPr>
                                      <w:b/>
                                      <w:i/>
                                    </w:rPr>
                                    <w:t>т.р</w:t>
                                  </w:r>
                                  <w:proofErr w:type="spellEnd"/>
                                  <w:r w:rsidRPr="00B10150">
                                    <w:rPr>
                                      <w:b/>
                                      <w:i/>
                                    </w:rPr>
                                    <w:t>. (0,</w:t>
                                  </w:r>
                                  <w:r>
                                    <w:rPr>
                                      <w:b/>
                                      <w:i/>
                                    </w:rPr>
                                    <w:t>2</w:t>
                                  </w:r>
                                  <w:r w:rsidRPr="00B10150">
                                    <w:rPr>
                                      <w:b/>
                                      <w:i/>
                                    </w:rPr>
                                    <w:t xml:space="preserve"> % к расходам МП)</w:t>
                                  </w:r>
                                </w:p>
                                <w:p w:rsidR="00561AB1" w:rsidRPr="00B17F2B" w:rsidRDefault="00561AB1" w:rsidP="000D1733">
                                  <w:pPr>
                                    <w:jc w:val="center"/>
                                    <w:rPr>
                                      <w:sz w:val="28"/>
                                      <w:szCs w:val="28"/>
                                    </w:rPr>
                                  </w:pPr>
                                </w:p>
                                <w:p w:rsidR="00561AB1" w:rsidRPr="00B17F2B" w:rsidRDefault="00561AB1" w:rsidP="000D1733">
                                  <w:pPr>
                                    <w:rPr>
                                      <w:b/>
                                      <w:i/>
                                      <w:sz w:val="28"/>
                                      <w:szCs w:val="28"/>
                                    </w:rPr>
                                  </w:pPr>
                                </w:p>
                                <w:p w:rsidR="00561AB1" w:rsidRPr="00B17F2B" w:rsidRDefault="00561AB1" w:rsidP="00231F36">
                                  <w:pPr>
                                    <w:jc w:val="center"/>
                                    <w:rPr>
                                      <w:b/>
                                      <w:i/>
                                      <w:sz w:val="28"/>
                                      <w:szCs w:val="28"/>
                                    </w:rPr>
                                  </w:pPr>
                                </w:p>
                                <w:p w:rsidR="00561AB1" w:rsidRPr="00B17F2B" w:rsidRDefault="00561AB1" w:rsidP="000D1733">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64" o:spid="_x0000_s1051" style="position:absolute;left:0;text-align:left;margin-left:3.45pt;margin-top:10.35pt;width:274.7pt;height:516.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" fillcolor="aqua">
                      <v:textbox>
                        <w:txbxContent>
                          <w:p w:rsidR="002B3391" w:rsidRPr="00B17F2B" w:rsidRDefault="002B3391" w:rsidP="00DE6462">
                            <w:pPr>
                              <w:jc w:val="center"/>
                              <w:rPr>
                                <w:b/>
                                <w:sz w:val="32"/>
                                <w:szCs w:val="32"/>
                              </w:rPr>
                            </w:pPr>
                            <w:r w:rsidRPr="00B17F2B">
                              <w:rPr>
                                <w:b/>
                                <w:sz w:val="32"/>
                                <w:szCs w:val="32"/>
                              </w:rPr>
                              <w:t>Повышение качества</w:t>
                            </w:r>
                          </w:p>
                          <w:p w:rsidR="002B3391" w:rsidRPr="002C4DF1" w:rsidRDefault="002B3391" w:rsidP="002C4DF1">
                            <w:pPr>
                              <w:jc w:val="center"/>
                              <w:rPr>
                                <w:b/>
                                <w:sz w:val="32"/>
                                <w:szCs w:val="32"/>
                              </w:rPr>
                            </w:pPr>
                            <w:r>
                              <w:rPr>
                                <w:b/>
                                <w:sz w:val="32"/>
                                <w:szCs w:val="32"/>
                              </w:rPr>
                              <w:t xml:space="preserve"> жизни населения</w:t>
                            </w:r>
                          </w:p>
                          <w:p w:rsidR="002B3391" w:rsidRPr="007F716B" w:rsidRDefault="002B3391" w:rsidP="007B4092">
                            <w:pPr>
                              <w:jc w:val="center"/>
                              <w:rPr>
                                <w:b/>
                                <w:i/>
                                <w:sz w:val="28"/>
                                <w:szCs w:val="28"/>
                              </w:rPr>
                            </w:pPr>
                            <w:r>
                              <w:rPr>
                                <w:b/>
                                <w:i/>
                                <w:sz w:val="32"/>
                                <w:szCs w:val="32"/>
                              </w:rPr>
                              <w:t>1</w:t>
                            </w:r>
                            <w:r w:rsidR="00A2384A">
                              <w:rPr>
                                <w:b/>
                                <w:i/>
                                <w:sz w:val="32"/>
                                <w:szCs w:val="32"/>
                              </w:rPr>
                              <w:t>70 542,3</w:t>
                            </w:r>
                            <w:r w:rsidRPr="007F716B">
                              <w:rPr>
                                <w:b/>
                                <w:i/>
                                <w:sz w:val="28"/>
                                <w:szCs w:val="28"/>
                              </w:rPr>
                              <w:t xml:space="preserve"> тыс. рублей ил</w:t>
                            </w:r>
                            <w:r>
                              <w:rPr>
                                <w:b/>
                                <w:i/>
                                <w:sz w:val="28"/>
                                <w:szCs w:val="28"/>
                              </w:rPr>
                              <w:t>и 5</w:t>
                            </w:r>
                            <w:r w:rsidR="00A2384A">
                              <w:rPr>
                                <w:b/>
                                <w:i/>
                                <w:sz w:val="28"/>
                                <w:szCs w:val="28"/>
                              </w:rPr>
                              <w:t>1,4</w:t>
                            </w:r>
                            <w:r>
                              <w:rPr>
                                <w:b/>
                                <w:i/>
                                <w:sz w:val="28"/>
                                <w:szCs w:val="28"/>
                              </w:rPr>
                              <w:t xml:space="preserve"> %</w:t>
                            </w:r>
                            <w:r w:rsidRPr="007F716B">
                              <w:rPr>
                                <w:b/>
                                <w:i/>
                                <w:sz w:val="28"/>
                                <w:szCs w:val="28"/>
                              </w:rPr>
                              <w:t xml:space="preserve"> к расходам  МП</w:t>
                            </w:r>
                          </w:p>
                          <w:p w:rsidR="002B3391" w:rsidRPr="000D1733" w:rsidRDefault="002B3391" w:rsidP="007B4092">
                            <w:pPr>
                              <w:jc w:val="center"/>
                              <w:rPr>
                                <w:b/>
                                <w:sz w:val="20"/>
                                <w:szCs w:val="20"/>
                              </w:rPr>
                            </w:pPr>
                          </w:p>
                          <w:p w:rsidR="002B3391" w:rsidRPr="00B10150" w:rsidRDefault="002B3391" w:rsidP="007B4092">
                            <w:pPr>
                              <w:jc w:val="center"/>
                              <w:rPr>
                                <w:b/>
                                <w:i/>
                              </w:rPr>
                            </w:pPr>
                          </w:p>
                          <w:p w:rsidR="002B3391" w:rsidRPr="00B10150" w:rsidRDefault="002B3391" w:rsidP="00DE6462">
                            <w:pPr>
                              <w:jc w:val="center"/>
                              <w:rPr>
                                <w:b/>
                                <w:i/>
                                <w:sz w:val="28"/>
                                <w:szCs w:val="28"/>
                              </w:rPr>
                            </w:pPr>
                            <w:r w:rsidRPr="00B10150">
                              <w:rPr>
                                <w:b/>
                                <w:i/>
                                <w:sz w:val="28"/>
                                <w:szCs w:val="28"/>
                              </w:rPr>
                              <w:t xml:space="preserve">«Героико-патриотическое воспитание молодежи» </w:t>
                            </w:r>
                          </w:p>
                          <w:p w:rsidR="002B3391" w:rsidRPr="00B10150" w:rsidRDefault="002B3391" w:rsidP="007B4092">
                            <w:pPr>
                              <w:jc w:val="center"/>
                              <w:rPr>
                                <w:b/>
                                <w:i/>
                              </w:rPr>
                            </w:pPr>
                            <w:r>
                              <w:rPr>
                                <w:b/>
                                <w:i/>
                              </w:rPr>
                              <w:t>60,0</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(0,</w:t>
                            </w:r>
                            <w:r>
                              <w:rPr>
                                <w:b/>
                                <w:i/>
                              </w:rPr>
                              <w:t>02</w:t>
                            </w:r>
                            <w:r w:rsidRPr="00B10150">
                              <w:rPr>
                                <w:b/>
                                <w:i/>
                              </w:rPr>
                              <w:t xml:space="preserve"> % к расходам МП)</w:t>
                            </w:r>
                          </w:p>
                          <w:p w:rsidR="002B3391" w:rsidRDefault="002B3391" w:rsidP="00F6156F">
                            <w:pPr>
                              <w:rPr>
                                <w:b/>
                                <w:i/>
                              </w:rPr>
                            </w:pPr>
                          </w:p>
                          <w:p w:rsidR="002B3391" w:rsidRPr="00B10150" w:rsidRDefault="002B3391" w:rsidP="007B4092">
                            <w:pPr>
                              <w:jc w:val="center"/>
                              <w:rPr>
                                <w:b/>
                                <w:i/>
                              </w:rPr>
                            </w:pPr>
                          </w:p>
                          <w:p w:rsidR="002B3391" w:rsidRPr="00B10150" w:rsidRDefault="002B3391" w:rsidP="00071546">
                            <w:pPr>
                              <w:jc w:val="center"/>
                              <w:rPr>
                                <w:b/>
                                <w:i/>
                                <w:sz w:val="28"/>
                                <w:szCs w:val="28"/>
                              </w:rPr>
                            </w:pPr>
                            <w:r w:rsidRPr="00B10150">
                              <w:rPr>
                                <w:b/>
                                <w:i/>
                                <w:sz w:val="28"/>
                                <w:szCs w:val="28"/>
                              </w:rPr>
                              <w:t xml:space="preserve"> «Развитие </w:t>
                            </w:r>
                            <w:r>
                              <w:rPr>
                                <w:b/>
                                <w:i/>
                                <w:sz w:val="28"/>
                                <w:szCs w:val="28"/>
                              </w:rPr>
                              <w:t xml:space="preserve">молодежной политики, </w:t>
                            </w:r>
                            <w:r w:rsidRPr="00B10150">
                              <w:rPr>
                                <w:b/>
                                <w:i/>
                                <w:sz w:val="28"/>
                                <w:szCs w:val="28"/>
                              </w:rPr>
                              <w:t>физической культуры и спорта»-</w:t>
                            </w:r>
                          </w:p>
                          <w:p w:rsidR="002B3391" w:rsidRPr="00B10150" w:rsidRDefault="002B3391" w:rsidP="007B4092">
                            <w:pPr>
                              <w:jc w:val="center"/>
                              <w:rPr>
                                <w:b/>
                                <w:i/>
                              </w:rPr>
                            </w:pPr>
                            <w:r>
                              <w:rPr>
                                <w:b/>
                                <w:i/>
                              </w:rPr>
                              <w:t>120,0</w:t>
                            </w:r>
                            <w:r w:rsidRPr="00B10150">
                              <w:rPr>
                                <w:b/>
                                <w:i/>
                              </w:rPr>
                              <w:t xml:space="preserve"> </w:t>
                            </w:r>
                            <w:proofErr w:type="spellStart"/>
                            <w:r w:rsidRPr="00B10150">
                              <w:rPr>
                                <w:b/>
                                <w:i/>
                              </w:rPr>
                              <w:t>т.р</w:t>
                            </w:r>
                            <w:proofErr w:type="spellEnd"/>
                            <w:r w:rsidRPr="00B10150">
                              <w:rPr>
                                <w:b/>
                                <w:i/>
                              </w:rPr>
                              <w:t>. (0,</w:t>
                            </w:r>
                            <w:r>
                              <w:rPr>
                                <w:b/>
                                <w:i/>
                              </w:rPr>
                              <w:t>04</w:t>
                            </w:r>
                            <w:r w:rsidRPr="00B10150">
                              <w:rPr>
                                <w:b/>
                                <w:i/>
                              </w:rPr>
                              <w:t xml:space="preserve"> % к расходам МП)</w:t>
                            </w:r>
                          </w:p>
                          <w:p w:rsidR="002B3391" w:rsidRDefault="002B3391" w:rsidP="00071546">
                            <w:pPr>
                              <w:rPr>
                                <w:b/>
                                <w:i/>
                              </w:rPr>
                            </w:pPr>
                          </w:p>
                          <w:p w:rsidR="002B3391" w:rsidRPr="00B10150" w:rsidRDefault="002B3391" w:rsidP="00071546">
                            <w:pPr>
                              <w:rPr>
                                <w:b/>
                                <w:i/>
                              </w:rPr>
                            </w:pPr>
                          </w:p>
                          <w:p w:rsidR="002B3391" w:rsidRPr="00B10150" w:rsidRDefault="002B3391" w:rsidP="00071546">
                            <w:pPr>
                              <w:jc w:val="center"/>
                              <w:rPr>
                                <w:b/>
                                <w:i/>
                              </w:rPr>
                            </w:pPr>
                            <w:r w:rsidRPr="00B10150">
                              <w:rPr>
                                <w:b/>
                                <w:i/>
                                <w:sz w:val="28"/>
                                <w:szCs w:val="28"/>
                              </w:rPr>
                              <w:t>«Развитие системы образования»</w:t>
                            </w:r>
                            <w:r w:rsidRPr="00B10150">
                              <w:rPr>
                                <w:b/>
                                <w:i/>
                              </w:rPr>
                              <w:t>-</w:t>
                            </w:r>
                          </w:p>
                          <w:p w:rsidR="002B3391" w:rsidRPr="00B10150" w:rsidRDefault="002B3391" w:rsidP="007B4092">
                            <w:pPr>
                              <w:ind w:left="-142" w:firstLine="142"/>
                              <w:jc w:val="center"/>
                              <w:rPr>
                                <w:b/>
                                <w:i/>
                              </w:rPr>
                            </w:pPr>
                            <w:r>
                              <w:rPr>
                                <w:b/>
                                <w:i/>
                              </w:rPr>
                              <w:t>12</w:t>
                            </w:r>
                            <w:r w:rsidR="00A2384A">
                              <w:rPr>
                                <w:b/>
                                <w:i/>
                              </w:rPr>
                              <w:t>6 733,3</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w:t>
                            </w:r>
                            <w:r>
                              <w:rPr>
                                <w:b/>
                                <w:i/>
                              </w:rPr>
                              <w:t>3</w:t>
                            </w:r>
                            <w:r w:rsidR="00A2384A">
                              <w:rPr>
                                <w:b/>
                                <w:i/>
                              </w:rPr>
                              <w:t>8,1</w:t>
                            </w:r>
                            <w:r>
                              <w:rPr>
                                <w:b/>
                                <w:i/>
                              </w:rPr>
                              <w:t>4</w:t>
                            </w:r>
                            <w:r w:rsidRPr="00B10150">
                              <w:rPr>
                                <w:b/>
                                <w:i/>
                              </w:rPr>
                              <w:t xml:space="preserve"> % к расходам МП)</w:t>
                            </w:r>
                          </w:p>
                          <w:p w:rsidR="002B3391" w:rsidRDefault="002B3391" w:rsidP="007B4092">
                            <w:pPr>
                              <w:jc w:val="center"/>
                              <w:rPr>
                                <w:b/>
                                <w:i/>
                              </w:rPr>
                            </w:pPr>
                          </w:p>
                          <w:p w:rsidR="002B3391" w:rsidRPr="00B10150" w:rsidRDefault="002B3391" w:rsidP="007B4092">
                            <w:pPr>
                              <w:jc w:val="center"/>
                              <w:rPr>
                                <w:b/>
                                <w:i/>
                              </w:rPr>
                            </w:pPr>
                          </w:p>
                          <w:p w:rsidR="002B3391" w:rsidRPr="00B10150" w:rsidRDefault="002B3391" w:rsidP="00071546">
                            <w:pPr>
                              <w:jc w:val="center"/>
                              <w:rPr>
                                <w:b/>
                                <w:i/>
                              </w:rPr>
                            </w:pPr>
                            <w:r w:rsidRPr="00B10150">
                              <w:rPr>
                                <w:b/>
                                <w:i/>
                                <w:sz w:val="28"/>
                                <w:szCs w:val="28"/>
                              </w:rPr>
                              <w:t>«Развитие культуры»</w:t>
                            </w:r>
                            <w:r w:rsidRPr="00B10150">
                              <w:rPr>
                                <w:b/>
                                <w:i/>
                              </w:rPr>
                              <w:t>-</w:t>
                            </w:r>
                          </w:p>
                          <w:p w:rsidR="002B3391" w:rsidRPr="00B10150" w:rsidRDefault="002B3391" w:rsidP="00B17F2B">
                            <w:pPr>
                              <w:ind w:left="-142" w:firstLine="142"/>
                              <w:jc w:val="center"/>
                              <w:rPr>
                                <w:b/>
                                <w:i/>
                              </w:rPr>
                            </w:pPr>
                            <w:r>
                              <w:rPr>
                                <w:b/>
                                <w:i/>
                              </w:rPr>
                              <w:t>4</w:t>
                            </w:r>
                            <w:r w:rsidR="00A2384A">
                              <w:rPr>
                                <w:b/>
                                <w:i/>
                              </w:rPr>
                              <w:t>2 989,2</w:t>
                            </w:r>
                            <w:r>
                              <w:rPr>
                                <w:b/>
                                <w:i/>
                              </w:rPr>
                              <w:t xml:space="preserve"> </w:t>
                            </w:r>
                            <w:proofErr w:type="spellStart"/>
                            <w:r w:rsidRPr="00B10150">
                              <w:rPr>
                                <w:b/>
                                <w:i/>
                              </w:rPr>
                              <w:t>т.р</w:t>
                            </w:r>
                            <w:proofErr w:type="spellEnd"/>
                            <w:r w:rsidRPr="00B10150">
                              <w:rPr>
                                <w:b/>
                                <w:i/>
                              </w:rPr>
                              <w:t>.</w:t>
                            </w:r>
                            <w:r>
                              <w:rPr>
                                <w:b/>
                                <w:i/>
                              </w:rPr>
                              <w:t xml:space="preserve"> </w:t>
                            </w:r>
                            <w:r w:rsidRPr="00B10150">
                              <w:rPr>
                                <w:b/>
                                <w:i/>
                              </w:rPr>
                              <w:t>(1</w:t>
                            </w:r>
                            <w:r w:rsidR="00A2384A">
                              <w:rPr>
                                <w:b/>
                                <w:i/>
                              </w:rPr>
                              <w:t>3,0</w:t>
                            </w:r>
                            <w:r w:rsidRPr="00B10150">
                              <w:rPr>
                                <w:b/>
                                <w:i/>
                              </w:rPr>
                              <w:t xml:space="preserve"> % к расходам МП)</w:t>
                            </w:r>
                          </w:p>
                          <w:p w:rsidR="002B3391" w:rsidRDefault="002B3391" w:rsidP="007B4092">
                            <w:pPr>
                              <w:jc w:val="center"/>
                              <w:rPr>
                                <w:b/>
                                <w:i/>
                              </w:rPr>
                            </w:pPr>
                            <w:r>
                              <w:rPr>
                                <w:b/>
                                <w:i/>
                              </w:rPr>
                              <w:t xml:space="preserve"> </w:t>
                            </w:r>
                          </w:p>
                          <w:p w:rsidR="002B3391" w:rsidRPr="00B10150" w:rsidRDefault="002B3391" w:rsidP="007B4092">
                            <w:pPr>
                              <w:jc w:val="center"/>
                              <w:rPr>
                                <w:b/>
                                <w:i/>
                              </w:rPr>
                            </w:pPr>
                          </w:p>
                          <w:p w:rsidR="002B3391" w:rsidRPr="00B10150" w:rsidRDefault="002B3391" w:rsidP="007B4092">
                            <w:pPr>
                              <w:jc w:val="center"/>
                              <w:rPr>
                                <w:b/>
                                <w:i/>
                                <w:sz w:val="28"/>
                                <w:szCs w:val="28"/>
                              </w:rPr>
                            </w:pPr>
                            <w:r w:rsidRPr="00B10150">
                              <w:rPr>
                                <w:b/>
                                <w:i/>
                                <w:sz w:val="28"/>
                                <w:szCs w:val="28"/>
                              </w:rPr>
                              <w:t>«Демографическое развитие»</w:t>
                            </w:r>
                            <w:r w:rsidRPr="00B10150">
                              <w:rPr>
                                <w:b/>
                                <w:i/>
                              </w:rPr>
                              <w:t>-</w:t>
                            </w:r>
                            <w:r w:rsidRPr="00B10150">
                              <w:rPr>
                                <w:b/>
                                <w:i/>
                                <w:sz w:val="28"/>
                                <w:szCs w:val="28"/>
                              </w:rPr>
                              <w:t xml:space="preserve"> </w:t>
                            </w:r>
                          </w:p>
                          <w:p w:rsidR="002B3391" w:rsidRPr="00B10150" w:rsidRDefault="002B3391" w:rsidP="007B4092">
                            <w:pPr>
                              <w:jc w:val="center"/>
                              <w:rPr>
                                <w:b/>
                                <w:i/>
                              </w:rPr>
                            </w:pPr>
                            <w:r>
                              <w:rPr>
                                <w:b/>
                                <w:i/>
                              </w:rPr>
                              <w:t>35</w:t>
                            </w:r>
                            <w:r w:rsidRPr="00B10150">
                              <w:rPr>
                                <w:b/>
                                <w:i/>
                              </w:rPr>
                              <w:t xml:space="preserve">,0 </w:t>
                            </w:r>
                            <w:proofErr w:type="spellStart"/>
                            <w:r w:rsidRPr="00B10150">
                              <w:rPr>
                                <w:b/>
                                <w:i/>
                              </w:rPr>
                              <w:t>т.р</w:t>
                            </w:r>
                            <w:proofErr w:type="spellEnd"/>
                            <w:r w:rsidRPr="00B10150">
                              <w:rPr>
                                <w:b/>
                                <w:i/>
                              </w:rPr>
                              <w:t>. (0,0</w:t>
                            </w:r>
                            <w:r>
                              <w:rPr>
                                <w:b/>
                                <w:i/>
                              </w:rPr>
                              <w:t>1</w:t>
                            </w:r>
                            <w:r w:rsidRPr="00B10150">
                              <w:rPr>
                                <w:b/>
                                <w:i/>
                              </w:rPr>
                              <w:t xml:space="preserve"> % к расходам МП)</w:t>
                            </w:r>
                          </w:p>
                          <w:p w:rsidR="002B3391" w:rsidRDefault="002B3391" w:rsidP="007B4092">
                            <w:pPr>
                              <w:jc w:val="center"/>
                              <w:rPr>
                                <w:b/>
                                <w:i/>
                              </w:rPr>
                            </w:pPr>
                            <w:r>
                              <w:rPr>
                                <w:b/>
                                <w:i/>
                              </w:rPr>
                              <w:t xml:space="preserve"> </w:t>
                            </w:r>
                          </w:p>
                          <w:p w:rsidR="002B3391" w:rsidRPr="00B10150" w:rsidRDefault="002B3391" w:rsidP="007B4092">
                            <w:pPr>
                              <w:jc w:val="center"/>
                              <w:rPr>
                                <w:b/>
                                <w:i/>
                              </w:rPr>
                            </w:pPr>
                          </w:p>
                          <w:p w:rsidR="002B3391" w:rsidRPr="00B10150" w:rsidRDefault="002B3391" w:rsidP="00B547A0">
                            <w:pPr>
                              <w:ind w:left="-284"/>
                              <w:jc w:val="center"/>
                              <w:rPr>
                                <w:b/>
                                <w:i/>
                              </w:rPr>
                            </w:pPr>
                            <w:r w:rsidRPr="00B10150">
                              <w:rPr>
                                <w:b/>
                                <w:i/>
                              </w:rPr>
                              <w:t xml:space="preserve"> «</w:t>
                            </w:r>
                            <w:r w:rsidRPr="00B10150">
                              <w:rPr>
                                <w:b/>
                                <w:i/>
                                <w:sz w:val="28"/>
                                <w:szCs w:val="28"/>
                              </w:rPr>
                              <w:t>Обеспечение жильем молодых семей</w:t>
                            </w:r>
                            <w:r w:rsidRPr="00B10150">
                              <w:rPr>
                                <w:b/>
                                <w:i/>
                              </w:rPr>
                              <w:t>»</w:t>
                            </w:r>
                          </w:p>
                          <w:p w:rsidR="002B3391" w:rsidRPr="00B10150" w:rsidRDefault="002B3391" w:rsidP="007B4092">
                            <w:pPr>
                              <w:jc w:val="center"/>
                              <w:rPr>
                                <w:b/>
                                <w:i/>
                              </w:rPr>
                            </w:pPr>
                            <w:r>
                              <w:rPr>
                                <w:b/>
                                <w:i/>
                              </w:rPr>
                              <w:t>604,8</w:t>
                            </w:r>
                            <w:r w:rsidRPr="00B10150">
                              <w:rPr>
                                <w:b/>
                                <w:i/>
                              </w:rPr>
                              <w:t xml:space="preserve"> </w:t>
                            </w:r>
                            <w:proofErr w:type="spellStart"/>
                            <w:r w:rsidRPr="00B10150">
                              <w:rPr>
                                <w:b/>
                                <w:i/>
                              </w:rPr>
                              <w:t>т.р</w:t>
                            </w:r>
                            <w:proofErr w:type="spellEnd"/>
                            <w:r w:rsidRPr="00B10150">
                              <w:rPr>
                                <w:b/>
                                <w:i/>
                              </w:rPr>
                              <w:t>. (0,</w:t>
                            </w:r>
                            <w:r w:rsidR="00A2384A">
                              <w:rPr>
                                <w:b/>
                                <w:i/>
                              </w:rPr>
                              <w:t>2</w:t>
                            </w:r>
                            <w:r w:rsidRPr="00B10150">
                              <w:rPr>
                                <w:b/>
                                <w:i/>
                              </w:rPr>
                              <w:t xml:space="preserve"> % к расходам МП)</w:t>
                            </w:r>
                          </w:p>
                          <w:p w:rsidR="002B3391" w:rsidRPr="00B17F2B" w:rsidRDefault="002B3391" w:rsidP="000D1733">
                            <w:pPr>
                              <w:jc w:val="center"/>
                              <w:rPr>
                                <w:sz w:val="28"/>
                                <w:szCs w:val="28"/>
                              </w:rPr>
                            </w:pPr>
                          </w:p>
                          <w:p w:rsidR="002B3391" w:rsidRPr="00B17F2B" w:rsidRDefault="002B3391" w:rsidP="000D1733">
                            <w:pPr>
                              <w:rPr>
                                <w:b/>
                                <w:i/>
                                <w:sz w:val="28"/>
                                <w:szCs w:val="28"/>
                              </w:rPr>
                            </w:pPr>
                          </w:p>
                          <w:p w:rsidR="002B3391" w:rsidRPr="00B17F2B" w:rsidRDefault="002B3391" w:rsidP="00231F36">
                            <w:pPr>
                              <w:jc w:val="center"/>
                              <w:rPr>
                                <w:b/>
                                <w:i/>
                                <w:sz w:val="28"/>
                                <w:szCs w:val="28"/>
                              </w:rPr>
                            </w:pPr>
                          </w:p>
                          <w:p w:rsidR="002B3391" w:rsidRPr="00B17F2B" w:rsidRDefault="002B3391" w:rsidP="000D1733">
                            <w:pPr>
                              <w:jc w:val="center"/>
                              <w:rPr>
                                <w:sz w:val="28"/>
                                <w:szCs w:val="28"/>
                              </w:rPr>
                            </w:pPr>
                          </w:p>
                        </w:txbxContent>
                      </v:textbox>
                    </v:roundrect>
                  </w:pict>
                </mc:Fallback>
              </mc:AlternateContent>
            </w:r>
          </w:p>
          <w:p w:rsidR="00C0553E" w:rsidRDefault="00CB44CE" w:rsidP="00775227">
            <w:pPr>
              <w:shd w:val="clear" w:color="auto" w:fill="ECD3DB" w:themeFill="accent4" w:themeFillTint="66"/>
              <w:ind w:left="34" w:hanging="34"/>
              <w:jc w:val="center"/>
              <w:rPr>
                <w:sz w:val="28"/>
                <w:szCs w:val="28"/>
              </w:rPr>
            </w:pPr>
            <w:r>
              <w:rPr>
                <w:noProof/>
                <w:sz w:val="28"/>
                <w:szCs w:val="28"/>
              </w:rPr>
              <mc:AlternateContent>
                <mc:Choice Requires="wps">
                  <w:drawing>
                    <wp:anchor distT="0" distB="0" distL="114300" distR="114300" simplePos="0" relativeHeight="251787264" behindDoc="0" locked="0" layoutInCell="1" allowOverlap="1">
                      <wp:simplePos x="0" y="0"/>
                      <wp:positionH relativeFrom="column">
                        <wp:posOffset>3618230</wp:posOffset>
                      </wp:positionH>
                      <wp:positionV relativeFrom="paragraph">
                        <wp:posOffset>-5080</wp:posOffset>
                      </wp:positionV>
                      <wp:extent cx="3362325" cy="6377940"/>
                      <wp:effectExtent l="8255" t="13970" r="10795" b="8890"/>
                      <wp:wrapNone/>
                      <wp:docPr id="62" name="AutoShape 6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2325" cy="6377940"/>
                              </a:xfrm>
                              <a:prstGeom prst="roundRect">
                                <a:avLst>
                                  <a:gd name="adj" fmla="val 16667"/>
                                </a:avLst>
                              </a:prstGeom>
                              <a:solidFill>
                                <a:srgbClr val="FF99FF"/>
                              </a:solidFill>
                              <a:ln w="9525">
                                <a:solidFill>
                                  <a:srgbClr val="000000"/>
                                </a:solidFill>
                                <a:round/>
                                <a:headEnd/>
                                <a:tailEnd/>
                              </a:ln>
                            </wps:spPr>
                            <wps:txbx>
                              <w:txbxContent>
                                <w:p w:rsidR="00561AB1" w:rsidRDefault="00561AB1" w:rsidP="00B547A0">
                                  <w:pPr>
                                    <w:jc w:val="center"/>
                                    <w:rPr>
                                      <w:b/>
                                      <w:sz w:val="32"/>
                                      <w:szCs w:val="32"/>
                                    </w:rPr>
                                  </w:pPr>
                                  <w:r>
                                    <w:rPr>
                                      <w:b/>
                                      <w:sz w:val="32"/>
                                      <w:szCs w:val="32"/>
                                    </w:rPr>
                                    <w:t xml:space="preserve">Устойчивое </w:t>
                                  </w:r>
                                  <w:r w:rsidRPr="00B17F2B">
                                    <w:rPr>
                                      <w:b/>
                                      <w:sz w:val="32"/>
                                      <w:szCs w:val="32"/>
                                    </w:rPr>
                                    <w:t>развитие экономики и инфраструктуры</w:t>
                                  </w:r>
                                </w:p>
                                <w:p w:rsidR="00561AB1" w:rsidRPr="007F716B" w:rsidRDefault="00561AB1" w:rsidP="00B547A0">
                                  <w:pPr>
                                    <w:jc w:val="center"/>
                                    <w:rPr>
                                      <w:b/>
                                      <w:i/>
                                      <w:sz w:val="28"/>
                                      <w:szCs w:val="28"/>
                                    </w:rPr>
                                  </w:pPr>
                                  <w:r w:rsidRPr="00B17F2B">
                                    <w:rPr>
                                      <w:b/>
                                      <w:sz w:val="32"/>
                                      <w:szCs w:val="32"/>
                                    </w:rPr>
                                    <w:t xml:space="preserve"> </w:t>
                                  </w:r>
                                  <w:r>
                                    <w:rPr>
                                      <w:b/>
                                      <w:i/>
                                      <w:sz w:val="32"/>
                                      <w:szCs w:val="32"/>
                                    </w:rPr>
                                    <w:t> 98 590,5</w:t>
                                  </w:r>
                                  <w:r w:rsidRPr="007F716B">
                                    <w:rPr>
                                      <w:b/>
                                      <w:i/>
                                      <w:sz w:val="28"/>
                                      <w:szCs w:val="28"/>
                                    </w:rPr>
                                    <w:t xml:space="preserve"> тыс. рублей или</w:t>
                                  </w:r>
                                  <w:r>
                                    <w:rPr>
                                      <w:b/>
                                      <w:i/>
                                      <w:sz w:val="28"/>
                                      <w:szCs w:val="28"/>
                                    </w:rPr>
                                    <w:t xml:space="preserve"> 29,7 </w:t>
                                  </w:r>
                                  <w:r w:rsidRPr="007F716B">
                                    <w:rPr>
                                      <w:b/>
                                      <w:i/>
                                      <w:sz w:val="28"/>
                                      <w:szCs w:val="28"/>
                                    </w:rPr>
                                    <w:t>% к расходам МП</w:t>
                                  </w:r>
                                </w:p>
                                <w:p w:rsidR="00561AB1" w:rsidRPr="002E369B" w:rsidRDefault="00561AB1" w:rsidP="002E369B">
                                  <w:pPr>
                                    <w:rPr>
                                      <w:b/>
                                      <w:sz w:val="32"/>
                                      <w:szCs w:val="32"/>
                                    </w:rPr>
                                  </w:pPr>
                                </w:p>
                                <w:p w:rsidR="00561AB1" w:rsidRPr="00B10150" w:rsidRDefault="00561AB1" w:rsidP="00B547A0">
                                  <w:pPr>
                                    <w:ind w:left="-142" w:firstLine="142"/>
                                    <w:jc w:val="center"/>
                                    <w:rPr>
                                      <w:b/>
                                      <w:i/>
                                      <w:sz w:val="28"/>
                                      <w:szCs w:val="28"/>
                                    </w:rPr>
                                  </w:pPr>
                                  <w:r w:rsidRPr="00B10150">
                                    <w:rPr>
                                      <w:b/>
                                      <w:i/>
                                      <w:sz w:val="28"/>
                                      <w:szCs w:val="28"/>
                                    </w:rPr>
                                    <w:t xml:space="preserve">«Развитие субъектов малого </w:t>
                                  </w:r>
                                </w:p>
                                <w:p w:rsidR="00561AB1" w:rsidRPr="00B10150" w:rsidRDefault="00561AB1" w:rsidP="00B547A0">
                                  <w:pPr>
                                    <w:ind w:left="-142" w:firstLine="142"/>
                                    <w:jc w:val="center"/>
                                    <w:rPr>
                                      <w:b/>
                                      <w:i/>
                                    </w:rPr>
                                  </w:pPr>
                                  <w:r w:rsidRPr="00B10150">
                                    <w:rPr>
                                      <w:b/>
                                      <w:i/>
                                      <w:sz w:val="28"/>
                                      <w:szCs w:val="28"/>
                                    </w:rPr>
                                    <w:t>и среднего предпринимательства»</w:t>
                                  </w:r>
                                  <w:r w:rsidRPr="00B10150">
                                    <w:rPr>
                                      <w:b/>
                                      <w:i/>
                                    </w:rPr>
                                    <w:t>-</w:t>
                                  </w:r>
                                </w:p>
                                <w:p w:rsidR="00561AB1" w:rsidRPr="00B10150" w:rsidRDefault="00561AB1" w:rsidP="00B547A0">
                                  <w:pPr>
                                    <w:ind w:left="-142" w:firstLine="142"/>
                                    <w:jc w:val="center"/>
                                    <w:rPr>
                                      <w:b/>
                                      <w:i/>
                                    </w:rPr>
                                  </w:pPr>
                                  <w:r>
                                    <w:rPr>
                                      <w:b/>
                                      <w:i/>
                                    </w:rPr>
                                    <w:t>1 267,1</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(0,</w:t>
                                  </w:r>
                                  <w:r>
                                    <w:rPr>
                                      <w:b/>
                                      <w:i/>
                                    </w:rPr>
                                    <w:t>4</w:t>
                                  </w:r>
                                  <w:r w:rsidRPr="00B10150">
                                    <w:rPr>
                                      <w:b/>
                                      <w:i/>
                                    </w:rPr>
                                    <w:t xml:space="preserve"> % к расходам МП)</w:t>
                                  </w:r>
                                </w:p>
                                <w:p w:rsidR="00561AB1" w:rsidRDefault="00561AB1" w:rsidP="00B17F2B"/>
                                <w:p w:rsidR="00561AB1" w:rsidRDefault="00561AB1" w:rsidP="00B17F2B"/>
                                <w:p w:rsidR="00561AB1" w:rsidRPr="00B10150" w:rsidRDefault="00561AB1" w:rsidP="00B17F2B"/>
                                <w:p w:rsidR="00561AB1" w:rsidRPr="00B10150" w:rsidRDefault="00561AB1" w:rsidP="002E369B">
                                  <w:pPr>
                                    <w:ind w:left="-142"/>
                                    <w:rPr>
                                      <w:b/>
                                      <w:i/>
                                      <w:sz w:val="28"/>
                                      <w:szCs w:val="28"/>
                                    </w:rPr>
                                  </w:pPr>
                                  <w:r w:rsidRPr="00B10150">
                                    <w:rPr>
                                      <w:b/>
                                      <w:i/>
                                      <w:sz w:val="28"/>
                                      <w:szCs w:val="28"/>
                                    </w:rPr>
                                    <w:t xml:space="preserve"> «Создание беспрепятственного доступа лиц с ограниченными возможностями»</w:t>
                                  </w:r>
                                </w:p>
                                <w:p w:rsidR="00561AB1" w:rsidRPr="00B10150" w:rsidRDefault="00561AB1" w:rsidP="00B547A0">
                                  <w:pPr>
                                    <w:jc w:val="center"/>
                                    <w:rPr>
                                      <w:b/>
                                      <w:i/>
                                    </w:rPr>
                                  </w:pPr>
                                  <w:r>
                                    <w:rPr>
                                      <w:b/>
                                      <w:i/>
                                    </w:rPr>
                                    <w:t>15</w:t>
                                  </w:r>
                                  <w:r w:rsidRPr="00B10150">
                                    <w:rPr>
                                      <w:b/>
                                      <w:i/>
                                    </w:rPr>
                                    <w:t xml:space="preserve">,0 </w:t>
                                  </w:r>
                                  <w:proofErr w:type="spellStart"/>
                                  <w:r w:rsidRPr="00B10150">
                                    <w:rPr>
                                      <w:b/>
                                      <w:i/>
                                    </w:rPr>
                                    <w:t>т.р</w:t>
                                  </w:r>
                                  <w:proofErr w:type="spellEnd"/>
                                  <w:r w:rsidRPr="00B10150">
                                    <w:rPr>
                                      <w:b/>
                                      <w:i/>
                                    </w:rPr>
                                    <w:t>. (0,0</w:t>
                                  </w:r>
                                  <w:r>
                                    <w:rPr>
                                      <w:b/>
                                      <w:i/>
                                    </w:rPr>
                                    <w:t>1</w:t>
                                  </w:r>
                                  <w:r w:rsidRPr="00B10150">
                                    <w:rPr>
                                      <w:b/>
                                      <w:i/>
                                    </w:rPr>
                                    <w:t xml:space="preserve"> % к расходам МП</w:t>
                                  </w:r>
                                  <w:r>
                                    <w:rPr>
                                      <w:b/>
                                      <w:i/>
                                    </w:rPr>
                                    <w:t>)</w:t>
                                  </w:r>
                                </w:p>
                                <w:p w:rsidR="00561AB1" w:rsidRPr="00B10150" w:rsidRDefault="00561AB1" w:rsidP="00B547A0">
                                  <w:pPr>
                                    <w:jc w:val="center"/>
                                    <w:rPr>
                                      <w:b/>
                                      <w:i/>
                                    </w:rPr>
                                  </w:pPr>
                                </w:p>
                                <w:p w:rsidR="00561AB1" w:rsidRPr="001C763E" w:rsidRDefault="00561AB1" w:rsidP="00B547A0">
                                  <w:pPr>
                                    <w:rPr>
                                      <w:b/>
                                      <w:i/>
                                    </w:rPr>
                                  </w:pPr>
                                </w:p>
                                <w:p w:rsidR="00561AB1" w:rsidRPr="00B10150" w:rsidRDefault="00561AB1" w:rsidP="00B547A0">
                                  <w:pPr>
                                    <w:rPr>
                                      <w:b/>
                                      <w:i/>
                                    </w:rPr>
                                  </w:pPr>
                                </w:p>
                                <w:p w:rsidR="00561AB1" w:rsidRPr="009619E2" w:rsidRDefault="00561AB1" w:rsidP="00B547A0">
                                  <w:pPr>
                                    <w:ind w:left="-142" w:firstLine="142"/>
                                    <w:jc w:val="center"/>
                                    <w:rPr>
                                      <w:b/>
                                      <w:i/>
                                      <w:sz w:val="28"/>
                                      <w:szCs w:val="28"/>
                                    </w:rPr>
                                  </w:pPr>
                                  <w:r w:rsidRPr="009619E2">
                                    <w:rPr>
                                      <w:b/>
                                      <w:i/>
                                      <w:sz w:val="28"/>
                                      <w:szCs w:val="28"/>
                                    </w:rPr>
                                    <w:t>«Развитие дорожно-транспортного комплекса»-</w:t>
                                  </w:r>
                                </w:p>
                                <w:p w:rsidR="00561AB1" w:rsidRPr="002E369B" w:rsidRDefault="00561AB1" w:rsidP="00661601">
                                  <w:pPr>
                                    <w:ind w:left="-142"/>
                                    <w:jc w:val="center"/>
                                    <w:rPr>
                                      <w:b/>
                                      <w:i/>
                                    </w:rPr>
                                  </w:pPr>
                                  <w:r>
                                    <w:rPr>
                                      <w:b/>
                                      <w:i/>
                                    </w:rPr>
                                    <w:t>97 293,4 </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w:t>
                                  </w:r>
                                  <w:r>
                                    <w:rPr>
                                      <w:b/>
                                      <w:i/>
                                    </w:rPr>
                                    <w:t xml:space="preserve">29,28 </w:t>
                                  </w:r>
                                  <w:r w:rsidRPr="00B10150">
                                    <w:rPr>
                                      <w:b/>
                                      <w:i/>
                                    </w:rPr>
                                    <w:t>% к расходам МП)</w:t>
                                  </w:r>
                                </w:p>
                                <w:p w:rsidR="00561AB1" w:rsidRPr="000E1437" w:rsidRDefault="00561AB1" w:rsidP="00661601">
                                  <w:pPr>
                                    <w:ind w:left="-142"/>
                                    <w:jc w:val="center"/>
                                    <w:rPr>
                                      <w:b/>
                                      <w:i/>
                                    </w:rPr>
                                  </w:pPr>
                                </w:p>
                                <w:p w:rsidR="00561AB1" w:rsidRPr="000E1437" w:rsidRDefault="00561AB1" w:rsidP="00661601">
                                  <w:pPr>
                                    <w:ind w:left="-142"/>
                                    <w:jc w:val="center"/>
                                    <w:rPr>
                                      <w:b/>
                                      <w:i/>
                                    </w:rPr>
                                  </w:pPr>
                                </w:p>
                                <w:p w:rsidR="00561AB1" w:rsidRPr="000E1437" w:rsidRDefault="00561AB1" w:rsidP="00661601">
                                  <w:pPr>
                                    <w:ind w:left="-142"/>
                                    <w:jc w:val="center"/>
                                    <w:rPr>
                                      <w:b/>
                                      <w:i/>
                                    </w:rPr>
                                  </w:pPr>
                                </w:p>
                                <w:p w:rsidR="00561AB1" w:rsidRPr="000E1437" w:rsidRDefault="00561AB1" w:rsidP="00661601">
                                  <w:pPr>
                                    <w:ind w:left="-142"/>
                                    <w:jc w:val="center"/>
                                    <w:rPr>
                                      <w:b/>
                                      <w:i/>
                                    </w:rPr>
                                  </w:pPr>
                                </w:p>
                                <w:p w:rsidR="00561AB1" w:rsidRPr="009619E2" w:rsidRDefault="00561AB1" w:rsidP="002E369B">
                                  <w:pPr>
                                    <w:jc w:val="center"/>
                                    <w:rPr>
                                      <w:b/>
                                      <w:i/>
                                      <w:sz w:val="28"/>
                                      <w:szCs w:val="28"/>
                                    </w:rPr>
                                  </w:pPr>
                                  <w:r w:rsidRPr="009619E2">
                                    <w:rPr>
                                      <w:b/>
                                      <w:i/>
                                      <w:sz w:val="28"/>
                                      <w:szCs w:val="28"/>
                                    </w:rPr>
                                    <w:t xml:space="preserve">«Обеспечение безопасности </w:t>
                                  </w:r>
                                </w:p>
                                <w:p w:rsidR="00561AB1" w:rsidRPr="009619E2" w:rsidRDefault="00561AB1" w:rsidP="002E369B">
                                  <w:pPr>
                                    <w:jc w:val="center"/>
                                    <w:rPr>
                                      <w:b/>
                                      <w:i/>
                                      <w:sz w:val="28"/>
                                      <w:szCs w:val="28"/>
                                    </w:rPr>
                                  </w:pPr>
                                  <w:r w:rsidRPr="009619E2">
                                    <w:rPr>
                                      <w:b/>
                                      <w:i/>
                                      <w:sz w:val="28"/>
                                      <w:szCs w:val="28"/>
                                    </w:rPr>
                                    <w:t>дорожного движения»-</w:t>
                                  </w:r>
                                </w:p>
                                <w:p w:rsidR="00561AB1" w:rsidRPr="00B10150" w:rsidRDefault="00561AB1" w:rsidP="002E369B">
                                  <w:pPr>
                                    <w:jc w:val="center"/>
                                    <w:rPr>
                                      <w:b/>
                                      <w:i/>
                                    </w:rPr>
                                  </w:pPr>
                                  <w:r>
                                    <w:rPr>
                                      <w:b/>
                                      <w:i/>
                                    </w:rPr>
                                    <w:t>15,0</w:t>
                                  </w:r>
                                  <w:r w:rsidRPr="00B10150">
                                    <w:rPr>
                                      <w:b/>
                                      <w:i/>
                                    </w:rPr>
                                    <w:t xml:space="preserve"> </w:t>
                                  </w:r>
                                  <w:proofErr w:type="spellStart"/>
                                  <w:r w:rsidRPr="00B10150">
                                    <w:rPr>
                                      <w:b/>
                                      <w:i/>
                                    </w:rPr>
                                    <w:t>т.р</w:t>
                                  </w:r>
                                  <w:proofErr w:type="spellEnd"/>
                                  <w:r w:rsidRPr="00B10150">
                                    <w:rPr>
                                      <w:b/>
                                      <w:i/>
                                    </w:rPr>
                                    <w:t>. (0,</w:t>
                                  </w:r>
                                  <w:r>
                                    <w:rPr>
                                      <w:b/>
                                      <w:i/>
                                    </w:rPr>
                                    <w:t>01</w:t>
                                  </w:r>
                                  <w:r w:rsidRPr="00B10150">
                                    <w:rPr>
                                      <w:b/>
                                      <w:i/>
                                    </w:rPr>
                                    <w:t xml:space="preserve"> % к расходам МП)</w:t>
                                  </w:r>
                                </w:p>
                                <w:p w:rsidR="00561AB1" w:rsidRPr="002E369B" w:rsidRDefault="00561AB1" w:rsidP="00661601">
                                  <w:pPr>
                                    <w:ind w:left="-142"/>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62" o:spid="_x0000_s1052" style="position:absolute;left:0;text-align:left;margin-left:284.9pt;margin-top:-.4pt;width:264.75pt;height:502.2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" fillcolor="#f9f">
                      <v:textbox>
                        <w:txbxContent>
                          <w:p w:rsidR="002B3391" w:rsidRDefault="002B3391" w:rsidP="00B547A0">
                            <w:pPr>
                              <w:jc w:val="center"/>
                              <w:rPr>
                                <w:b/>
                                <w:sz w:val="32"/>
                                <w:szCs w:val="32"/>
                              </w:rPr>
                            </w:pPr>
                            <w:r>
                              <w:rPr>
                                <w:b/>
                                <w:sz w:val="32"/>
                                <w:szCs w:val="32"/>
                              </w:rPr>
                              <w:t xml:space="preserve">Устойчивое </w:t>
                            </w:r>
                            <w:r w:rsidRPr="00B17F2B">
                              <w:rPr>
                                <w:b/>
                                <w:sz w:val="32"/>
                                <w:szCs w:val="32"/>
                              </w:rPr>
                              <w:t>развитие экономики и инфраструктуры</w:t>
                            </w:r>
                          </w:p>
                          <w:p w:rsidR="002B3391" w:rsidRPr="007F716B" w:rsidRDefault="002B3391" w:rsidP="00B547A0">
                            <w:pPr>
                              <w:jc w:val="center"/>
                              <w:rPr>
                                <w:b/>
                                <w:i/>
                                <w:sz w:val="28"/>
                                <w:szCs w:val="28"/>
                              </w:rPr>
                            </w:pPr>
                            <w:r w:rsidRPr="00B17F2B">
                              <w:rPr>
                                <w:b/>
                                <w:sz w:val="32"/>
                                <w:szCs w:val="32"/>
                              </w:rPr>
                              <w:t xml:space="preserve"> </w:t>
                            </w:r>
                            <w:r>
                              <w:rPr>
                                <w:b/>
                                <w:i/>
                                <w:sz w:val="32"/>
                                <w:szCs w:val="32"/>
                              </w:rPr>
                              <w:t> 9</w:t>
                            </w:r>
                            <w:r w:rsidR="00A2384A">
                              <w:rPr>
                                <w:b/>
                                <w:i/>
                                <w:sz w:val="32"/>
                                <w:szCs w:val="32"/>
                              </w:rPr>
                              <w:t>8 590,5</w:t>
                            </w:r>
                            <w:r w:rsidRPr="007F716B">
                              <w:rPr>
                                <w:b/>
                                <w:i/>
                                <w:sz w:val="28"/>
                                <w:szCs w:val="28"/>
                              </w:rPr>
                              <w:t xml:space="preserve"> тыс. рублей или</w:t>
                            </w:r>
                            <w:r w:rsidR="00A2384A">
                              <w:rPr>
                                <w:b/>
                                <w:i/>
                                <w:sz w:val="28"/>
                                <w:szCs w:val="28"/>
                              </w:rPr>
                              <w:t xml:space="preserve"> 29,7</w:t>
                            </w:r>
                            <w:r>
                              <w:rPr>
                                <w:b/>
                                <w:i/>
                                <w:sz w:val="28"/>
                                <w:szCs w:val="28"/>
                              </w:rPr>
                              <w:t xml:space="preserve"> </w:t>
                            </w:r>
                            <w:r w:rsidRPr="007F716B">
                              <w:rPr>
                                <w:b/>
                                <w:i/>
                                <w:sz w:val="28"/>
                                <w:szCs w:val="28"/>
                              </w:rPr>
                              <w:t>% к расходам МП</w:t>
                            </w:r>
                          </w:p>
                          <w:p w:rsidR="002B3391" w:rsidRPr="002E369B" w:rsidRDefault="002B3391" w:rsidP="002E369B">
                            <w:pPr>
                              <w:rPr>
                                <w:b/>
                                <w:sz w:val="32"/>
                                <w:szCs w:val="32"/>
                              </w:rPr>
                            </w:pPr>
                          </w:p>
                          <w:p w:rsidR="002B3391" w:rsidRPr="00B10150" w:rsidRDefault="002B3391" w:rsidP="00B547A0">
                            <w:pPr>
                              <w:ind w:left="-142" w:firstLine="142"/>
                              <w:jc w:val="center"/>
                              <w:rPr>
                                <w:b/>
                                <w:i/>
                                <w:sz w:val="28"/>
                                <w:szCs w:val="28"/>
                              </w:rPr>
                            </w:pPr>
                            <w:r w:rsidRPr="00B10150">
                              <w:rPr>
                                <w:b/>
                                <w:i/>
                                <w:sz w:val="28"/>
                                <w:szCs w:val="28"/>
                              </w:rPr>
                              <w:t xml:space="preserve">«Развитие субъектов малого </w:t>
                            </w:r>
                          </w:p>
                          <w:p w:rsidR="002B3391" w:rsidRPr="00B10150" w:rsidRDefault="002B3391" w:rsidP="00B547A0">
                            <w:pPr>
                              <w:ind w:left="-142" w:firstLine="142"/>
                              <w:jc w:val="center"/>
                              <w:rPr>
                                <w:b/>
                                <w:i/>
                              </w:rPr>
                            </w:pPr>
                            <w:r w:rsidRPr="00B10150">
                              <w:rPr>
                                <w:b/>
                                <w:i/>
                                <w:sz w:val="28"/>
                                <w:szCs w:val="28"/>
                              </w:rPr>
                              <w:t>и среднего предпринимательства»</w:t>
                            </w:r>
                            <w:r w:rsidRPr="00B10150">
                              <w:rPr>
                                <w:b/>
                                <w:i/>
                              </w:rPr>
                              <w:t>-</w:t>
                            </w:r>
                          </w:p>
                          <w:p w:rsidR="002B3391" w:rsidRPr="00B10150" w:rsidRDefault="00A2384A" w:rsidP="00B547A0">
                            <w:pPr>
                              <w:ind w:left="-142" w:firstLine="142"/>
                              <w:jc w:val="center"/>
                              <w:rPr>
                                <w:b/>
                                <w:i/>
                              </w:rPr>
                            </w:pPr>
                            <w:r>
                              <w:rPr>
                                <w:b/>
                                <w:i/>
                              </w:rPr>
                              <w:t>1 267,1</w:t>
                            </w:r>
                            <w:r w:rsidR="002B3391" w:rsidRPr="00B10150">
                              <w:rPr>
                                <w:b/>
                                <w:i/>
                              </w:rPr>
                              <w:t xml:space="preserve"> </w:t>
                            </w:r>
                            <w:proofErr w:type="spellStart"/>
                            <w:r w:rsidR="002B3391" w:rsidRPr="00B10150">
                              <w:rPr>
                                <w:b/>
                                <w:i/>
                              </w:rPr>
                              <w:t>т.р</w:t>
                            </w:r>
                            <w:proofErr w:type="spellEnd"/>
                            <w:r w:rsidR="002B3391" w:rsidRPr="00B10150">
                              <w:rPr>
                                <w:b/>
                                <w:i/>
                              </w:rPr>
                              <w:t>.</w:t>
                            </w:r>
                            <w:r w:rsidR="002B3391">
                              <w:rPr>
                                <w:b/>
                                <w:i/>
                              </w:rPr>
                              <w:t xml:space="preserve"> </w:t>
                            </w:r>
                            <w:r w:rsidR="002B3391" w:rsidRPr="00B10150">
                              <w:rPr>
                                <w:b/>
                                <w:i/>
                              </w:rPr>
                              <w:t>(0,</w:t>
                            </w:r>
                            <w:r>
                              <w:rPr>
                                <w:b/>
                                <w:i/>
                              </w:rPr>
                              <w:t>4</w:t>
                            </w:r>
                            <w:r w:rsidR="002B3391" w:rsidRPr="00B10150">
                              <w:rPr>
                                <w:b/>
                                <w:i/>
                              </w:rPr>
                              <w:t xml:space="preserve"> % к расходам МП)</w:t>
                            </w:r>
                          </w:p>
                          <w:p w:rsidR="002B3391" w:rsidRDefault="002B3391" w:rsidP="00B17F2B"/>
                          <w:p w:rsidR="002B3391" w:rsidRDefault="002B3391" w:rsidP="00B17F2B"/>
                          <w:p w:rsidR="002B3391" w:rsidRPr="00B10150" w:rsidRDefault="002B3391" w:rsidP="00B17F2B"/>
                          <w:p w:rsidR="002B3391" w:rsidRPr="00B10150" w:rsidRDefault="002B3391" w:rsidP="002E369B">
                            <w:pPr>
                              <w:ind w:left="-142"/>
                              <w:rPr>
                                <w:b/>
                                <w:i/>
                                <w:sz w:val="28"/>
                                <w:szCs w:val="28"/>
                              </w:rPr>
                            </w:pPr>
                            <w:r w:rsidRPr="00B10150">
                              <w:rPr>
                                <w:b/>
                                <w:i/>
                                <w:sz w:val="28"/>
                                <w:szCs w:val="28"/>
                              </w:rPr>
                              <w:t xml:space="preserve"> «Создание беспрепятственного доступа лиц с ограниченными возможностями»</w:t>
                            </w:r>
                          </w:p>
                          <w:p w:rsidR="002B3391" w:rsidRPr="00B10150" w:rsidRDefault="002B3391" w:rsidP="00B547A0">
                            <w:pPr>
                              <w:jc w:val="center"/>
                              <w:rPr>
                                <w:b/>
                                <w:i/>
                              </w:rPr>
                            </w:pPr>
                            <w:r>
                              <w:rPr>
                                <w:b/>
                                <w:i/>
                              </w:rPr>
                              <w:t>15</w:t>
                            </w:r>
                            <w:r w:rsidRPr="00B10150">
                              <w:rPr>
                                <w:b/>
                                <w:i/>
                              </w:rPr>
                              <w:t xml:space="preserve">,0 </w:t>
                            </w:r>
                            <w:proofErr w:type="spellStart"/>
                            <w:r w:rsidRPr="00B10150">
                              <w:rPr>
                                <w:b/>
                                <w:i/>
                              </w:rPr>
                              <w:t>т.р</w:t>
                            </w:r>
                            <w:proofErr w:type="spellEnd"/>
                            <w:r w:rsidRPr="00B10150">
                              <w:rPr>
                                <w:b/>
                                <w:i/>
                              </w:rPr>
                              <w:t>. (0,0</w:t>
                            </w:r>
                            <w:r>
                              <w:rPr>
                                <w:b/>
                                <w:i/>
                              </w:rPr>
                              <w:t>1</w:t>
                            </w:r>
                            <w:r w:rsidRPr="00B10150">
                              <w:rPr>
                                <w:b/>
                                <w:i/>
                              </w:rPr>
                              <w:t xml:space="preserve"> % к расходам МП</w:t>
                            </w:r>
                            <w:r>
                              <w:rPr>
                                <w:b/>
                                <w:i/>
                              </w:rPr>
                              <w:t>)</w:t>
                            </w:r>
                          </w:p>
                          <w:p w:rsidR="002B3391" w:rsidRPr="00B10150" w:rsidRDefault="002B3391" w:rsidP="00B547A0">
                            <w:pPr>
                              <w:jc w:val="center"/>
                              <w:rPr>
                                <w:b/>
                                <w:i/>
                              </w:rPr>
                            </w:pPr>
                          </w:p>
                          <w:p w:rsidR="002B3391" w:rsidRPr="001C763E" w:rsidRDefault="002B3391" w:rsidP="00B547A0">
                            <w:pPr>
                              <w:rPr>
                                <w:b/>
                                <w:i/>
                              </w:rPr>
                            </w:pPr>
                          </w:p>
                          <w:p w:rsidR="002B3391" w:rsidRPr="00B10150" w:rsidRDefault="002B3391" w:rsidP="00B547A0">
                            <w:pPr>
                              <w:rPr>
                                <w:b/>
                                <w:i/>
                              </w:rPr>
                            </w:pPr>
                          </w:p>
                          <w:p w:rsidR="002B3391" w:rsidRPr="009619E2" w:rsidRDefault="002B3391" w:rsidP="00B547A0">
                            <w:pPr>
                              <w:ind w:left="-142" w:firstLine="142"/>
                              <w:jc w:val="center"/>
                              <w:rPr>
                                <w:b/>
                                <w:i/>
                                <w:sz w:val="28"/>
                                <w:szCs w:val="28"/>
                              </w:rPr>
                            </w:pPr>
                            <w:r w:rsidRPr="009619E2">
                              <w:rPr>
                                <w:b/>
                                <w:i/>
                                <w:sz w:val="28"/>
                                <w:szCs w:val="28"/>
                              </w:rPr>
                              <w:t>«Развитие дорожно-транспортного комплекса»-</w:t>
                            </w:r>
                          </w:p>
                          <w:p w:rsidR="002B3391" w:rsidRPr="002E369B" w:rsidRDefault="002B3391" w:rsidP="00661601">
                            <w:pPr>
                              <w:ind w:left="-142"/>
                              <w:jc w:val="center"/>
                              <w:rPr>
                                <w:b/>
                                <w:i/>
                              </w:rPr>
                            </w:pPr>
                            <w:r>
                              <w:rPr>
                                <w:b/>
                                <w:i/>
                              </w:rPr>
                              <w:t>97 293,4 </w:t>
                            </w:r>
                            <w:r w:rsidRPr="00B10150">
                              <w:rPr>
                                <w:b/>
                                <w:i/>
                              </w:rPr>
                              <w:t xml:space="preserve"> </w:t>
                            </w:r>
                            <w:proofErr w:type="spellStart"/>
                            <w:r w:rsidRPr="00B10150">
                              <w:rPr>
                                <w:b/>
                                <w:i/>
                              </w:rPr>
                              <w:t>т.р</w:t>
                            </w:r>
                            <w:proofErr w:type="spellEnd"/>
                            <w:r w:rsidRPr="00B10150">
                              <w:rPr>
                                <w:b/>
                                <w:i/>
                              </w:rPr>
                              <w:t>.</w:t>
                            </w:r>
                            <w:r>
                              <w:rPr>
                                <w:b/>
                                <w:i/>
                              </w:rPr>
                              <w:t xml:space="preserve"> </w:t>
                            </w:r>
                            <w:r w:rsidRPr="00B10150">
                              <w:rPr>
                                <w:b/>
                                <w:i/>
                              </w:rPr>
                              <w:t>(</w:t>
                            </w:r>
                            <w:r>
                              <w:rPr>
                                <w:b/>
                                <w:i/>
                              </w:rPr>
                              <w:t>29,</w:t>
                            </w:r>
                            <w:r w:rsidR="00A2384A">
                              <w:rPr>
                                <w:b/>
                                <w:i/>
                              </w:rPr>
                              <w:t>2</w:t>
                            </w:r>
                            <w:r>
                              <w:rPr>
                                <w:b/>
                                <w:i/>
                              </w:rPr>
                              <w:t xml:space="preserve">8 </w:t>
                            </w:r>
                            <w:r w:rsidRPr="00B10150">
                              <w:rPr>
                                <w:b/>
                                <w:i/>
                              </w:rPr>
                              <w:t>% к расходам МП)</w:t>
                            </w:r>
                          </w:p>
                          <w:p w:rsidR="002B3391" w:rsidRPr="000E1437" w:rsidRDefault="002B3391" w:rsidP="00661601">
                            <w:pPr>
                              <w:ind w:left="-142"/>
                              <w:jc w:val="center"/>
                              <w:rPr>
                                <w:b/>
                                <w:i/>
                              </w:rPr>
                            </w:pPr>
                          </w:p>
                          <w:p w:rsidR="002B3391" w:rsidRPr="000E1437" w:rsidRDefault="002B3391" w:rsidP="00661601">
                            <w:pPr>
                              <w:ind w:left="-142"/>
                              <w:jc w:val="center"/>
                              <w:rPr>
                                <w:b/>
                                <w:i/>
                              </w:rPr>
                            </w:pPr>
                          </w:p>
                          <w:p w:rsidR="002B3391" w:rsidRPr="000E1437" w:rsidRDefault="002B3391" w:rsidP="00661601">
                            <w:pPr>
                              <w:ind w:left="-142"/>
                              <w:jc w:val="center"/>
                              <w:rPr>
                                <w:b/>
                                <w:i/>
                              </w:rPr>
                            </w:pPr>
                          </w:p>
                          <w:p w:rsidR="002B3391" w:rsidRPr="000E1437" w:rsidRDefault="002B3391" w:rsidP="00661601">
                            <w:pPr>
                              <w:ind w:left="-142"/>
                              <w:jc w:val="center"/>
                              <w:rPr>
                                <w:b/>
                                <w:i/>
                              </w:rPr>
                            </w:pPr>
                          </w:p>
                          <w:p w:rsidR="002B3391" w:rsidRPr="009619E2" w:rsidRDefault="002B3391" w:rsidP="002E369B">
                            <w:pPr>
                              <w:jc w:val="center"/>
                              <w:rPr>
                                <w:b/>
                                <w:i/>
                                <w:sz w:val="28"/>
                                <w:szCs w:val="28"/>
                              </w:rPr>
                            </w:pPr>
                            <w:r w:rsidRPr="009619E2">
                              <w:rPr>
                                <w:b/>
                                <w:i/>
                                <w:sz w:val="28"/>
                                <w:szCs w:val="28"/>
                              </w:rPr>
                              <w:t xml:space="preserve">«Обеспечение безопасности </w:t>
                            </w:r>
                          </w:p>
                          <w:p w:rsidR="002B3391" w:rsidRPr="009619E2" w:rsidRDefault="002B3391" w:rsidP="002E369B">
                            <w:pPr>
                              <w:jc w:val="center"/>
                              <w:rPr>
                                <w:b/>
                                <w:i/>
                                <w:sz w:val="28"/>
                                <w:szCs w:val="28"/>
                              </w:rPr>
                            </w:pPr>
                            <w:r w:rsidRPr="009619E2">
                              <w:rPr>
                                <w:b/>
                                <w:i/>
                                <w:sz w:val="28"/>
                                <w:szCs w:val="28"/>
                              </w:rPr>
                              <w:t>дорожного движения»-</w:t>
                            </w:r>
                          </w:p>
                          <w:p w:rsidR="002B3391" w:rsidRPr="00B10150" w:rsidRDefault="002B3391" w:rsidP="002E369B">
                            <w:pPr>
                              <w:jc w:val="center"/>
                              <w:rPr>
                                <w:b/>
                                <w:i/>
                              </w:rPr>
                            </w:pPr>
                            <w:r>
                              <w:rPr>
                                <w:b/>
                                <w:i/>
                              </w:rPr>
                              <w:t>15,0</w:t>
                            </w:r>
                            <w:r w:rsidRPr="00B10150">
                              <w:rPr>
                                <w:b/>
                                <w:i/>
                              </w:rPr>
                              <w:t xml:space="preserve"> </w:t>
                            </w:r>
                            <w:proofErr w:type="spellStart"/>
                            <w:r w:rsidRPr="00B10150">
                              <w:rPr>
                                <w:b/>
                                <w:i/>
                              </w:rPr>
                              <w:t>т.р</w:t>
                            </w:r>
                            <w:proofErr w:type="spellEnd"/>
                            <w:r w:rsidRPr="00B10150">
                              <w:rPr>
                                <w:b/>
                                <w:i/>
                              </w:rPr>
                              <w:t>. (0,</w:t>
                            </w:r>
                            <w:r w:rsidR="00A2384A">
                              <w:rPr>
                                <w:b/>
                                <w:i/>
                              </w:rPr>
                              <w:t>01</w:t>
                            </w:r>
                            <w:r w:rsidRPr="00B10150">
                              <w:rPr>
                                <w:b/>
                                <w:i/>
                              </w:rPr>
                              <w:t xml:space="preserve"> % к расходам МП)</w:t>
                            </w:r>
                          </w:p>
                          <w:p w:rsidR="002B3391" w:rsidRPr="002E369B" w:rsidRDefault="002B3391" w:rsidP="00661601">
                            <w:pPr>
                              <w:ind w:left="-142"/>
                              <w:jc w:val="center"/>
                            </w:pPr>
                          </w:p>
                        </w:txbxContent>
                      </v:textbox>
                    </v:roundrect>
                  </w:pict>
                </mc:Fallback>
              </mc:AlternateContent>
            </w: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234ADC">
            <w:pPr>
              <w:shd w:val="clear" w:color="auto" w:fill="ECD3DB" w:themeFill="accent4" w:themeFillTint="66"/>
              <w:jc w:val="center"/>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5C18D0" w:rsidRDefault="005C18D0"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Default="00C0553E" w:rsidP="00383530">
            <w:pPr>
              <w:shd w:val="clear" w:color="auto" w:fill="ECD3DB" w:themeFill="accent4" w:themeFillTint="66"/>
              <w:rPr>
                <w:sz w:val="28"/>
                <w:szCs w:val="28"/>
              </w:rPr>
            </w:pPr>
          </w:p>
          <w:p w:rsidR="00C0553E" w:rsidRPr="004E4FC5" w:rsidRDefault="005E154B" w:rsidP="005E154B">
            <w:pPr>
              <w:shd w:val="clear" w:color="auto" w:fill="00B050"/>
              <w:tabs>
                <w:tab w:val="left" w:pos="8160"/>
              </w:tabs>
              <w:ind w:left="176" w:hanging="176"/>
              <w:rPr>
                <w:b/>
                <w:i/>
                <w:sz w:val="44"/>
                <w:szCs w:val="44"/>
              </w:rPr>
            </w:pPr>
            <w:r>
              <w:rPr>
                <w:b/>
                <w:i/>
                <w:sz w:val="44"/>
                <w:szCs w:val="44"/>
              </w:rPr>
              <w:t xml:space="preserve">    </w:t>
            </w:r>
            <w:r w:rsidR="00C0553E" w:rsidRPr="004E4FC5">
              <w:rPr>
                <w:b/>
                <w:i/>
                <w:sz w:val="44"/>
                <w:szCs w:val="44"/>
              </w:rPr>
              <w:t xml:space="preserve">Расходы на социально-культурную сферу являются в бюджете самыми </w:t>
            </w:r>
            <w:r>
              <w:rPr>
                <w:b/>
                <w:i/>
                <w:sz w:val="44"/>
                <w:szCs w:val="44"/>
              </w:rPr>
              <w:t xml:space="preserve">      </w:t>
            </w:r>
            <w:r w:rsidR="00C0553E" w:rsidRPr="004E4FC5">
              <w:rPr>
                <w:b/>
                <w:i/>
                <w:sz w:val="44"/>
                <w:szCs w:val="44"/>
              </w:rPr>
              <w:t xml:space="preserve">крупными видами расходов, к ним относятся расходы </w:t>
            </w:r>
            <w:proofErr w:type="gramStart"/>
            <w:r w:rsidR="00C0553E" w:rsidRPr="004E4FC5">
              <w:rPr>
                <w:b/>
                <w:i/>
                <w:sz w:val="44"/>
                <w:szCs w:val="44"/>
              </w:rPr>
              <w:t>на</w:t>
            </w:r>
            <w:proofErr w:type="gramEnd"/>
            <w:r w:rsidR="00C0553E" w:rsidRPr="004E4FC5">
              <w:rPr>
                <w:b/>
                <w:i/>
                <w:sz w:val="44"/>
                <w:szCs w:val="44"/>
              </w:rPr>
              <w:t>:</w:t>
            </w:r>
          </w:p>
          <w:p w:rsidR="00E57699" w:rsidRDefault="00C0553E" w:rsidP="004E4FC5">
            <w:pPr>
              <w:shd w:val="clear" w:color="auto" w:fill="00B050"/>
              <w:tabs>
                <w:tab w:val="left" w:pos="8160"/>
              </w:tabs>
              <w:rPr>
                <w:b/>
                <w:i/>
                <w:sz w:val="48"/>
                <w:szCs w:val="48"/>
              </w:rPr>
            </w:pPr>
            <w:r w:rsidRPr="004E4FC5">
              <w:rPr>
                <w:b/>
                <w:i/>
                <w:sz w:val="48"/>
                <w:szCs w:val="48"/>
              </w:rPr>
              <w:t xml:space="preserve">                    </w:t>
            </w:r>
            <w:r w:rsidR="00E57699">
              <w:rPr>
                <w:b/>
                <w:i/>
                <w:sz w:val="48"/>
                <w:szCs w:val="48"/>
              </w:rPr>
              <w:t xml:space="preserve">        </w:t>
            </w:r>
            <w:r w:rsidRPr="004E4FC5">
              <w:rPr>
                <w:b/>
                <w:i/>
                <w:sz w:val="48"/>
                <w:szCs w:val="48"/>
              </w:rPr>
              <w:t xml:space="preserve"> образование,</w:t>
            </w:r>
            <w:r w:rsidR="00E57699">
              <w:rPr>
                <w:b/>
                <w:i/>
                <w:sz w:val="48"/>
                <w:szCs w:val="48"/>
              </w:rPr>
              <w:t xml:space="preserve">                                          </w:t>
            </w:r>
            <w:r w:rsidR="009619E2">
              <w:rPr>
                <w:b/>
                <w:i/>
                <w:sz w:val="48"/>
                <w:szCs w:val="48"/>
              </w:rPr>
              <w:t xml:space="preserve"> </w:t>
            </w:r>
            <w:r w:rsidRPr="004E4FC5">
              <w:rPr>
                <w:b/>
                <w:i/>
                <w:sz w:val="48"/>
                <w:szCs w:val="48"/>
              </w:rPr>
              <w:t>культуру,</w:t>
            </w:r>
          </w:p>
          <w:p w:rsidR="00C0553E" w:rsidRPr="004E4FC5" w:rsidRDefault="00E57699" w:rsidP="00E57699">
            <w:pPr>
              <w:shd w:val="clear" w:color="auto" w:fill="00B050"/>
              <w:tabs>
                <w:tab w:val="left" w:pos="8160"/>
              </w:tabs>
              <w:jc w:val="center"/>
              <w:rPr>
                <w:b/>
                <w:i/>
                <w:sz w:val="48"/>
                <w:szCs w:val="48"/>
              </w:rPr>
            </w:pPr>
            <w:r>
              <w:rPr>
                <w:b/>
                <w:i/>
                <w:sz w:val="48"/>
                <w:szCs w:val="48"/>
              </w:rPr>
              <w:t>жилищно – коммунальное хозяйство</w:t>
            </w:r>
          </w:p>
          <w:p w:rsidR="00C0553E" w:rsidRPr="004E4FC5" w:rsidRDefault="00C0553E" w:rsidP="004E4FC5">
            <w:pPr>
              <w:shd w:val="clear" w:color="auto" w:fill="00B050"/>
              <w:tabs>
                <w:tab w:val="left" w:pos="8160"/>
              </w:tabs>
              <w:rPr>
                <w:b/>
                <w:i/>
                <w:sz w:val="48"/>
                <w:szCs w:val="48"/>
              </w:rPr>
            </w:pPr>
            <w:r w:rsidRPr="004E4FC5">
              <w:rPr>
                <w:b/>
                <w:i/>
                <w:sz w:val="48"/>
                <w:szCs w:val="48"/>
              </w:rPr>
              <w:t xml:space="preserve">                                        </w:t>
            </w:r>
            <w:r w:rsidR="00E57699">
              <w:rPr>
                <w:b/>
                <w:i/>
                <w:sz w:val="48"/>
                <w:szCs w:val="48"/>
              </w:rPr>
              <w:t xml:space="preserve">         </w:t>
            </w:r>
            <w:r w:rsidR="009619E2">
              <w:rPr>
                <w:b/>
                <w:i/>
                <w:sz w:val="48"/>
                <w:szCs w:val="48"/>
              </w:rPr>
              <w:t xml:space="preserve"> </w:t>
            </w:r>
            <w:r w:rsidRPr="004E4FC5">
              <w:rPr>
                <w:b/>
                <w:i/>
                <w:sz w:val="48"/>
                <w:szCs w:val="48"/>
              </w:rPr>
              <w:t>социальное обеспечение,</w:t>
            </w:r>
          </w:p>
          <w:p w:rsidR="00C0553E" w:rsidRPr="004E4FC5" w:rsidRDefault="00C0553E" w:rsidP="004E4FC5">
            <w:pPr>
              <w:shd w:val="clear" w:color="auto" w:fill="00B050"/>
              <w:tabs>
                <w:tab w:val="left" w:pos="8160"/>
              </w:tabs>
              <w:rPr>
                <w:b/>
                <w:i/>
                <w:sz w:val="48"/>
                <w:szCs w:val="48"/>
              </w:rPr>
            </w:pPr>
            <w:r>
              <w:rPr>
                <w:b/>
                <w:i/>
                <w:sz w:val="48"/>
                <w:szCs w:val="48"/>
              </w:rPr>
              <w:t xml:space="preserve">                </w:t>
            </w:r>
            <w:r w:rsidR="009619E2">
              <w:rPr>
                <w:b/>
                <w:i/>
                <w:sz w:val="48"/>
                <w:szCs w:val="48"/>
              </w:rPr>
              <w:t xml:space="preserve">                     </w:t>
            </w:r>
            <w:r>
              <w:rPr>
                <w:b/>
                <w:i/>
                <w:sz w:val="48"/>
                <w:szCs w:val="48"/>
              </w:rPr>
              <w:t xml:space="preserve"> </w:t>
            </w:r>
            <w:r w:rsidRPr="004E4FC5">
              <w:rPr>
                <w:b/>
                <w:i/>
                <w:sz w:val="48"/>
                <w:szCs w:val="48"/>
              </w:rPr>
              <w:t>развитие физической культуры и  спорта</w:t>
            </w:r>
          </w:p>
          <w:p w:rsidR="00C0553E" w:rsidRDefault="00C0553E" w:rsidP="00383530">
            <w:pPr>
              <w:shd w:val="clear" w:color="auto" w:fill="ECD3DB" w:themeFill="accent4" w:themeFillTint="66"/>
              <w:rPr>
                <w:sz w:val="28"/>
                <w:szCs w:val="28"/>
              </w:rPr>
            </w:pPr>
          </w:p>
          <w:p w:rsidR="00D6220B" w:rsidRDefault="00C0553E" w:rsidP="00D6220B">
            <w:pPr>
              <w:keepNext/>
              <w:shd w:val="clear" w:color="auto" w:fill="ECD3DB" w:themeFill="accent4" w:themeFillTint="66"/>
            </w:pPr>
            <w:r w:rsidRPr="00B34470">
              <w:rPr>
                <w:noProof/>
                <w:sz w:val="28"/>
                <w:szCs w:val="28"/>
              </w:rPr>
              <w:drawing>
                <wp:inline distT="0" distB="0" distL="0" distR="0">
                  <wp:extent cx="10534650" cy="4305300"/>
                  <wp:effectExtent l="0" t="0" r="19050" b="19050"/>
                  <wp:docPr id="3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6220B" w:rsidRDefault="00D6220B" w:rsidP="00D6220B">
            <w:pPr>
              <w:pStyle w:val="af7"/>
            </w:pPr>
            <w:r>
              <w:t xml:space="preserve">                                            </w:t>
            </w:r>
          </w:p>
          <w:p w:rsidR="00C0553E" w:rsidRPr="00BF049D" w:rsidRDefault="00D6220B" w:rsidP="00BF049D">
            <w:pPr>
              <w:pStyle w:val="af7"/>
              <w:rPr>
                <w:sz w:val="36"/>
                <w:szCs w:val="36"/>
              </w:rPr>
            </w:pPr>
            <w:r>
              <w:t xml:space="preserve">       </w:t>
            </w:r>
            <w:r w:rsidR="00152446">
              <w:t xml:space="preserve">                        </w:t>
            </w:r>
            <w:r w:rsidR="009619E2">
              <w:t xml:space="preserve">                                   </w:t>
            </w:r>
            <w:r w:rsidRPr="00D6220B">
              <w:rPr>
                <w:sz w:val="36"/>
                <w:szCs w:val="36"/>
                <w:shd w:val="clear" w:color="auto" w:fill="92D050"/>
              </w:rPr>
              <w:t>20</w:t>
            </w:r>
            <w:r w:rsidR="00742D41">
              <w:rPr>
                <w:sz w:val="36"/>
                <w:szCs w:val="36"/>
                <w:shd w:val="clear" w:color="auto" w:fill="92D050"/>
              </w:rPr>
              <w:t>2</w:t>
            </w:r>
            <w:r w:rsidR="007C6123">
              <w:rPr>
                <w:sz w:val="36"/>
                <w:szCs w:val="36"/>
                <w:shd w:val="clear" w:color="auto" w:fill="92D050"/>
              </w:rPr>
              <w:t>3</w:t>
            </w:r>
            <w:r w:rsidR="00152446">
              <w:rPr>
                <w:sz w:val="36"/>
                <w:szCs w:val="36"/>
                <w:shd w:val="clear" w:color="auto" w:fill="92D050"/>
              </w:rPr>
              <w:t xml:space="preserve"> год</w:t>
            </w:r>
            <w:r w:rsidR="00186B2C">
              <w:rPr>
                <w:sz w:val="36"/>
                <w:szCs w:val="36"/>
                <w:shd w:val="clear" w:color="auto" w:fill="92D050"/>
              </w:rPr>
              <w:t xml:space="preserve"> *</w:t>
            </w:r>
            <w:r w:rsidR="00152446">
              <w:rPr>
                <w:sz w:val="36"/>
                <w:szCs w:val="36"/>
                <w:shd w:val="clear" w:color="auto" w:fill="92D050"/>
              </w:rPr>
              <w:t xml:space="preserve">          </w:t>
            </w:r>
            <w:r w:rsidR="009619E2">
              <w:rPr>
                <w:sz w:val="36"/>
                <w:szCs w:val="36"/>
                <w:shd w:val="clear" w:color="auto" w:fill="92D050"/>
              </w:rPr>
              <w:t xml:space="preserve">     </w:t>
            </w:r>
            <w:r w:rsidR="0020090F">
              <w:rPr>
                <w:sz w:val="36"/>
                <w:szCs w:val="36"/>
                <w:shd w:val="clear" w:color="auto" w:fill="92D050"/>
              </w:rPr>
              <w:t>202</w:t>
            </w:r>
            <w:r w:rsidR="007C6123">
              <w:rPr>
                <w:sz w:val="36"/>
                <w:szCs w:val="36"/>
                <w:shd w:val="clear" w:color="auto" w:fill="92D050"/>
              </w:rPr>
              <w:t>4</w:t>
            </w:r>
            <w:r w:rsidR="00152446">
              <w:rPr>
                <w:sz w:val="36"/>
                <w:szCs w:val="36"/>
                <w:shd w:val="clear" w:color="auto" w:fill="92D050"/>
              </w:rPr>
              <w:t xml:space="preserve"> год</w:t>
            </w:r>
            <w:r w:rsidRPr="00D6220B">
              <w:rPr>
                <w:sz w:val="36"/>
                <w:szCs w:val="36"/>
                <w:shd w:val="clear" w:color="auto" w:fill="92D050"/>
              </w:rPr>
              <w:t xml:space="preserve">     </w:t>
            </w:r>
            <w:r w:rsidR="00152446">
              <w:rPr>
                <w:sz w:val="36"/>
                <w:szCs w:val="36"/>
                <w:shd w:val="clear" w:color="auto" w:fill="92D050"/>
              </w:rPr>
              <w:t xml:space="preserve">    </w:t>
            </w:r>
            <w:r w:rsidR="009619E2">
              <w:rPr>
                <w:sz w:val="36"/>
                <w:szCs w:val="36"/>
                <w:shd w:val="clear" w:color="auto" w:fill="92D050"/>
              </w:rPr>
              <w:t xml:space="preserve">            </w:t>
            </w:r>
            <w:r w:rsidR="006C42A5">
              <w:rPr>
                <w:sz w:val="36"/>
                <w:szCs w:val="36"/>
                <w:shd w:val="clear" w:color="auto" w:fill="92D050"/>
              </w:rPr>
              <w:t>202</w:t>
            </w:r>
            <w:r w:rsidR="007C6123">
              <w:rPr>
                <w:sz w:val="36"/>
                <w:szCs w:val="36"/>
                <w:shd w:val="clear" w:color="auto" w:fill="92D050"/>
              </w:rPr>
              <w:t>5</w:t>
            </w:r>
            <w:r w:rsidR="00152446">
              <w:rPr>
                <w:sz w:val="36"/>
                <w:szCs w:val="36"/>
                <w:shd w:val="clear" w:color="auto" w:fill="92D050"/>
              </w:rPr>
              <w:t xml:space="preserve"> год         </w:t>
            </w:r>
            <w:r w:rsidR="009619E2">
              <w:rPr>
                <w:sz w:val="36"/>
                <w:szCs w:val="36"/>
                <w:shd w:val="clear" w:color="auto" w:fill="92D050"/>
              </w:rPr>
              <w:t xml:space="preserve">          </w:t>
            </w:r>
            <w:r w:rsidR="006C42A5">
              <w:rPr>
                <w:sz w:val="36"/>
                <w:szCs w:val="36"/>
                <w:shd w:val="clear" w:color="auto" w:fill="92D050"/>
              </w:rPr>
              <w:t>202</w:t>
            </w:r>
            <w:r w:rsidR="007C6123">
              <w:rPr>
                <w:sz w:val="36"/>
                <w:szCs w:val="36"/>
                <w:shd w:val="clear" w:color="auto" w:fill="92D050"/>
              </w:rPr>
              <w:t>6</w:t>
            </w:r>
            <w:r w:rsidRPr="00D6220B">
              <w:rPr>
                <w:sz w:val="36"/>
                <w:szCs w:val="36"/>
                <w:shd w:val="clear" w:color="auto" w:fill="92D050"/>
              </w:rPr>
              <w:t xml:space="preserve"> год</w:t>
            </w:r>
            <w:r w:rsidR="00B17F2B">
              <w:rPr>
                <w:sz w:val="36"/>
                <w:szCs w:val="36"/>
                <w:shd w:val="clear" w:color="auto" w:fill="92D050"/>
              </w:rPr>
              <w:t xml:space="preserve">    </w:t>
            </w:r>
          </w:p>
          <w:p w:rsidR="00C0553E" w:rsidRPr="00943960" w:rsidRDefault="00C0553E" w:rsidP="00BF049D">
            <w:pPr>
              <w:shd w:val="clear" w:color="auto" w:fill="ECD3DB" w:themeFill="accent4" w:themeFillTint="66"/>
              <w:jc w:val="center"/>
              <w:rPr>
                <w:sz w:val="28"/>
                <w:szCs w:val="28"/>
              </w:rPr>
            </w:pPr>
            <w:r w:rsidRPr="00B34470">
              <w:rPr>
                <w:noProof/>
                <w:sz w:val="28"/>
                <w:szCs w:val="28"/>
              </w:rPr>
              <w:lastRenderedPageBreak/>
              <w:drawing>
                <wp:inline distT="0" distB="0" distL="0" distR="0">
                  <wp:extent cx="10534650" cy="7181850"/>
                  <wp:effectExtent l="0" t="0" r="19050" b="19050"/>
                  <wp:docPr id="38"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0553E" w:rsidRPr="002C1CB4" w:rsidRDefault="00C0553E" w:rsidP="002C1CB4">
            <w:pPr>
              <w:shd w:val="clear" w:color="auto" w:fill="ECD3DB" w:themeFill="accent4" w:themeFillTint="66"/>
              <w:tabs>
                <w:tab w:val="left" w:pos="8160"/>
              </w:tabs>
              <w:jc w:val="center"/>
              <w:rPr>
                <w:b/>
                <w:sz w:val="32"/>
                <w:szCs w:val="32"/>
              </w:rPr>
            </w:pPr>
            <w:r w:rsidRPr="0002124A">
              <w:rPr>
                <w:b/>
                <w:noProof/>
                <w:sz w:val="32"/>
                <w:szCs w:val="32"/>
              </w:rPr>
              <w:lastRenderedPageBreak/>
              <w:drawing>
                <wp:inline distT="0" distB="0" distL="0" distR="0" wp14:anchorId="2DFB2F8D" wp14:editId="185BF9AF">
                  <wp:extent cx="9620250" cy="7258050"/>
                  <wp:effectExtent l="0" t="0" r="57150" b="19050"/>
                  <wp:docPr id="3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0553E" w:rsidRPr="002C1CB4" w:rsidRDefault="00C0553E" w:rsidP="002C1CB4">
            <w:pPr>
              <w:shd w:val="clear" w:color="auto" w:fill="F3A447" w:themeFill="accent2"/>
              <w:tabs>
                <w:tab w:val="left" w:pos="8160"/>
              </w:tabs>
              <w:jc w:val="center"/>
              <w:rPr>
                <w:b/>
                <w:sz w:val="40"/>
                <w:szCs w:val="40"/>
              </w:rPr>
            </w:pPr>
            <w:r w:rsidRPr="006636F8">
              <w:rPr>
                <w:b/>
                <w:sz w:val="40"/>
                <w:szCs w:val="40"/>
              </w:rPr>
              <w:lastRenderedPageBreak/>
              <w:t xml:space="preserve">СИСТЕМА ОБРАЗОВАНИЯ </w:t>
            </w:r>
            <w:r w:rsidR="003D3577">
              <w:rPr>
                <w:b/>
                <w:sz w:val="40"/>
                <w:szCs w:val="40"/>
              </w:rPr>
              <w:t>В</w:t>
            </w:r>
            <w:r w:rsidRPr="006636F8">
              <w:rPr>
                <w:b/>
                <w:sz w:val="40"/>
                <w:szCs w:val="40"/>
              </w:rPr>
              <w:t xml:space="preserve"> 20</w:t>
            </w:r>
            <w:r w:rsidR="000A1C2E">
              <w:rPr>
                <w:b/>
                <w:sz w:val="40"/>
                <w:szCs w:val="40"/>
              </w:rPr>
              <w:t>2</w:t>
            </w:r>
            <w:r w:rsidR="00B13581">
              <w:rPr>
                <w:b/>
                <w:sz w:val="40"/>
                <w:szCs w:val="40"/>
              </w:rPr>
              <w:t>4</w:t>
            </w:r>
            <w:r w:rsidRPr="006636F8">
              <w:rPr>
                <w:b/>
                <w:sz w:val="40"/>
                <w:szCs w:val="40"/>
              </w:rPr>
              <w:t xml:space="preserve"> </w:t>
            </w:r>
            <w:r w:rsidR="003D3577">
              <w:rPr>
                <w:b/>
                <w:sz w:val="40"/>
                <w:szCs w:val="40"/>
              </w:rPr>
              <w:t>ГОДУ</w:t>
            </w:r>
          </w:p>
          <w:p w:rsidR="00C0553E" w:rsidRPr="00927359" w:rsidRDefault="00C0553E" w:rsidP="00927359">
            <w:pPr>
              <w:shd w:val="clear" w:color="auto" w:fill="ECD3DB" w:themeFill="accent4" w:themeFillTint="66"/>
              <w:tabs>
                <w:tab w:val="left" w:pos="9639"/>
              </w:tabs>
              <w:jc w:val="center"/>
              <w:rPr>
                <w:b/>
                <w:sz w:val="36"/>
                <w:szCs w:val="36"/>
                <w:u w:val="single"/>
              </w:rPr>
            </w:pPr>
            <w:r>
              <w:rPr>
                <w:b/>
                <w:noProof/>
                <w:sz w:val="36"/>
                <w:szCs w:val="36"/>
                <w:u w:val="single"/>
              </w:rPr>
              <w:drawing>
                <wp:inline distT="0" distB="0" distL="0" distR="0" wp14:anchorId="7C1E2334" wp14:editId="2B39786E">
                  <wp:extent cx="9829800" cy="3152775"/>
                  <wp:effectExtent l="0" t="0" r="19050" b="9525"/>
                  <wp:docPr id="40"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927359" w:rsidRDefault="0014706A" w:rsidP="00C0553E">
            <w:pPr>
              <w:shd w:val="clear" w:color="auto" w:fill="ECD3DB" w:themeFill="accent4" w:themeFillTint="66"/>
              <w:jc w:val="center"/>
              <w:rPr>
                <w:sz w:val="36"/>
                <w:szCs w:val="36"/>
              </w:rPr>
            </w:pPr>
            <w:r>
              <w:rPr>
                <w:noProof/>
                <w:sz w:val="36"/>
                <w:szCs w:val="36"/>
              </w:rPr>
              <w:drawing>
                <wp:inline distT="0" distB="0" distL="0" distR="0">
                  <wp:extent cx="10220325" cy="2190750"/>
                  <wp:effectExtent l="0" t="38100" r="9525" b="57150"/>
                  <wp:docPr id="12"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rsidR="00E8443F" w:rsidRDefault="004D2026" w:rsidP="00E8443F">
            <w:pPr>
              <w:shd w:val="clear" w:color="auto" w:fill="ECD3DB" w:themeFill="accent4" w:themeFillTint="66"/>
              <w:jc w:val="center"/>
              <w:rPr>
                <w:sz w:val="36"/>
                <w:szCs w:val="36"/>
              </w:rPr>
            </w:pPr>
            <w:r w:rsidRPr="004D2026">
              <w:rPr>
                <w:noProof/>
                <w:sz w:val="36"/>
                <w:szCs w:val="36"/>
              </w:rPr>
              <w:drawing>
                <wp:inline distT="0" distB="0" distL="0" distR="0">
                  <wp:extent cx="10248900" cy="1495425"/>
                  <wp:effectExtent l="0" t="0" r="19050" b="0"/>
                  <wp:docPr id="9"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517CD5" w:rsidRDefault="001711E9" w:rsidP="005003FC">
            <w:pPr>
              <w:shd w:val="clear" w:color="auto" w:fill="ECD3DB" w:themeFill="accent4" w:themeFillTint="66"/>
              <w:jc w:val="center"/>
              <w:rPr>
                <w:sz w:val="36"/>
                <w:szCs w:val="36"/>
              </w:rPr>
            </w:pPr>
            <w:r>
              <w:rPr>
                <w:noProof/>
              </w:rPr>
              <w:lastRenderedPageBreak/>
              <w:drawing>
                <wp:inline distT="0" distB="0" distL="0" distR="0">
                  <wp:extent cx="5626100" cy="3067050"/>
                  <wp:effectExtent l="0" t="0" r="0" b="0"/>
                  <wp:docPr id="43" name="Рисунок 10" descr="http://www.u24324.edusite.ru/images/p28_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u24324.edusite.ru/images/p28_clip_image001.jpg"/>
                          <pic:cNvPicPr>
                            <a:picLocks noChangeAspect="1" noChangeArrowheads="1"/>
                          </pic:cNvPicPr>
                        </pic:nvPicPr>
                        <pic:blipFill>
                          <a:blip r:embed="rId79"/>
                          <a:srcRect/>
                          <a:stretch>
                            <a:fillRect/>
                          </a:stretch>
                        </pic:blipFill>
                        <pic:spPr bwMode="auto">
                          <a:xfrm>
                            <a:off x="0" y="0"/>
                            <a:ext cx="5629275" cy="3068781"/>
                          </a:xfrm>
                          <a:prstGeom prst="rect">
                            <a:avLst/>
                          </a:prstGeom>
                          <a:noFill/>
                          <a:ln w="9525">
                            <a:noFill/>
                            <a:miter lim="800000"/>
                            <a:headEnd/>
                            <a:tailEnd/>
                          </a:ln>
                        </pic:spPr>
                      </pic:pic>
                    </a:graphicData>
                  </a:graphic>
                </wp:inline>
              </w:drawing>
            </w:r>
            <w:r w:rsidR="00517CD5">
              <w:rPr>
                <w:noProof/>
              </w:rPr>
              <w:drawing>
                <wp:inline distT="0" distB="0" distL="0" distR="0">
                  <wp:extent cx="4890920" cy="3092450"/>
                  <wp:effectExtent l="0" t="0" r="5080" b="0"/>
                  <wp:docPr id="6" name="Рисунок 4" descr="http://glinka.admin-smolensk.ru/files/374/15.03.2016_12.02.08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linka.admin-smolensk.ru/files/374/15.03.2016_12.02.08_5.jpg"/>
                          <pic:cNvPicPr>
                            <a:picLocks noChangeAspect="1" noChangeArrowheads="1"/>
                          </pic:cNvPicPr>
                        </pic:nvPicPr>
                        <pic:blipFill>
                          <a:blip r:embed="rId80"/>
                          <a:srcRect/>
                          <a:stretch>
                            <a:fillRect/>
                          </a:stretch>
                        </pic:blipFill>
                        <pic:spPr bwMode="auto">
                          <a:xfrm>
                            <a:off x="0" y="0"/>
                            <a:ext cx="4895850" cy="3095567"/>
                          </a:xfrm>
                          <a:prstGeom prst="rect">
                            <a:avLst/>
                          </a:prstGeom>
                          <a:noFill/>
                          <a:ln w="9525">
                            <a:noFill/>
                            <a:miter lim="800000"/>
                            <a:headEnd/>
                            <a:tailEnd/>
                          </a:ln>
                        </pic:spPr>
                      </pic:pic>
                    </a:graphicData>
                  </a:graphic>
                </wp:inline>
              </w:drawing>
            </w:r>
          </w:p>
          <w:tbl>
            <w:tblPr>
              <w:tblStyle w:val="ad"/>
              <w:tblW w:w="0" w:type="auto"/>
              <w:tblLayout w:type="fixed"/>
              <w:tblLook w:val="04A0" w:firstRow="1" w:lastRow="0" w:firstColumn="1" w:lastColumn="0" w:noHBand="0" w:noVBand="1"/>
            </w:tblPr>
            <w:tblGrid>
              <w:gridCol w:w="6692"/>
              <w:gridCol w:w="1134"/>
              <w:gridCol w:w="1701"/>
              <w:gridCol w:w="1984"/>
              <w:gridCol w:w="1560"/>
              <w:gridCol w:w="1984"/>
              <w:gridCol w:w="1559"/>
            </w:tblGrid>
            <w:tr w:rsidR="00E8443F" w:rsidTr="005003FC">
              <w:tc>
                <w:tcPr>
                  <w:tcW w:w="16614" w:type="dxa"/>
                  <w:gridSpan w:val="7"/>
                  <w:shd w:val="clear" w:color="auto" w:fill="99CC00"/>
                </w:tcPr>
                <w:p w:rsidR="005003FC" w:rsidRDefault="00E8443F" w:rsidP="005003FC">
                  <w:pPr>
                    <w:jc w:val="center"/>
                    <w:rPr>
                      <w:b/>
                      <w:i/>
                      <w:sz w:val="44"/>
                      <w:szCs w:val="44"/>
                    </w:rPr>
                  </w:pPr>
                  <w:r w:rsidRPr="00845129">
                    <w:rPr>
                      <w:b/>
                      <w:i/>
                      <w:sz w:val="44"/>
                      <w:szCs w:val="44"/>
                    </w:rPr>
                    <w:t xml:space="preserve">УДЕЛЬНЫЙ ОБЪЕМ РАСХОДОВ БЮДЖЕТА СИСТЕМЫ  ОБРАЗОВАНИЕ </w:t>
                  </w:r>
                </w:p>
                <w:p w:rsidR="001747C7" w:rsidRPr="00845129" w:rsidRDefault="00E8443F" w:rsidP="005869FD">
                  <w:pPr>
                    <w:jc w:val="center"/>
                    <w:rPr>
                      <w:b/>
                      <w:i/>
                      <w:sz w:val="44"/>
                      <w:szCs w:val="44"/>
                    </w:rPr>
                  </w:pPr>
                  <w:r w:rsidRPr="00845129">
                    <w:rPr>
                      <w:b/>
                      <w:i/>
                      <w:sz w:val="44"/>
                      <w:szCs w:val="44"/>
                    </w:rPr>
                    <w:t>В 20</w:t>
                  </w:r>
                  <w:r w:rsidR="00BE5E3A">
                    <w:rPr>
                      <w:b/>
                      <w:i/>
                      <w:sz w:val="44"/>
                      <w:szCs w:val="44"/>
                    </w:rPr>
                    <w:t>2</w:t>
                  </w:r>
                  <w:r w:rsidR="005869FD">
                    <w:rPr>
                      <w:b/>
                      <w:i/>
                      <w:sz w:val="44"/>
                      <w:szCs w:val="44"/>
                    </w:rPr>
                    <w:t>4</w:t>
                  </w:r>
                  <w:r w:rsidRPr="00845129">
                    <w:rPr>
                      <w:b/>
                      <w:i/>
                      <w:sz w:val="44"/>
                      <w:szCs w:val="44"/>
                    </w:rPr>
                    <w:t xml:space="preserve"> ГОДУ</w:t>
                  </w:r>
                </w:p>
              </w:tc>
            </w:tr>
            <w:tr w:rsidR="00E8443F" w:rsidTr="005D23C4">
              <w:tc>
                <w:tcPr>
                  <w:tcW w:w="6692" w:type="dxa"/>
                  <w:shd w:val="clear" w:color="auto" w:fill="33CC33"/>
                </w:tcPr>
                <w:p w:rsidR="00E8443F" w:rsidRPr="00277CC5" w:rsidRDefault="00E8443F" w:rsidP="001747C7">
                  <w:pPr>
                    <w:jc w:val="center"/>
                    <w:rPr>
                      <w:i/>
                      <w:sz w:val="32"/>
                      <w:szCs w:val="32"/>
                    </w:rPr>
                  </w:pPr>
                </w:p>
              </w:tc>
              <w:tc>
                <w:tcPr>
                  <w:tcW w:w="1134" w:type="dxa"/>
                  <w:shd w:val="clear" w:color="auto" w:fill="33CC33"/>
                </w:tcPr>
                <w:p w:rsidR="00E8443F" w:rsidRPr="00684DA1" w:rsidRDefault="00E8443F" w:rsidP="001747C7">
                  <w:pPr>
                    <w:jc w:val="center"/>
                    <w:rPr>
                      <w:b/>
                      <w:i/>
                      <w:sz w:val="16"/>
                      <w:szCs w:val="16"/>
                    </w:rPr>
                  </w:pPr>
                  <w:r w:rsidRPr="00684DA1">
                    <w:rPr>
                      <w:b/>
                      <w:i/>
                      <w:sz w:val="16"/>
                      <w:szCs w:val="16"/>
                    </w:rPr>
                    <w:t>Единицы измерения</w:t>
                  </w:r>
                </w:p>
              </w:tc>
              <w:tc>
                <w:tcPr>
                  <w:tcW w:w="1701" w:type="dxa"/>
                  <w:shd w:val="clear" w:color="auto" w:fill="F7C890" w:themeFill="accent2" w:themeFillTint="99"/>
                </w:tcPr>
                <w:p w:rsidR="00A96F46" w:rsidRPr="00437FE1" w:rsidRDefault="00A96F46" w:rsidP="005003FC">
                  <w:pPr>
                    <w:rPr>
                      <w:b/>
                      <w:i/>
                      <w:sz w:val="36"/>
                      <w:szCs w:val="36"/>
                    </w:rPr>
                  </w:pPr>
                </w:p>
                <w:p w:rsidR="00A96F46" w:rsidRPr="00437FE1" w:rsidRDefault="00E8443F" w:rsidP="005003FC">
                  <w:pPr>
                    <w:jc w:val="center"/>
                    <w:rPr>
                      <w:b/>
                      <w:i/>
                      <w:sz w:val="36"/>
                      <w:szCs w:val="36"/>
                    </w:rPr>
                  </w:pPr>
                  <w:r w:rsidRPr="00437FE1">
                    <w:rPr>
                      <w:b/>
                      <w:i/>
                      <w:sz w:val="36"/>
                      <w:szCs w:val="36"/>
                    </w:rPr>
                    <w:t>САДЫ</w:t>
                  </w:r>
                </w:p>
              </w:tc>
              <w:tc>
                <w:tcPr>
                  <w:tcW w:w="1984" w:type="dxa"/>
                  <w:shd w:val="clear" w:color="auto" w:fill="9933FF"/>
                </w:tcPr>
                <w:p w:rsidR="00A96F46" w:rsidRPr="00437FE1" w:rsidRDefault="00A96F46" w:rsidP="005003FC">
                  <w:pPr>
                    <w:rPr>
                      <w:b/>
                      <w:i/>
                      <w:sz w:val="36"/>
                      <w:szCs w:val="36"/>
                    </w:rPr>
                  </w:pPr>
                </w:p>
                <w:p w:rsidR="00E8443F" w:rsidRPr="00437FE1" w:rsidRDefault="00E8443F" w:rsidP="001747C7">
                  <w:pPr>
                    <w:jc w:val="center"/>
                    <w:rPr>
                      <w:b/>
                      <w:i/>
                      <w:sz w:val="36"/>
                      <w:szCs w:val="36"/>
                    </w:rPr>
                  </w:pPr>
                  <w:r w:rsidRPr="00437FE1">
                    <w:rPr>
                      <w:b/>
                      <w:i/>
                      <w:sz w:val="36"/>
                      <w:szCs w:val="36"/>
                    </w:rPr>
                    <w:t>ШКОЛЫ</w:t>
                  </w:r>
                </w:p>
              </w:tc>
              <w:tc>
                <w:tcPr>
                  <w:tcW w:w="1560" w:type="dxa"/>
                  <w:shd w:val="clear" w:color="auto" w:fill="00FFFF"/>
                </w:tcPr>
                <w:p w:rsidR="00A96F46" w:rsidRPr="00437FE1" w:rsidRDefault="00A96F46" w:rsidP="005003FC">
                  <w:pPr>
                    <w:rPr>
                      <w:b/>
                      <w:i/>
                      <w:sz w:val="36"/>
                      <w:szCs w:val="36"/>
                    </w:rPr>
                  </w:pPr>
                </w:p>
                <w:p w:rsidR="00E8443F" w:rsidRPr="00437FE1" w:rsidRDefault="00E8443F" w:rsidP="001747C7">
                  <w:pPr>
                    <w:jc w:val="center"/>
                    <w:rPr>
                      <w:b/>
                      <w:i/>
                      <w:sz w:val="36"/>
                      <w:szCs w:val="36"/>
                    </w:rPr>
                  </w:pPr>
                  <w:r w:rsidRPr="00437FE1">
                    <w:rPr>
                      <w:b/>
                      <w:i/>
                      <w:sz w:val="36"/>
                      <w:szCs w:val="36"/>
                    </w:rPr>
                    <w:t>ДДТ</w:t>
                  </w:r>
                </w:p>
              </w:tc>
              <w:tc>
                <w:tcPr>
                  <w:tcW w:w="1984" w:type="dxa"/>
                  <w:shd w:val="clear" w:color="auto" w:fill="33CCFF"/>
                </w:tcPr>
                <w:p w:rsidR="00A96F46" w:rsidRPr="005D23C4" w:rsidRDefault="005D23C4" w:rsidP="005003FC">
                  <w:pPr>
                    <w:rPr>
                      <w:b/>
                      <w:i/>
                      <w:sz w:val="28"/>
                      <w:szCs w:val="28"/>
                    </w:rPr>
                  </w:pPr>
                  <w:proofErr w:type="spellStart"/>
                  <w:r>
                    <w:rPr>
                      <w:b/>
                      <w:i/>
                      <w:sz w:val="28"/>
                      <w:szCs w:val="28"/>
                    </w:rPr>
                    <w:t>Глинковская</w:t>
                  </w:r>
                  <w:proofErr w:type="spellEnd"/>
                </w:p>
                <w:p w:rsidR="00E8443F" w:rsidRPr="005D23C4" w:rsidRDefault="005D23C4" w:rsidP="001747C7">
                  <w:pPr>
                    <w:jc w:val="center"/>
                    <w:rPr>
                      <w:b/>
                      <w:i/>
                      <w:sz w:val="32"/>
                      <w:szCs w:val="32"/>
                    </w:rPr>
                  </w:pPr>
                  <w:r>
                    <w:rPr>
                      <w:b/>
                      <w:i/>
                      <w:sz w:val="32"/>
                      <w:szCs w:val="32"/>
                    </w:rPr>
                    <w:t>спортивная школа</w:t>
                  </w:r>
                </w:p>
              </w:tc>
              <w:tc>
                <w:tcPr>
                  <w:tcW w:w="1559" w:type="dxa"/>
                  <w:shd w:val="clear" w:color="auto" w:fill="3366FF"/>
                </w:tcPr>
                <w:p w:rsidR="00A96F46" w:rsidRPr="00437FE1" w:rsidRDefault="00A96F46" w:rsidP="005003FC">
                  <w:pPr>
                    <w:rPr>
                      <w:b/>
                      <w:i/>
                      <w:sz w:val="36"/>
                      <w:szCs w:val="36"/>
                    </w:rPr>
                  </w:pPr>
                </w:p>
                <w:p w:rsidR="00E8443F" w:rsidRPr="00437FE1" w:rsidRDefault="00E8443F" w:rsidP="001747C7">
                  <w:pPr>
                    <w:jc w:val="center"/>
                    <w:rPr>
                      <w:b/>
                      <w:i/>
                      <w:sz w:val="36"/>
                      <w:szCs w:val="36"/>
                    </w:rPr>
                  </w:pPr>
                  <w:r w:rsidRPr="00437FE1">
                    <w:rPr>
                      <w:b/>
                      <w:i/>
                      <w:sz w:val="36"/>
                      <w:szCs w:val="36"/>
                    </w:rPr>
                    <w:t>ДМШ</w:t>
                  </w:r>
                </w:p>
              </w:tc>
            </w:tr>
            <w:tr w:rsidR="00E8443F" w:rsidTr="005D23C4">
              <w:tc>
                <w:tcPr>
                  <w:tcW w:w="6692" w:type="dxa"/>
                  <w:shd w:val="clear" w:color="auto" w:fill="33CC33"/>
                </w:tcPr>
                <w:p w:rsidR="00E8443F" w:rsidRDefault="00E8443F" w:rsidP="001747C7">
                  <w:pPr>
                    <w:jc w:val="left"/>
                    <w:rPr>
                      <w:sz w:val="36"/>
                      <w:szCs w:val="36"/>
                    </w:rPr>
                  </w:pPr>
                  <w:r>
                    <w:rPr>
                      <w:b/>
                      <w:i/>
                      <w:sz w:val="32"/>
                      <w:szCs w:val="32"/>
                    </w:rPr>
                    <w:t xml:space="preserve">Расходы всего </w:t>
                  </w:r>
                </w:p>
              </w:tc>
              <w:tc>
                <w:tcPr>
                  <w:tcW w:w="1134" w:type="dxa"/>
                  <w:shd w:val="clear" w:color="auto" w:fill="33CC33"/>
                </w:tcPr>
                <w:p w:rsidR="00E8443F" w:rsidRPr="00277CC5" w:rsidRDefault="00E8443F" w:rsidP="001747C7">
                  <w:pPr>
                    <w:jc w:val="center"/>
                    <w:rPr>
                      <w:sz w:val="22"/>
                      <w:szCs w:val="22"/>
                    </w:rPr>
                  </w:pPr>
                  <w:r>
                    <w:rPr>
                      <w:sz w:val="22"/>
                      <w:szCs w:val="22"/>
                    </w:rPr>
                    <w:t>тыс. руб.</w:t>
                  </w:r>
                </w:p>
              </w:tc>
              <w:tc>
                <w:tcPr>
                  <w:tcW w:w="1701" w:type="dxa"/>
                  <w:shd w:val="clear" w:color="auto" w:fill="F7C890" w:themeFill="accent2" w:themeFillTint="99"/>
                </w:tcPr>
                <w:p w:rsidR="00E8443F" w:rsidRPr="00CD77E2" w:rsidRDefault="005869FD" w:rsidP="00B96059">
                  <w:pPr>
                    <w:jc w:val="center"/>
                    <w:rPr>
                      <w:b/>
                      <w:sz w:val="28"/>
                      <w:szCs w:val="28"/>
                    </w:rPr>
                  </w:pPr>
                  <w:r>
                    <w:rPr>
                      <w:b/>
                      <w:sz w:val="28"/>
                      <w:szCs w:val="28"/>
                    </w:rPr>
                    <w:t>21</w:t>
                  </w:r>
                  <w:r w:rsidR="00B96059">
                    <w:rPr>
                      <w:b/>
                      <w:sz w:val="28"/>
                      <w:szCs w:val="28"/>
                    </w:rPr>
                    <w:t> 860,3</w:t>
                  </w:r>
                </w:p>
              </w:tc>
              <w:tc>
                <w:tcPr>
                  <w:tcW w:w="1984" w:type="dxa"/>
                  <w:shd w:val="clear" w:color="auto" w:fill="9933FF"/>
                </w:tcPr>
                <w:p w:rsidR="00E8443F" w:rsidRPr="00CD77E2" w:rsidRDefault="00B96059" w:rsidP="00B96059">
                  <w:pPr>
                    <w:jc w:val="center"/>
                    <w:rPr>
                      <w:b/>
                      <w:sz w:val="28"/>
                      <w:szCs w:val="28"/>
                    </w:rPr>
                  </w:pPr>
                  <w:r>
                    <w:rPr>
                      <w:b/>
                      <w:sz w:val="28"/>
                      <w:szCs w:val="28"/>
                    </w:rPr>
                    <w:t>84 208,4</w:t>
                  </w:r>
                </w:p>
              </w:tc>
              <w:tc>
                <w:tcPr>
                  <w:tcW w:w="1560" w:type="dxa"/>
                  <w:shd w:val="clear" w:color="auto" w:fill="00FFFF"/>
                </w:tcPr>
                <w:p w:rsidR="00E8443F" w:rsidRPr="00CD77E2" w:rsidRDefault="005869FD" w:rsidP="00B96059">
                  <w:pPr>
                    <w:jc w:val="center"/>
                    <w:rPr>
                      <w:b/>
                      <w:sz w:val="28"/>
                      <w:szCs w:val="28"/>
                    </w:rPr>
                  </w:pPr>
                  <w:r>
                    <w:rPr>
                      <w:b/>
                      <w:sz w:val="28"/>
                      <w:szCs w:val="28"/>
                    </w:rPr>
                    <w:t>3</w:t>
                  </w:r>
                  <w:r w:rsidR="00B96059">
                    <w:rPr>
                      <w:b/>
                      <w:sz w:val="28"/>
                      <w:szCs w:val="28"/>
                    </w:rPr>
                    <w:t> 484,4</w:t>
                  </w:r>
                </w:p>
              </w:tc>
              <w:tc>
                <w:tcPr>
                  <w:tcW w:w="1984" w:type="dxa"/>
                  <w:shd w:val="clear" w:color="auto" w:fill="33CCFF"/>
                </w:tcPr>
                <w:p w:rsidR="00E8443F" w:rsidRPr="00CD77E2" w:rsidRDefault="005869FD" w:rsidP="00B96059">
                  <w:pPr>
                    <w:jc w:val="center"/>
                    <w:rPr>
                      <w:b/>
                      <w:sz w:val="28"/>
                      <w:szCs w:val="28"/>
                    </w:rPr>
                  </w:pPr>
                  <w:r>
                    <w:rPr>
                      <w:b/>
                      <w:sz w:val="28"/>
                      <w:szCs w:val="28"/>
                    </w:rPr>
                    <w:t>3</w:t>
                  </w:r>
                  <w:r w:rsidR="00702B2F">
                    <w:rPr>
                      <w:b/>
                      <w:sz w:val="28"/>
                      <w:szCs w:val="28"/>
                    </w:rPr>
                    <w:t> </w:t>
                  </w:r>
                  <w:r w:rsidR="00B96059">
                    <w:rPr>
                      <w:b/>
                      <w:sz w:val="28"/>
                      <w:szCs w:val="28"/>
                    </w:rPr>
                    <w:t>3</w:t>
                  </w:r>
                  <w:r w:rsidR="00702B2F">
                    <w:rPr>
                      <w:b/>
                      <w:sz w:val="28"/>
                      <w:szCs w:val="28"/>
                    </w:rPr>
                    <w:t>91,9</w:t>
                  </w:r>
                </w:p>
              </w:tc>
              <w:tc>
                <w:tcPr>
                  <w:tcW w:w="1559" w:type="dxa"/>
                  <w:shd w:val="clear" w:color="auto" w:fill="3366FF"/>
                </w:tcPr>
                <w:p w:rsidR="00E8443F" w:rsidRPr="00CD77E2" w:rsidRDefault="005869FD" w:rsidP="00B96059">
                  <w:pPr>
                    <w:jc w:val="center"/>
                    <w:rPr>
                      <w:b/>
                      <w:sz w:val="28"/>
                      <w:szCs w:val="28"/>
                    </w:rPr>
                  </w:pPr>
                  <w:r>
                    <w:rPr>
                      <w:b/>
                      <w:sz w:val="28"/>
                      <w:szCs w:val="28"/>
                    </w:rPr>
                    <w:t>2</w:t>
                  </w:r>
                  <w:r w:rsidR="00B96059">
                    <w:rPr>
                      <w:b/>
                      <w:sz w:val="28"/>
                      <w:szCs w:val="28"/>
                    </w:rPr>
                    <w:t> 758,0</w:t>
                  </w:r>
                </w:p>
              </w:tc>
            </w:tr>
            <w:tr w:rsidR="00E8443F" w:rsidTr="005D23C4">
              <w:tc>
                <w:tcPr>
                  <w:tcW w:w="6692" w:type="dxa"/>
                  <w:shd w:val="clear" w:color="auto" w:fill="33CC33"/>
                </w:tcPr>
                <w:p w:rsidR="00E8443F" w:rsidRPr="00277CC5" w:rsidRDefault="00E8443F" w:rsidP="001747C7">
                  <w:pPr>
                    <w:jc w:val="left"/>
                    <w:rPr>
                      <w:i/>
                      <w:sz w:val="32"/>
                      <w:szCs w:val="32"/>
                    </w:rPr>
                  </w:pPr>
                  <w:r>
                    <w:rPr>
                      <w:b/>
                      <w:i/>
                      <w:sz w:val="32"/>
                      <w:szCs w:val="32"/>
                    </w:rPr>
                    <w:t>Количество детей</w:t>
                  </w:r>
                </w:p>
              </w:tc>
              <w:tc>
                <w:tcPr>
                  <w:tcW w:w="1134" w:type="dxa"/>
                  <w:shd w:val="clear" w:color="auto" w:fill="33CC33"/>
                </w:tcPr>
                <w:p w:rsidR="00E8443F" w:rsidRPr="00277CC5" w:rsidRDefault="00E8443F" w:rsidP="001747C7">
                  <w:pPr>
                    <w:jc w:val="center"/>
                    <w:rPr>
                      <w:sz w:val="22"/>
                      <w:szCs w:val="22"/>
                    </w:rPr>
                  </w:pPr>
                  <w:r>
                    <w:rPr>
                      <w:sz w:val="22"/>
                      <w:szCs w:val="22"/>
                    </w:rPr>
                    <w:t>человек</w:t>
                  </w:r>
                </w:p>
              </w:tc>
              <w:tc>
                <w:tcPr>
                  <w:tcW w:w="1701" w:type="dxa"/>
                  <w:shd w:val="clear" w:color="auto" w:fill="F7C890" w:themeFill="accent2" w:themeFillTint="99"/>
                </w:tcPr>
                <w:p w:rsidR="00E8443F" w:rsidRPr="00CD77E2" w:rsidRDefault="005869FD" w:rsidP="00EA0F4C">
                  <w:pPr>
                    <w:jc w:val="center"/>
                    <w:rPr>
                      <w:b/>
                      <w:sz w:val="28"/>
                      <w:szCs w:val="28"/>
                    </w:rPr>
                  </w:pPr>
                  <w:r>
                    <w:rPr>
                      <w:b/>
                      <w:sz w:val="28"/>
                      <w:szCs w:val="28"/>
                    </w:rPr>
                    <w:t>90</w:t>
                  </w:r>
                </w:p>
              </w:tc>
              <w:tc>
                <w:tcPr>
                  <w:tcW w:w="1984" w:type="dxa"/>
                  <w:shd w:val="clear" w:color="auto" w:fill="9933FF"/>
                </w:tcPr>
                <w:p w:rsidR="00E8443F" w:rsidRPr="00CD77E2" w:rsidRDefault="00EA0F4C" w:rsidP="00EA0F4C">
                  <w:pPr>
                    <w:jc w:val="center"/>
                    <w:rPr>
                      <w:b/>
                      <w:sz w:val="28"/>
                      <w:szCs w:val="28"/>
                    </w:rPr>
                  </w:pPr>
                  <w:r>
                    <w:rPr>
                      <w:b/>
                      <w:sz w:val="28"/>
                      <w:szCs w:val="28"/>
                    </w:rPr>
                    <w:t>28</w:t>
                  </w:r>
                  <w:r w:rsidR="005869FD">
                    <w:rPr>
                      <w:b/>
                      <w:sz w:val="28"/>
                      <w:szCs w:val="28"/>
                    </w:rPr>
                    <w:t>9</w:t>
                  </w:r>
                </w:p>
              </w:tc>
              <w:tc>
                <w:tcPr>
                  <w:tcW w:w="1560" w:type="dxa"/>
                  <w:shd w:val="clear" w:color="auto" w:fill="00FFFF"/>
                </w:tcPr>
                <w:p w:rsidR="00E8443F" w:rsidRPr="00CD77E2" w:rsidRDefault="0011130C" w:rsidP="0011130C">
                  <w:pPr>
                    <w:jc w:val="center"/>
                    <w:rPr>
                      <w:b/>
                      <w:sz w:val="28"/>
                      <w:szCs w:val="28"/>
                    </w:rPr>
                  </w:pPr>
                  <w:r>
                    <w:rPr>
                      <w:b/>
                      <w:sz w:val="28"/>
                      <w:szCs w:val="28"/>
                    </w:rPr>
                    <w:t>1</w:t>
                  </w:r>
                  <w:r w:rsidR="005869FD">
                    <w:rPr>
                      <w:b/>
                      <w:sz w:val="28"/>
                      <w:szCs w:val="28"/>
                    </w:rPr>
                    <w:t>27</w:t>
                  </w:r>
                </w:p>
              </w:tc>
              <w:tc>
                <w:tcPr>
                  <w:tcW w:w="1984" w:type="dxa"/>
                  <w:shd w:val="clear" w:color="auto" w:fill="33CCFF"/>
                </w:tcPr>
                <w:p w:rsidR="00E8443F" w:rsidRPr="00CD77E2" w:rsidRDefault="005722B5" w:rsidP="0011130C">
                  <w:pPr>
                    <w:jc w:val="center"/>
                    <w:rPr>
                      <w:b/>
                      <w:sz w:val="28"/>
                      <w:szCs w:val="28"/>
                    </w:rPr>
                  </w:pPr>
                  <w:r>
                    <w:rPr>
                      <w:b/>
                      <w:sz w:val="28"/>
                      <w:szCs w:val="28"/>
                    </w:rPr>
                    <w:t>1</w:t>
                  </w:r>
                  <w:r w:rsidR="005869FD">
                    <w:rPr>
                      <w:b/>
                      <w:sz w:val="28"/>
                      <w:szCs w:val="28"/>
                    </w:rPr>
                    <w:t>65</w:t>
                  </w:r>
                </w:p>
              </w:tc>
              <w:tc>
                <w:tcPr>
                  <w:tcW w:w="1559" w:type="dxa"/>
                  <w:shd w:val="clear" w:color="auto" w:fill="3366FF"/>
                </w:tcPr>
                <w:p w:rsidR="00E8443F" w:rsidRPr="00CD77E2" w:rsidRDefault="00EA0F4C" w:rsidP="005869FD">
                  <w:pPr>
                    <w:jc w:val="center"/>
                    <w:rPr>
                      <w:b/>
                      <w:sz w:val="28"/>
                      <w:szCs w:val="28"/>
                    </w:rPr>
                  </w:pPr>
                  <w:r>
                    <w:rPr>
                      <w:b/>
                      <w:sz w:val="28"/>
                      <w:szCs w:val="28"/>
                    </w:rPr>
                    <w:t>5</w:t>
                  </w:r>
                  <w:r w:rsidR="005869FD">
                    <w:rPr>
                      <w:b/>
                      <w:sz w:val="28"/>
                      <w:szCs w:val="28"/>
                    </w:rPr>
                    <w:t>5</w:t>
                  </w:r>
                </w:p>
              </w:tc>
            </w:tr>
            <w:tr w:rsidR="00E8443F" w:rsidTr="005D23C4">
              <w:tc>
                <w:tcPr>
                  <w:tcW w:w="6692" w:type="dxa"/>
                  <w:shd w:val="clear" w:color="auto" w:fill="33CC33"/>
                </w:tcPr>
                <w:p w:rsidR="00E8443F" w:rsidRPr="00852CBE" w:rsidRDefault="00E8443F" w:rsidP="001747C7">
                  <w:pPr>
                    <w:jc w:val="left"/>
                    <w:rPr>
                      <w:b/>
                      <w:i/>
                      <w:sz w:val="36"/>
                      <w:szCs w:val="36"/>
                    </w:rPr>
                  </w:pPr>
                  <w:r>
                    <w:rPr>
                      <w:b/>
                      <w:i/>
                      <w:sz w:val="36"/>
                      <w:szCs w:val="36"/>
                    </w:rPr>
                    <w:t>Штатные единицы</w:t>
                  </w:r>
                </w:p>
              </w:tc>
              <w:tc>
                <w:tcPr>
                  <w:tcW w:w="1134" w:type="dxa"/>
                  <w:shd w:val="clear" w:color="auto" w:fill="33CC33"/>
                </w:tcPr>
                <w:p w:rsidR="00E8443F" w:rsidRPr="00277CC5" w:rsidRDefault="00E8443F" w:rsidP="001747C7">
                  <w:pPr>
                    <w:jc w:val="center"/>
                    <w:rPr>
                      <w:sz w:val="22"/>
                      <w:szCs w:val="22"/>
                    </w:rPr>
                  </w:pPr>
                  <w:r>
                    <w:rPr>
                      <w:sz w:val="22"/>
                      <w:szCs w:val="22"/>
                    </w:rPr>
                    <w:t>ставки</w:t>
                  </w:r>
                </w:p>
              </w:tc>
              <w:tc>
                <w:tcPr>
                  <w:tcW w:w="1701" w:type="dxa"/>
                  <w:shd w:val="clear" w:color="auto" w:fill="F7C890" w:themeFill="accent2" w:themeFillTint="99"/>
                </w:tcPr>
                <w:p w:rsidR="00E8443F" w:rsidRPr="00CD77E2" w:rsidRDefault="00E8443F" w:rsidP="001747C7">
                  <w:pPr>
                    <w:jc w:val="center"/>
                    <w:rPr>
                      <w:b/>
                      <w:sz w:val="28"/>
                      <w:szCs w:val="28"/>
                    </w:rPr>
                  </w:pPr>
                  <w:r>
                    <w:rPr>
                      <w:b/>
                      <w:sz w:val="28"/>
                      <w:szCs w:val="28"/>
                    </w:rPr>
                    <w:t>47,3</w:t>
                  </w:r>
                  <w:r w:rsidR="003C1ADC">
                    <w:rPr>
                      <w:b/>
                      <w:sz w:val="28"/>
                      <w:szCs w:val="28"/>
                    </w:rPr>
                    <w:t>5</w:t>
                  </w:r>
                </w:p>
              </w:tc>
              <w:tc>
                <w:tcPr>
                  <w:tcW w:w="1984" w:type="dxa"/>
                  <w:shd w:val="clear" w:color="auto" w:fill="9933FF"/>
                </w:tcPr>
                <w:p w:rsidR="00E8443F" w:rsidRPr="00CD77E2" w:rsidRDefault="00805EA6" w:rsidP="00D61A56">
                  <w:pPr>
                    <w:jc w:val="center"/>
                    <w:rPr>
                      <w:b/>
                      <w:sz w:val="28"/>
                      <w:szCs w:val="28"/>
                    </w:rPr>
                  </w:pPr>
                  <w:r>
                    <w:rPr>
                      <w:b/>
                      <w:sz w:val="28"/>
                      <w:szCs w:val="28"/>
                    </w:rPr>
                    <w:t>1</w:t>
                  </w:r>
                  <w:r w:rsidR="005869FD">
                    <w:rPr>
                      <w:b/>
                      <w:sz w:val="28"/>
                      <w:szCs w:val="28"/>
                    </w:rPr>
                    <w:t>82,0</w:t>
                  </w:r>
                </w:p>
              </w:tc>
              <w:tc>
                <w:tcPr>
                  <w:tcW w:w="1560" w:type="dxa"/>
                  <w:shd w:val="clear" w:color="auto" w:fill="00FFFF"/>
                </w:tcPr>
                <w:p w:rsidR="00E8443F" w:rsidRPr="00CD77E2" w:rsidRDefault="00E8443F" w:rsidP="001747C7">
                  <w:pPr>
                    <w:jc w:val="center"/>
                    <w:rPr>
                      <w:b/>
                      <w:sz w:val="28"/>
                      <w:szCs w:val="28"/>
                    </w:rPr>
                  </w:pPr>
                  <w:r>
                    <w:rPr>
                      <w:b/>
                      <w:sz w:val="28"/>
                      <w:szCs w:val="28"/>
                    </w:rPr>
                    <w:t>8,9</w:t>
                  </w:r>
                </w:p>
              </w:tc>
              <w:tc>
                <w:tcPr>
                  <w:tcW w:w="1984" w:type="dxa"/>
                  <w:shd w:val="clear" w:color="auto" w:fill="33CCFF"/>
                </w:tcPr>
                <w:p w:rsidR="00E8443F" w:rsidRPr="00CD77E2" w:rsidRDefault="00E8443F" w:rsidP="00D61A56">
                  <w:pPr>
                    <w:jc w:val="center"/>
                    <w:rPr>
                      <w:b/>
                      <w:sz w:val="28"/>
                      <w:szCs w:val="28"/>
                    </w:rPr>
                  </w:pPr>
                  <w:r>
                    <w:rPr>
                      <w:b/>
                      <w:sz w:val="28"/>
                      <w:szCs w:val="28"/>
                    </w:rPr>
                    <w:t>7,</w:t>
                  </w:r>
                  <w:r w:rsidR="00D61A56">
                    <w:rPr>
                      <w:b/>
                      <w:sz w:val="28"/>
                      <w:szCs w:val="28"/>
                    </w:rPr>
                    <w:t>8</w:t>
                  </w:r>
                </w:p>
              </w:tc>
              <w:tc>
                <w:tcPr>
                  <w:tcW w:w="1559" w:type="dxa"/>
                  <w:shd w:val="clear" w:color="auto" w:fill="3366FF"/>
                </w:tcPr>
                <w:p w:rsidR="00E8443F" w:rsidRPr="00CD77E2" w:rsidRDefault="005869FD" w:rsidP="005869FD">
                  <w:pPr>
                    <w:jc w:val="center"/>
                    <w:rPr>
                      <w:b/>
                      <w:sz w:val="28"/>
                      <w:szCs w:val="28"/>
                    </w:rPr>
                  </w:pPr>
                  <w:r>
                    <w:rPr>
                      <w:b/>
                      <w:sz w:val="28"/>
                      <w:szCs w:val="28"/>
                    </w:rPr>
                    <w:t>4,0</w:t>
                  </w:r>
                </w:p>
              </w:tc>
            </w:tr>
            <w:tr w:rsidR="00437FE1" w:rsidTr="005D23C4">
              <w:tc>
                <w:tcPr>
                  <w:tcW w:w="6692" w:type="dxa"/>
                  <w:shd w:val="clear" w:color="auto" w:fill="33CC33"/>
                </w:tcPr>
                <w:p w:rsidR="00437FE1" w:rsidRDefault="00437FE1" w:rsidP="001747C7">
                  <w:pPr>
                    <w:jc w:val="left"/>
                    <w:rPr>
                      <w:b/>
                      <w:i/>
                      <w:sz w:val="36"/>
                      <w:szCs w:val="36"/>
                    </w:rPr>
                  </w:pPr>
                  <w:r>
                    <w:rPr>
                      <w:b/>
                      <w:i/>
                      <w:sz w:val="36"/>
                      <w:szCs w:val="36"/>
                    </w:rPr>
                    <w:t>Среднесписочная численность</w:t>
                  </w:r>
                </w:p>
              </w:tc>
              <w:tc>
                <w:tcPr>
                  <w:tcW w:w="1134" w:type="dxa"/>
                  <w:shd w:val="clear" w:color="auto" w:fill="33CC33"/>
                </w:tcPr>
                <w:p w:rsidR="00437FE1" w:rsidRDefault="00437FE1" w:rsidP="001747C7">
                  <w:pPr>
                    <w:jc w:val="center"/>
                    <w:rPr>
                      <w:sz w:val="22"/>
                      <w:szCs w:val="22"/>
                    </w:rPr>
                  </w:pPr>
                  <w:r>
                    <w:rPr>
                      <w:sz w:val="22"/>
                      <w:szCs w:val="22"/>
                    </w:rPr>
                    <w:t>человек</w:t>
                  </w:r>
                </w:p>
              </w:tc>
              <w:tc>
                <w:tcPr>
                  <w:tcW w:w="1701" w:type="dxa"/>
                  <w:shd w:val="clear" w:color="auto" w:fill="F7C890" w:themeFill="accent2" w:themeFillTint="99"/>
                </w:tcPr>
                <w:p w:rsidR="00437FE1" w:rsidRDefault="00437FE1" w:rsidP="005869FD">
                  <w:pPr>
                    <w:jc w:val="center"/>
                    <w:rPr>
                      <w:b/>
                      <w:sz w:val="28"/>
                      <w:szCs w:val="28"/>
                    </w:rPr>
                  </w:pPr>
                  <w:r>
                    <w:rPr>
                      <w:b/>
                      <w:sz w:val="28"/>
                      <w:szCs w:val="28"/>
                    </w:rPr>
                    <w:t>3</w:t>
                  </w:r>
                  <w:r w:rsidR="005869FD">
                    <w:rPr>
                      <w:b/>
                      <w:sz w:val="28"/>
                      <w:szCs w:val="28"/>
                    </w:rPr>
                    <w:t>3</w:t>
                  </w:r>
                </w:p>
              </w:tc>
              <w:tc>
                <w:tcPr>
                  <w:tcW w:w="1984" w:type="dxa"/>
                  <w:shd w:val="clear" w:color="auto" w:fill="9933FF"/>
                </w:tcPr>
                <w:p w:rsidR="00437FE1" w:rsidRDefault="00437FE1" w:rsidP="00D61A56">
                  <w:pPr>
                    <w:jc w:val="center"/>
                    <w:rPr>
                      <w:b/>
                      <w:sz w:val="28"/>
                      <w:szCs w:val="28"/>
                    </w:rPr>
                  </w:pPr>
                  <w:r>
                    <w:rPr>
                      <w:b/>
                      <w:sz w:val="28"/>
                      <w:szCs w:val="28"/>
                    </w:rPr>
                    <w:t>10</w:t>
                  </w:r>
                  <w:r w:rsidR="005869FD">
                    <w:rPr>
                      <w:b/>
                      <w:sz w:val="28"/>
                      <w:szCs w:val="28"/>
                    </w:rPr>
                    <w:t>0,0</w:t>
                  </w:r>
                </w:p>
              </w:tc>
              <w:tc>
                <w:tcPr>
                  <w:tcW w:w="1560" w:type="dxa"/>
                  <w:shd w:val="clear" w:color="auto" w:fill="00FFFF"/>
                </w:tcPr>
                <w:p w:rsidR="00437FE1" w:rsidRDefault="00DF12CB" w:rsidP="001747C7">
                  <w:pPr>
                    <w:jc w:val="center"/>
                    <w:rPr>
                      <w:b/>
                      <w:sz w:val="28"/>
                      <w:szCs w:val="28"/>
                    </w:rPr>
                  </w:pPr>
                  <w:r>
                    <w:rPr>
                      <w:b/>
                      <w:sz w:val="28"/>
                      <w:szCs w:val="28"/>
                    </w:rPr>
                    <w:t>5,0</w:t>
                  </w:r>
                </w:p>
              </w:tc>
              <w:tc>
                <w:tcPr>
                  <w:tcW w:w="1984" w:type="dxa"/>
                  <w:shd w:val="clear" w:color="auto" w:fill="33CCFF"/>
                </w:tcPr>
                <w:p w:rsidR="00437FE1" w:rsidRDefault="00D61A56" w:rsidP="00D61A56">
                  <w:pPr>
                    <w:jc w:val="center"/>
                    <w:rPr>
                      <w:b/>
                      <w:sz w:val="28"/>
                      <w:szCs w:val="28"/>
                    </w:rPr>
                  </w:pPr>
                  <w:r>
                    <w:rPr>
                      <w:b/>
                      <w:sz w:val="28"/>
                      <w:szCs w:val="28"/>
                    </w:rPr>
                    <w:t>5,0</w:t>
                  </w:r>
                </w:p>
              </w:tc>
              <w:tc>
                <w:tcPr>
                  <w:tcW w:w="1559" w:type="dxa"/>
                  <w:shd w:val="clear" w:color="auto" w:fill="3366FF"/>
                </w:tcPr>
                <w:p w:rsidR="00437FE1" w:rsidRDefault="005869FD" w:rsidP="001747C7">
                  <w:pPr>
                    <w:jc w:val="center"/>
                    <w:rPr>
                      <w:b/>
                      <w:sz w:val="28"/>
                      <w:szCs w:val="28"/>
                    </w:rPr>
                  </w:pPr>
                  <w:r>
                    <w:rPr>
                      <w:b/>
                      <w:sz w:val="28"/>
                      <w:szCs w:val="28"/>
                    </w:rPr>
                    <w:t>4</w:t>
                  </w:r>
                  <w:r w:rsidR="003C0F85">
                    <w:rPr>
                      <w:b/>
                      <w:sz w:val="28"/>
                      <w:szCs w:val="28"/>
                    </w:rPr>
                    <w:t>,0</w:t>
                  </w:r>
                </w:p>
              </w:tc>
            </w:tr>
            <w:tr w:rsidR="00437FE1" w:rsidTr="005D23C4">
              <w:tc>
                <w:tcPr>
                  <w:tcW w:w="6692" w:type="dxa"/>
                  <w:shd w:val="clear" w:color="auto" w:fill="33CC33"/>
                </w:tcPr>
                <w:p w:rsidR="00437FE1" w:rsidRDefault="00437FE1" w:rsidP="001747C7">
                  <w:pPr>
                    <w:jc w:val="left"/>
                    <w:rPr>
                      <w:b/>
                      <w:i/>
                      <w:sz w:val="36"/>
                      <w:szCs w:val="36"/>
                    </w:rPr>
                  </w:pPr>
                  <w:r>
                    <w:rPr>
                      <w:b/>
                      <w:i/>
                      <w:sz w:val="36"/>
                      <w:szCs w:val="36"/>
                    </w:rPr>
                    <w:t xml:space="preserve">в  </w:t>
                  </w:r>
                  <w:proofErr w:type="spellStart"/>
                  <w:r>
                    <w:rPr>
                      <w:b/>
                      <w:i/>
                      <w:sz w:val="36"/>
                      <w:szCs w:val="36"/>
                    </w:rPr>
                    <w:t>т.ч</w:t>
                  </w:r>
                  <w:proofErr w:type="spellEnd"/>
                  <w:r>
                    <w:rPr>
                      <w:b/>
                      <w:i/>
                      <w:sz w:val="36"/>
                      <w:szCs w:val="36"/>
                    </w:rPr>
                    <w:t>. педагогических работников</w:t>
                  </w:r>
                </w:p>
              </w:tc>
              <w:tc>
                <w:tcPr>
                  <w:tcW w:w="1134" w:type="dxa"/>
                  <w:shd w:val="clear" w:color="auto" w:fill="33CC33"/>
                </w:tcPr>
                <w:p w:rsidR="00437FE1" w:rsidRDefault="00437FE1" w:rsidP="001747C7">
                  <w:pPr>
                    <w:jc w:val="center"/>
                    <w:rPr>
                      <w:sz w:val="22"/>
                      <w:szCs w:val="22"/>
                    </w:rPr>
                  </w:pPr>
                  <w:r>
                    <w:rPr>
                      <w:sz w:val="22"/>
                      <w:szCs w:val="22"/>
                    </w:rPr>
                    <w:t>человек</w:t>
                  </w:r>
                </w:p>
              </w:tc>
              <w:tc>
                <w:tcPr>
                  <w:tcW w:w="1701" w:type="dxa"/>
                  <w:shd w:val="clear" w:color="auto" w:fill="F7C890" w:themeFill="accent2" w:themeFillTint="99"/>
                </w:tcPr>
                <w:p w:rsidR="00437FE1" w:rsidRDefault="00437FE1" w:rsidP="001747C7">
                  <w:pPr>
                    <w:jc w:val="center"/>
                    <w:rPr>
                      <w:b/>
                      <w:sz w:val="28"/>
                      <w:szCs w:val="28"/>
                    </w:rPr>
                  </w:pPr>
                  <w:r>
                    <w:rPr>
                      <w:b/>
                      <w:sz w:val="28"/>
                      <w:szCs w:val="28"/>
                    </w:rPr>
                    <w:t>10</w:t>
                  </w:r>
                </w:p>
              </w:tc>
              <w:tc>
                <w:tcPr>
                  <w:tcW w:w="1984" w:type="dxa"/>
                  <w:shd w:val="clear" w:color="auto" w:fill="9933FF"/>
                </w:tcPr>
                <w:p w:rsidR="00437FE1" w:rsidRDefault="00D61A56" w:rsidP="00D61A56">
                  <w:pPr>
                    <w:jc w:val="center"/>
                    <w:rPr>
                      <w:b/>
                      <w:sz w:val="28"/>
                      <w:szCs w:val="28"/>
                    </w:rPr>
                  </w:pPr>
                  <w:r>
                    <w:rPr>
                      <w:b/>
                      <w:sz w:val="28"/>
                      <w:szCs w:val="28"/>
                    </w:rPr>
                    <w:t>4</w:t>
                  </w:r>
                  <w:r w:rsidR="005869FD">
                    <w:rPr>
                      <w:b/>
                      <w:sz w:val="28"/>
                      <w:szCs w:val="28"/>
                    </w:rPr>
                    <w:t>7,7</w:t>
                  </w:r>
                </w:p>
              </w:tc>
              <w:tc>
                <w:tcPr>
                  <w:tcW w:w="1560" w:type="dxa"/>
                  <w:shd w:val="clear" w:color="auto" w:fill="00FFFF"/>
                </w:tcPr>
                <w:p w:rsidR="00437FE1" w:rsidRDefault="00DF12CB" w:rsidP="001747C7">
                  <w:pPr>
                    <w:jc w:val="center"/>
                    <w:rPr>
                      <w:b/>
                      <w:sz w:val="28"/>
                      <w:szCs w:val="28"/>
                    </w:rPr>
                  </w:pPr>
                  <w:r>
                    <w:rPr>
                      <w:b/>
                      <w:sz w:val="28"/>
                      <w:szCs w:val="28"/>
                    </w:rPr>
                    <w:t>4,0</w:t>
                  </w:r>
                </w:p>
              </w:tc>
              <w:tc>
                <w:tcPr>
                  <w:tcW w:w="1984" w:type="dxa"/>
                  <w:shd w:val="clear" w:color="auto" w:fill="33CCFF"/>
                </w:tcPr>
                <w:p w:rsidR="00437FE1" w:rsidRDefault="003C0F85" w:rsidP="001747C7">
                  <w:pPr>
                    <w:jc w:val="center"/>
                    <w:rPr>
                      <w:b/>
                      <w:sz w:val="28"/>
                      <w:szCs w:val="28"/>
                    </w:rPr>
                  </w:pPr>
                  <w:r>
                    <w:rPr>
                      <w:b/>
                      <w:sz w:val="28"/>
                      <w:szCs w:val="28"/>
                    </w:rPr>
                    <w:t>3</w:t>
                  </w:r>
                  <w:r w:rsidR="00B13598">
                    <w:rPr>
                      <w:b/>
                      <w:sz w:val="28"/>
                      <w:szCs w:val="28"/>
                    </w:rPr>
                    <w:t>,0</w:t>
                  </w:r>
                </w:p>
              </w:tc>
              <w:tc>
                <w:tcPr>
                  <w:tcW w:w="1559" w:type="dxa"/>
                  <w:shd w:val="clear" w:color="auto" w:fill="3366FF"/>
                </w:tcPr>
                <w:p w:rsidR="00437FE1" w:rsidRDefault="005869FD" w:rsidP="005869FD">
                  <w:pPr>
                    <w:jc w:val="center"/>
                    <w:rPr>
                      <w:b/>
                      <w:sz w:val="28"/>
                      <w:szCs w:val="28"/>
                    </w:rPr>
                  </w:pPr>
                  <w:r>
                    <w:rPr>
                      <w:b/>
                      <w:sz w:val="28"/>
                      <w:szCs w:val="28"/>
                    </w:rPr>
                    <w:t>3,0</w:t>
                  </w:r>
                </w:p>
              </w:tc>
            </w:tr>
            <w:tr w:rsidR="00437FE1" w:rsidTr="005D23C4">
              <w:tc>
                <w:tcPr>
                  <w:tcW w:w="6692" w:type="dxa"/>
                  <w:shd w:val="clear" w:color="auto" w:fill="33CC33"/>
                </w:tcPr>
                <w:p w:rsidR="00437FE1" w:rsidRPr="00437FE1" w:rsidRDefault="00437FE1" w:rsidP="001747C7">
                  <w:pPr>
                    <w:jc w:val="left"/>
                    <w:rPr>
                      <w:b/>
                      <w:i/>
                    </w:rPr>
                  </w:pPr>
                  <w:r>
                    <w:rPr>
                      <w:b/>
                      <w:i/>
                      <w:sz w:val="28"/>
                      <w:szCs w:val="28"/>
                    </w:rPr>
                    <w:t xml:space="preserve">Среднемесячная зарплата </w:t>
                  </w:r>
                  <w:r>
                    <w:rPr>
                      <w:b/>
                      <w:i/>
                    </w:rPr>
                    <w:t>педагогических работников</w:t>
                  </w:r>
                </w:p>
              </w:tc>
              <w:tc>
                <w:tcPr>
                  <w:tcW w:w="1134" w:type="dxa"/>
                  <w:shd w:val="clear" w:color="auto" w:fill="33CC33"/>
                </w:tcPr>
                <w:p w:rsidR="00437FE1" w:rsidRDefault="00437FE1" w:rsidP="001747C7">
                  <w:pPr>
                    <w:jc w:val="center"/>
                    <w:rPr>
                      <w:sz w:val="22"/>
                      <w:szCs w:val="22"/>
                    </w:rPr>
                  </w:pPr>
                  <w:r>
                    <w:rPr>
                      <w:sz w:val="22"/>
                      <w:szCs w:val="22"/>
                    </w:rPr>
                    <w:t>рублей</w:t>
                  </w:r>
                </w:p>
              </w:tc>
              <w:tc>
                <w:tcPr>
                  <w:tcW w:w="1701" w:type="dxa"/>
                  <w:shd w:val="clear" w:color="auto" w:fill="F7C890" w:themeFill="accent2" w:themeFillTint="99"/>
                </w:tcPr>
                <w:p w:rsidR="00437FE1" w:rsidRDefault="00B96059" w:rsidP="00B96059">
                  <w:pPr>
                    <w:jc w:val="center"/>
                    <w:rPr>
                      <w:b/>
                      <w:sz w:val="28"/>
                      <w:szCs w:val="28"/>
                    </w:rPr>
                  </w:pPr>
                  <w:r>
                    <w:rPr>
                      <w:b/>
                      <w:sz w:val="28"/>
                      <w:szCs w:val="28"/>
                    </w:rPr>
                    <w:t>40 138</w:t>
                  </w:r>
                </w:p>
              </w:tc>
              <w:tc>
                <w:tcPr>
                  <w:tcW w:w="1984" w:type="dxa"/>
                  <w:shd w:val="clear" w:color="auto" w:fill="9933FF"/>
                </w:tcPr>
                <w:p w:rsidR="00437FE1" w:rsidRDefault="005869FD" w:rsidP="00B96059">
                  <w:pPr>
                    <w:jc w:val="center"/>
                    <w:rPr>
                      <w:b/>
                      <w:sz w:val="28"/>
                      <w:szCs w:val="28"/>
                    </w:rPr>
                  </w:pPr>
                  <w:r>
                    <w:rPr>
                      <w:b/>
                      <w:sz w:val="28"/>
                      <w:szCs w:val="28"/>
                    </w:rPr>
                    <w:t>4</w:t>
                  </w:r>
                  <w:r w:rsidR="00B96059">
                    <w:rPr>
                      <w:b/>
                      <w:sz w:val="28"/>
                      <w:szCs w:val="28"/>
                    </w:rPr>
                    <w:t>4 943</w:t>
                  </w:r>
                </w:p>
              </w:tc>
              <w:tc>
                <w:tcPr>
                  <w:tcW w:w="1560" w:type="dxa"/>
                  <w:shd w:val="clear" w:color="auto" w:fill="00FFFF"/>
                </w:tcPr>
                <w:p w:rsidR="00437FE1" w:rsidRDefault="005869FD" w:rsidP="00B96059">
                  <w:pPr>
                    <w:jc w:val="center"/>
                    <w:rPr>
                      <w:b/>
                      <w:sz w:val="28"/>
                      <w:szCs w:val="28"/>
                    </w:rPr>
                  </w:pPr>
                  <w:r>
                    <w:rPr>
                      <w:b/>
                      <w:sz w:val="28"/>
                      <w:szCs w:val="28"/>
                    </w:rPr>
                    <w:t>4</w:t>
                  </w:r>
                  <w:r w:rsidR="00B96059">
                    <w:rPr>
                      <w:b/>
                      <w:sz w:val="28"/>
                      <w:szCs w:val="28"/>
                    </w:rPr>
                    <w:t>5 143</w:t>
                  </w:r>
                </w:p>
              </w:tc>
              <w:tc>
                <w:tcPr>
                  <w:tcW w:w="1984" w:type="dxa"/>
                  <w:shd w:val="clear" w:color="auto" w:fill="33CCFF"/>
                </w:tcPr>
                <w:p w:rsidR="00437FE1" w:rsidRDefault="005869FD" w:rsidP="00B96059">
                  <w:pPr>
                    <w:jc w:val="center"/>
                    <w:rPr>
                      <w:b/>
                      <w:sz w:val="28"/>
                      <w:szCs w:val="28"/>
                    </w:rPr>
                  </w:pPr>
                  <w:r>
                    <w:rPr>
                      <w:b/>
                      <w:sz w:val="28"/>
                      <w:szCs w:val="28"/>
                    </w:rPr>
                    <w:t>4</w:t>
                  </w:r>
                  <w:r w:rsidR="00B96059">
                    <w:rPr>
                      <w:b/>
                      <w:sz w:val="28"/>
                      <w:szCs w:val="28"/>
                    </w:rPr>
                    <w:t>5 143</w:t>
                  </w:r>
                </w:p>
              </w:tc>
              <w:tc>
                <w:tcPr>
                  <w:tcW w:w="1559" w:type="dxa"/>
                  <w:shd w:val="clear" w:color="auto" w:fill="3366FF"/>
                </w:tcPr>
                <w:p w:rsidR="00437FE1" w:rsidRDefault="005869FD" w:rsidP="00B96059">
                  <w:pPr>
                    <w:jc w:val="center"/>
                    <w:rPr>
                      <w:b/>
                      <w:sz w:val="28"/>
                      <w:szCs w:val="28"/>
                    </w:rPr>
                  </w:pPr>
                  <w:r>
                    <w:rPr>
                      <w:b/>
                      <w:sz w:val="28"/>
                      <w:szCs w:val="28"/>
                    </w:rPr>
                    <w:t>4</w:t>
                  </w:r>
                  <w:r w:rsidR="00B96059">
                    <w:rPr>
                      <w:b/>
                      <w:sz w:val="28"/>
                      <w:szCs w:val="28"/>
                    </w:rPr>
                    <w:t>5 143</w:t>
                  </w:r>
                </w:p>
              </w:tc>
            </w:tr>
            <w:tr w:rsidR="00E8443F" w:rsidTr="005D23C4">
              <w:tc>
                <w:tcPr>
                  <w:tcW w:w="6692" w:type="dxa"/>
                  <w:shd w:val="clear" w:color="auto" w:fill="33CC33"/>
                </w:tcPr>
                <w:p w:rsidR="00E8443F" w:rsidRPr="00A96F46" w:rsidRDefault="00E8443F" w:rsidP="00083847">
                  <w:pPr>
                    <w:jc w:val="left"/>
                    <w:rPr>
                      <w:b/>
                      <w:i/>
                      <w:sz w:val="32"/>
                      <w:szCs w:val="32"/>
                    </w:rPr>
                  </w:pPr>
                  <w:r w:rsidRPr="00A96F46">
                    <w:rPr>
                      <w:b/>
                      <w:i/>
                      <w:sz w:val="32"/>
                      <w:szCs w:val="32"/>
                    </w:rPr>
                    <w:t xml:space="preserve">Количество детей на 1 педагогического работника по </w:t>
                  </w:r>
                  <w:r w:rsidR="00083847">
                    <w:rPr>
                      <w:b/>
                      <w:i/>
                      <w:sz w:val="32"/>
                      <w:szCs w:val="32"/>
                    </w:rPr>
                    <w:t>факту</w:t>
                  </w:r>
                </w:p>
              </w:tc>
              <w:tc>
                <w:tcPr>
                  <w:tcW w:w="1134" w:type="dxa"/>
                  <w:shd w:val="clear" w:color="auto" w:fill="33CC33"/>
                </w:tcPr>
                <w:p w:rsidR="00E8443F" w:rsidRDefault="00E8443F" w:rsidP="001747C7">
                  <w:pPr>
                    <w:jc w:val="center"/>
                    <w:rPr>
                      <w:sz w:val="22"/>
                      <w:szCs w:val="22"/>
                    </w:rPr>
                  </w:pPr>
                </w:p>
                <w:p w:rsidR="00E8443F" w:rsidRPr="00277CC5" w:rsidRDefault="00E8443F" w:rsidP="001747C7">
                  <w:pPr>
                    <w:jc w:val="center"/>
                    <w:rPr>
                      <w:sz w:val="22"/>
                      <w:szCs w:val="22"/>
                    </w:rPr>
                  </w:pPr>
                  <w:r>
                    <w:rPr>
                      <w:sz w:val="22"/>
                      <w:szCs w:val="22"/>
                    </w:rPr>
                    <w:t>человек</w:t>
                  </w:r>
                </w:p>
              </w:tc>
              <w:tc>
                <w:tcPr>
                  <w:tcW w:w="1701" w:type="dxa"/>
                  <w:shd w:val="clear" w:color="auto" w:fill="F7C890" w:themeFill="accent2" w:themeFillTint="99"/>
                </w:tcPr>
                <w:p w:rsidR="00E8443F" w:rsidRDefault="00E8443F" w:rsidP="001747C7">
                  <w:pPr>
                    <w:jc w:val="center"/>
                    <w:rPr>
                      <w:b/>
                      <w:sz w:val="28"/>
                      <w:szCs w:val="28"/>
                    </w:rPr>
                  </w:pPr>
                </w:p>
                <w:p w:rsidR="00E8443F" w:rsidRPr="00CD77E2" w:rsidRDefault="005869FD" w:rsidP="00D61A56">
                  <w:pPr>
                    <w:jc w:val="center"/>
                    <w:rPr>
                      <w:b/>
                      <w:sz w:val="28"/>
                      <w:szCs w:val="28"/>
                    </w:rPr>
                  </w:pPr>
                  <w:r>
                    <w:rPr>
                      <w:b/>
                      <w:sz w:val="28"/>
                      <w:szCs w:val="28"/>
                    </w:rPr>
                    <w:t>9,2</w:t>
                  </w:r>
                </w:p>
              </w:tc>
              <w:tc>
                <w:tcPr>
                  <w:tcW w:w="1984" w:type="dxa"/>
                  <w:shd w:val="clear" w:color="auto" w:fill="9933FF"/>
                </w:tcPr>
                <w:p w:rsidR="00E8443F" w:rsidRDefault="00E8443F" w:rsidP="001747C7">
                  <w:pPr>
                    <w:jc w:val="center"/>
                    <w:rPr>
                      <w:b/>
                      <w:sz w:val="28"/>
                      <w:szCs w:val="28"/>
                    </w:rPr>
                  </w:pPr>
                </w:p>
                <w:p w:rsidR="00E8443F" w:rsidRPr="00CD77E2" w:rsidRDefault="005869FD" w:rsidP="005869FD">
                  <w:pPr>
                    <w:jc w:val="center"/>
                    <w:rPr>
                      <w:b/>
                      <w:sz w:val="28"/>
                      <w:szCs w:val="28"/>
                    </w:rPr>
                  </w:pPr>
                  <w:r>
                    <w:rPr>
                      <w:b/>
                      <w:sz w:val="28"/>
                      <w:szCs w:val="28"/>
                    </w:rPr>
                    <w:t>6,1</w:t>
                  </w:r>
                </w:p>
              </w:tc>
              <w:tc>
                <w:tcPr>
                  <w:tcW w:w="1560" w:type="dxa"/>
                  <w:shd w:val="clear" w:color="auto" w:fill="00FFFF"/>
                </w:tcPr>
                <w:p w:rsidR="00E8443F" w:rsidRDefault="00E8443F" w:rsidP="001747C7">
                  <w:pPr>
                    <w:jc w:val="center"/>
                    <w:rPr>
                      <w:b/>
                      <w:sz w:val="28"/>
                      <w:szCs w:val="28"/>
                    </w:rPr>
                  </w:pPr>
                </w:p>
                <w:p w:rsidR="00E8443F" w:rsidRPr="00CD77E2" w:rsidRDefault="005869FD" w:rsidP="0011130C">
                  <w:pPr>
                    <w:jc w:val="center"/>
                    <w:rPr>
                      <w:b/>
                      <w:sz w:val="28"/>
                      <w:szCs w:val="28"/>
                    </w:rPr>
                  </w:pPr>
                  <w:r>
                    <w:rPr>
                      <w:b/>
                      <w:sz w:val="28"/>
                      <w:szCs w:val="28"/>
                    </w:rPr>
                    <w:t>31,8</w:t>
                  </w:r>
                </w:p>
              </w:tc>
              <w:tc>
                <w:tcPr>
                  <w:tcW w:w="1984" w:type="dxa"/>
                  <w:shd w:val="clear" w:color="auto" w:fill="33CCFF"/>
                </w:tcPr>
                <w:p w:rsidR="00E8443F" w:rsidRDefault="00E8443F" w:rsidP="001747C7">
                  <w:pPr>
                    <w:jc w:val="center"/>
                    <w:rPr>
                      <w:b/>
                      <w:sz w:val="28"/>
                      <w:szCs w:val="28"/>
                    </w:rPr>
                  </w:pPr>
                </w:p>
                <w:p w:rsidR="00E8443F" w:rsidRPr="00CD77E2" w:rsidRDefault="005869FD" w:rsidP="005869FD">
                  <w:pPr>
                    <w:jc w:val="center"/>
                    <w:rPr>
                      <w:b/>
                      <w:sz w:val="28"/>
                      <w:szCs w:val="28"/>
                    </w:rPr>
                  </w:pPr>
                  <w:r>
                    <w:rPr>
                      <w:b/>
                      <w:sz w:val="28"/>
                      <w:szCs w:val="28"/>
                    </w:rPr>
                    <w:t>55,0</w:t>
                  </w:r>
                </w:p>
              </w:tc>
              <w:tc>
                <w:tcPr>
                  <w:tcW w:w="1559" w:type="dxa"/>
                  <w:shd w:val="clear" w:color="auto" w:fill="3366FF"/>
                </w:tcPr>
                <w:p w:rsidR="00E8443F" w:rsidRDefault="00E8443F" w:rsidP="001747C7">
                  <w:pPr>
                    <w:jc w:val="center"/>
                    <w:rPr>
                      <w:b/>
                      <w:sz w:val="28"/>
                      <w:szCs w:val="28"/>
                    </w:rPr>
                  </w:pPr>
                </w:p>
                <w:p w:rsidR="00E8443F" w:rsidRPr="00CD77E2" w:rsidRDefault="005869FD" w:rsidP="005869FD">
                  <w:pPr>
                    <w:jc w:val="center"/>
                    <w:rPr>
                      <w:b/>
                      <w:sz w:val="28"/>
                      <w:szCs w:val="28"/>
                    </w:rPr>
                  </w:pPr>
                  <w:r>
                    <w:rPr>
                      <w:b/>
                      <w:sz w:val="28"/>
                      <w:szCs w:val="28"/>
                    </w:rPr>
                    <w:t>13,8</w:t>
                  </w:r>
                </w:p>
              </w:tc>
            </w:tr>
            <w:tr w:rsidR="00E8443F" w:rsidTr="005D23C4">
              <w:tc>
                <w:tcPr>
                  <w:tcW w:w="6692" w:type="dxa"/>
                  <w:shd w:val="clear" w:color="auto" w:fill="33CC33"/>
                </w:tcPr>
                <w:p w:rsidR="00E8443F" w:rsidRPr="00A96F46" w:rsidRDefault="00E8443F" w:rsidP="001747C7">
                  <w:pPr>
                    <w:jc w:val="left"/>
                    <w:rPr>
                      <w:b/>
                      <w:i/>
                      <w:sz w:val="32"/>
                      <w:szCs w:val="32"/>
                    </w:rPr>
                  </w:pPr>
                  <w:r w:rsidRPr="00A96F46">
                    <w:rPr>
                      <w:b/>
                      <w:i/>
                      <w:sz w:val="32"/>
                      <w:szCs w:val="32"/>
                    </w:rPr>
                    <w:t>Количество детей на 1 педагогического работника по нормативу</w:t>
                  </w:r>
                </w:p>
              </w:tc>
              <w:tc>
                <w:tcPr>
                  <w:tcW w:w="1134" w:type="dxa"/>
                  <w:shd w:val="clear" w:color="auto" w:fill="33CC33"/>
                </w:tcPr>
                <w:p w:rsidR="00E8443F" w:rsidRDefault="00E8443F" w:rsidP="001747C7">
                  <w:pPr>
                    <w:jc w:val="center"/>
                    <w:rPr>
                      <w:sz w:val="22"/>
                      <w:szCs w:val="22"/>
                    </w:rPr>
                  </w:pPr>
                </w:p>
                <w:p w:rsidR="00E8443F" w:rsidRPr="00277CC5" w:rsidRDefault="00E8443F" w:rsidP="001747C7">
                  <w:pPr>
                    <w:jc w:val="center"/>
                    <w:rPr>
                      <w:sz w:val="22"/>
                      <w:szCs w:val="22"/>
                    </w:rPr>
                  </w:pPr>
                  <w:r>
                    <w:rPr>
                      <w:sz w:val="22"/>
                      <w:szCs w:val="22"/>
                    </w:rPr>
                    <w:t>человек</w:t>
                  </w:r>
                </w:p>
              </w:tc>
              <w:tc>
                <w:tcPr>
                  <w:tcW w:w="1701" w:type="dxa"/>
                  <w:shd w:val="clear" w:color="auto" w:fill="F7C890" w:themeFill="accent2" w:themeFillTint="99"/>
                </w:tcPr>
                <w:p w:rsidR="00E8443F" w:rsidRDefault="00E8443F" w:rsidP="001747C7">
                  <w:pPr>
                    <w:jc w:val="center"/>
                    <w:rPr>
                      <w:b/>
                      <w:sz w:val="28"/>
                      <w:szCs w:val="28"/>
                    </w:rPr>
                  </w:pPr>
                </w:p>
                <w:p w:rsidR="00E8443F" w:rsidRPr="00CD77E2" w:rsidRDefault="00E8443F" w:rsidP="001747C7">
                  <w:pPr>
                    <w:jc w:val="center"/>
                    <w:rPr>
                      <w:b/>
                      <w:sz w:val="28"/>
                      <w:szCs w:val="28"/>
                    </w:rPr>
                  </w:pPr>
                  <w:r>
                    <w:rPr>
                      <w:b/>
                      <w:sz w:val="28"/>
                      <w:szCs w:val="28"/>
                    </w:rPr>
                    <w:t>11,</w:t>
                  </w:r>
                  <w:r w:rsidR="00DF12CB">
                    <w:rPr>
                      <w:b/>
                      <w:sz w:val="28"/>
                      <w:szCs w:val="28"/>
                    </w:rPr>
                    <w:t>2</w:t>
                  </w:r>
                </w:p>
              </w:tc>
              <w:tc>
                <w:tcPr>
                  <w:tcW w:w="1984" w:type="dxa"/>
                  <w:shd w:val="clear" w:color="auto" w:fill="9933FF"/>
                </w:tcPr>
                <w:p w:rsidR="00E8443F" w:rsidRDefault="00E8443F" w:rsidP="001747C7">
                  <w:pPr>
                    <w:jc w:val="center"/>
                    <w:rPr>
                      <w:b/>
                      <w:sz w:val="28"/>
                      <w:szCs w:val="28"/>
                    </w:rPr>
                  </w:pPr>
                </w:p>
                <w:p w:rsidR="00E8443F" w:rsidRPr="00CD77E2" w:rsidRDefault="00DF12CB" w:rsidP="00DF12CB">
                  <w:pPr>
                    <w:jc w:val="center"/>
                    <w:rPr>
                      <w:b/>
                      <w:sz w:val="28"/>
                      <w:szCs w:val="28"/>
                    </w:rPr>
                  </w:pPr>
                  <w:r>
                    <w:rPr>
                      <w:b/>
                      <w:sz w:val="28"/>
                      <w:szCs w:val="28"/>
                    </w:rPr>
                    <w:t>6,</w:t>
                  </w:r>
                  <w:r w:rsidR="005869FD">
                    <w:rPr>
                      <w:b/>
                      <w:sz w:val="28"/>
                      <w:szCs w:val="28"/>
                    </w:rPr>
                    <w:t>2</w:t>
                  </w:r>
                </w:p>
              </w:tc>
              <w:tc>
                <w:tcPr>
                  <w:tcW w:w="1560" w:type="dxa"/>
                  <w:shd w:val="clear" w:color="auto" w:fill="00FFFF"/>
                </w:tcPr>
                <w:p w:rsidR="00E8443F" w:rsidRDefault="00E8443F" w:rsidP="001747C7">
                  <w:pPr>
                    <w:jc w:val="center"/>
                    <w:rPr>
                      <w:b/>
                      <w:sz w:val="28"/>
                      <w:szCs w:val="28"/>
                    </w:rPr>
                  </w:pPr>
                </w:p>
                <w:p w:rsidR="00E8443F" w:rsidRPr="00CD77E2" w:rsidRDefault="003C0F85" w:rsidP="00424F1A">
                  <w:pPr>
                    <w:jc w:val="center"/>
                    <w:rPr>
                      <w:b/>
                      <w:sz w:val="28"/>
                      <w:szCs w:val="28"/>
                    </w:rPr>
                  </w:pPr>
                  <w:r>
                    <w:rPr>
                      <w:b/>
                      <w:sz w:val="28"/>
                      <w:szCs w:val="28"/>
                    </w:rPr>
                    <w:t>5</w:t>
                  </w:r>
                  <w:r w:rsidR="00424F1A">
                    <w:rPr>
                      <w:b/>
                      <w:sz w:val="28"/>
                      <w:szCs w:val="28"/>
                    </w:rPr>
                    <w:t>3</w:t>
                  </w:r>
                  <w:r>
                    <w:rPr>
                      <w:b/>
                      <w:sz w:val="28"/>
                      <w:szCs w:val="28"/>
                    </w:rPr>
                    <w:t>,1</w:t>
                  </w:r>
                </w:p>
              </w:tc>
              <w:tc>
                <w:tcPr>
                  <w:tcW w:w="1984" w:type="dxa"/>
                  <w:shd w:val="clear" w:color="auto" w:fill="33CCFF"/>
                </w:tcPr>
                <w:p w:rsidR="00E8443F" w:rsidRDefault="00E8443F" w:rsidP="001747C7">
                  <w:pPr>
                    <w:jc w:val="center"/>
                    <w:rPr>
                      <w:b/>
                      <w:sz w:val="28"/>
                      <w:szCs w:val="28"/>
                    </w:rPr>
                  </w:pPr>
                </w:p>
                <w:p w:rsidR="00E8443F" w:rsidRPr="00CD77E2" w:rsidRDefault="00DF12CB" w:rsidP="00424F1A">
                  <w:pPr>
                    <w:jc w:val="center"/>
                    <w:rPr>
                      <w:b/>
                      <w:sz w:val="28"/>
                      <w:szCs w:val="28"/>
                    </w:rPr>
                  </w:pPr>
                  <w:r>
                    <w:rPr>
                      <w:b/>
                      <w:sz w:val="28"/>
                      <w:szCs w:val="28"/>
                    </w:rPr>
                    <w:t>6</w:t>
                  </w:r>
                  <w:r w:rsidR="00424F1A">
                    <w:rPr>
                      <w:b/>
                      <w:sz w:val="28"/>
                      <w:szCs w:val="28"/>
                    </w:rPr>
                    <w:t>7</w:t>
                  </w:r>
                  <w:r>
                    <w:rPr>
                      <w:b/>
                      <w:sz w:val="28"/>
                      <w:szCs w:val="28"/>
                    </w:rPr>
                    <w:t>,</w:t>
                  </w:r>
                  <w:r w:rsidR="00424F1A">
                    <w:rPr>
                      <w:b/>
                      <w:sz w:val="28"/>
                      <w:szCs w:val="28"/>
                    </w:rPr>
                    <w:t>7</w:t>
                  </w:r>
                </w:p>
              </w:tc>
              <w:tc>
                <w:tcPr>
                  <w:tcW w:w="1559" w:type="dxa"/>
                  <w:shd w:val="clear" w:color="auto" w:fill="3366FF"/>
                </w:tcPr>
                <w:p w:rsidR="00E8443F" w:rsidRDefault="00E8443F" w:rsidP="001747C7">
                  <w:pPr>
                    <w:jc w:val="center"/>
                    <w:rPr>
                      <w:b/>
                      <w:sz w:val="28"/>
                      <w:szCs w:val="28"/>
                    </w:rPr>
                  </w:pPr>
                </w:p>
                <w:p w:rsidR="00E8443F" w:rsidRPr="00CD77E2" w:rsidRDefault="00E8443F" w:rsidP="001747C7">
                  <w:pPr>
                    <w:jc w:val="center"/>
                    <w:rPr>
                      <w:b/>
                      <w:sz w:val="28"/>
                      <w:szCs w:val="28"/>
                    </w:rPr>
                  </w:pPr>
                  <w:r>
                    <w:rPr>
                      <w:b/>
                      <w:sz w:val="28"/>
                      <w:szCs w:val="28"/>
                    </w:rPr>
                    <w:t>2</w:t>
                  </w:r>
                  <w:r w:rsidR="003C0F85">
                    <w:rPr>
                      <w:b/>
                      <w:sz w:val="28"/>
                      <w:szCs w:val="28"/>
                    </w:rPr>
                    <w:t>6,0</w:t>
                  </w:r>
                </w:p>
              </w:tc>
            </w:tr>
            <w:tr w:rsidR="00E8443F" w:rsidTr="005D23C4">
              <w:tc>
                <w:tcPr>
                  <w:tcW w:w="6692" w:type="dxa"/>
                  <w:shd w:val="clear" w:color="auto" w:fill="33CC33"/>
                </w:tcPr>
                <w:p w:rsidR="00E8443F" w:rsidRPr="00A96F46" w:rsidRDefault="00E8443F" w:rsidP="001747C7">
                  <w:pPr>
                    <w:jc w:val="left"/>
                    <w:rPr>
                      <w:b/>
                      <w:i/>
                      <w:sz w:val="32"/>
                      <w:szCs w:val="32"/>
                    </w:rPr>
                  </w:pPr>
                  <w:r w:rsidRPr="00A96F46">
                    <w:rPr>
                      <w:b/>
                      <w:i/>
                      <w:sz w:val="32"/>
                      <w:szCs w:val="32"/>
                    </w:rPr>
                    <w:t>Количество секций, кружков, отделений</w:t>
                  </w:r>
                </w:p>
              </w:tc>
              <w:tc>
                <w:tcPr>
                  <w:tcW w:w="1134" w:type="dxa"/>
                  <w:shd w:val="clear" w:color="auto" w:fill="33CC33"/>
                </w:tcPr>
                <w:p w:rsidR="00E8443F" w:rsidRDefault="00E8443F" w:rsidP="001747C7">
                  <w:pPr>
                    <w:jc w:val="center"/>
                    <w:rPr>
                      <w:sz w:val="22"/>
                      <w:szCs w:val="22"/>
                    </w:rPr>
                  </w:pPr>
                </w:p>
                <w:p w:rsidR="00E8443F" w:rsidRDefault="00E8443F" w:rsidP="001747C7">
                  <w:pPr>
                    <w:jc w:val="center"/>
                    <w:rPr>
                      <w:sz w:val="22"/>
                      <w:szCs w:val="22"/>
                    </w:rPr>
                  </w:pPr>
                  <w:r>
                    <w:rPr>
                      <w:sz w:val="22"/>
                      <w:szCs w:val="22"/>
                    </w:rPr>
                    <w:t>штук</w:t>
                  </w:r>
                </w:p>
              </w:tc>
              <w:tc>
                <w:tcPr>
                  <w:tcW w:w="1701" w:type="dxa"/>
                  <w:shd w:val="clear" w:color="auto" w:fill="F7C890" w:themeFill="accent2" w:themeFillTint="99"/>
                </w:tcPr>
                <w:p w:rsidR="00E8443F" w:rsidRDefault="00E8443F" w:rsidP="001747C7">
                  <w:pPr>
                    <w:jc w:val="center"/>
                    <w:rPr>
                      <w:b/>
                      <w:sz w:val="28"/>
                      <w:szCs w:val="28"/>
                    </w:rPr>
                  </w:pPr>
                </w:p>
                <w:p w:rsidR="00E8443F" w:rsidRDefault="005D23C4" w:rsidP="001747C7">
                  <w:pPr>
                    <w:jc w:val="center"/>
                    <w:rPr>
                      <w:b/>
                      <w:sz w:val="28"/>
                      <w:szCs w:val="28"/>
                    </w:rPr>
                  </w:pPr>
                  <w:r>
                    <w:rPr>
                      <w:b/>
                      <w:sz w:val="28"/>
                      <w:szCs w:val="28"/>
                    </w:rPr>
                    <w:t>5</w:t>
                  </w:r>
                </w:p>
              </w:tc>
              <w:tc>
                <w:tcPr>
                  <w:tcW w:w="1984" w:type="dxa"/>
                  <w:shd w:val="clear" w:color="auto" w:fill="9933FF"/>
                </w:tcPr>
                <w:p w:rsidR="00E8443F" w:rsidRDefault="00E8443F" w:rsidP="001747C7">
                  <w:pPr>
                    <w:jc w:val="center"/>
                    <w:rPr>
                      <w:b/>
                      <w:sz w:val="28"/>
                      <w:szCs w:val="28"/>
                    </w:rPr>
                  </w:pPr>
                </w:p>
                <w:p w:rsidR="00E8443F" w:rsidRDefault="005D23C4" w:rsidP="00D61A56">
                  <w:pPr>
                    <w:jc w:val="center"/>
                    <w:rPr>
                      <w:b/>
                      <w:sz w:val="28"/>
                      <w:szCs w:val="28"/>
                    </w:rPr>
                  </w:pPr>
                  <w:r>
                    <w:rPr>
                      <w:b/>
                      <w:sz w:val="28"/>
                      <w:szCs w:val="28"/>
                    </w:rPr>
                    <w:t>2</w:t>
                  </w:r>
                  <w:r w:rsidR="00D61A56">
                    <w:rPr>
                      <w:b/>
                      <w:sz w:val="28"/>
                      <w:szCs w:val="28"/>
                    </w:rPr>
                    <w:t>9</w:t>
                  </w:r>
                </w:p>
              </w:tc>
              <w:tc>
                <w:tcPr>
                  <w:tcW w:w="1560" w:type="dxa"/>
                  <w:shd w:val="clear" w:color="auto" w:fill="00FFFF"/>
                </w:tcPr>
                <w:p w:rsidR="00E8443F" w:rsidRDefault="00E8443F" w:rsidP="001747C7">
                  <w:pPr>
                    <w:jc w:val="center"/>
                    <w:rPr>
                      <w:b/>
                      <w:sz w:val="28"/>
                      <w:szCs w:val="28"/>
                    </w:rPr>
                  </w:pPr>
                </w:p>
                <w:p w:rsidR="00E8443F" w:rsidRPr="00CD77E2" w:rsidRDefault="00362890" w:rsidP="001747C7">
                  <w:pPr>
                    <w:jc w:val="center"/>
                    <w:rPr>
                      <w:b/>
                      <w:sz w:val="28"/>
                      <w:szCs w:val="28"/>
                    </w:rPr>
                  </w:pPr>
                  <w:r>
                    <w:rPr>
                      <w:b/>
                      <w:sz w:val="28"/>
                      <w:szCs w:val="28"/>
                    </w:rPr>
                    <w:t>5</w:t>
                  </w:r>
                </w:p>
              </w:tc>
              <w:tc>
                <w:tcPr>
                  <w:tcW w:w="1984" w:type="dxa"/>
                  <w:shd w:val="clear" w:color="auto" w:fill="33CCFF"/>
                </w:tcPr>
                <w:p w:rsidR="00E8443F" w:rsidRDefault="00E8443F" w:rsidP="001747C7">
                  <w:pPr>
                    <w:jc w:val="center"/>
                    <w:rPr>
                      <w:b/>
                      <w:sz w:val="28"/>
                      <w:szCs w:val="28"/>
                    </w:rPr>
                  </w:pPr>
                </w:p>
                <w:p w:rsidR="00E8443F" w:rsidRPr="00CD77E2" w:rsidRDefault="00E8443F" w:rsidP="00362890">
                  <w:pPr>
                    <w:jc w:val="center"/>
                    <w:rPr>
                      <w:b/>
                      <w:sz w:val="28"/>
                      <w:szCs w:val="28"/>
                    </w:rPr>
                  </w:pPr>
                  <w:r>
                    <w:rPr>
                      <w:b/>
                      <w:sz w:val="28"/>
                      <w:szCs w:val="28"/>
                    </w:rPr>
                    <w:t>1</w:t>
                  </w:r>
                  <w:r w:rsidR="00362890">
                    <w:rPr>
                      <w:b/>
                      <w:sz w:val="28"/>
                      <w:szCs w:val="28"/>
                    </w:rPr>
                    <w:t>2</w:t>
                  </w:r>
                </w:p>
              </w:tc>
              <w:tc>
                <w:tcPr>
                  <w:tcW w:w="1559" w:type="dxa"/>
                  <w:shd w:val="clear" w:color="auto" w:fill="3366FF"/>
                </w:tcPr>
                <w:p w:rsidR="00E8443F" w:rsidRDefault="00E8443F" w:rsidP="001747C7">
                  <w:pPr>
                    <w:jc w:val="center"/>
                    <w:rPr>
                      <w:b/>
                      <w:sz w:val="28"/>
                      <w:szCs w:val="28"/>
                    </w:rPr>
                  </w:pPr>
                </w:p>
                <w:p w:rsidR="00E8443F" w:rsidRPr="00CD77E2" w:rsidRDefault="0059225F" w:rsidP="001747C7">
                  <w:pPr>
                    <w:jc w:val="center"/>
                    <w:rPr>
                      <w:b/>
                      <w:sz w:val="28"/>
                      <w:szCs w:val="28"/>
                    </w:rPr>
                  </w:pPr>
                  <w:r>
                    <w:rPr>
                      <w:b/>
                      <w:sz w:val="28"/>
                      <w:szCs w:val="28"/>
                    </w:rPr>
                    <w:t>4</w:t>
                  </w:r>
                </w:p>
              </w:tc>
            </w:tr>
          </w:tbl>
          <w:p w:rsidR="00C0553E" w:rsidRDefault="00C0553E" w:rsidP="002E109A">
            <w:pPr>
              <w:shd w:val="clear" w:color="auto" w:fill="DC7D0E" w:themeFill="accent2" w:themeFillShade="BF"/>
              <w:jc w:val="center"/>
              <w:rPr>
                <w:b/>
                <w:sz w:val="40"/>
                <w:szCs w:val="40"/>
              </w:rPr>
            </w:pPr>
            <w:r>
              <w:rPr>
                <w:b/>
                <w:sz w:val="40"/>
                <w:szCs w:val="40"/>
              </w:rPr>
              <w:lastRenderedPageBreak/>
              <w:t>Информация об общественно-значимых проектах, реализуемых в образовательных учреждениях</w:t>
            </w:r>
            <w:r w:rsidR="002E109A">
              <w:rPr>
                <w:b/>
                <w:sz w:val="40"/>
                <w:szCs w:val="40"/>
              </w:rPr>
              <w:t xml:space="preserve"> </w:t>
            </w:r>
            <w:r>
              <w:rPr>
                <w:b/>
                <w:sz w:val="40"/>
                <w:szCs w:val="40"/>
              </w:rPr>
              <w:t>в 20</w:t>
            </w:r>
            <w:r w:rsidR="00695836">
              <w:rPr>
                <w:b/>
                <w:sz w:val="40"/>
                <w:szCs w:val="40"/>
              </w:rPr>
              <w:t>2</w:t>
            </w:r>
            <w:r w:rsidR="00B97BE2">
              <w:rPr>
                <w:b/>
                <w:sz w:val="40"/>
                <w:szCs w:val="40"/>
              </w:rPr>
              <w:t>4</w:t>
            </w:r>
            <w:r>
              <w:rPr>
                <w:b/>
                <w:sz w:val="40"/>
                <w:szCs w:val="40"/>
              </w:rPr>
              <w:t xml:space="preserve"> году</w:t>
            </w:r>
          </w:p>
          <w:p w:rsidR="00C0553E" w:rsidRDefault="00C0553E" w:rsidP="00460729">
            <w:pPr>
              <w:shd w:val="clear" w:color="auto" w:fill="ECD3DB" w:themeFill="accent4" w:themeFillTint="66"/>
              <w:jc w:val="center"/>
              <w:rPr>
                <w:b/>
                <w:sz w:val="40"/>
                <w:szCs w:val="40"/>
              </w:rPr>
            </w:pPr>
          </w:p>
          <w:p w:rsidR="00C0553E" w:rsidRPr="00403F37" w:rsidRDefault="00C0553E" w:rsidP="00403F37">
            <w:pPr>
              <w:shd w:val="clear" w:color="auto" w:fill="ECD3DB" w:themeFill="accent4" w:themeFillTint="66"/>
              <w:jc w:val="center"/>
              <w:rPr>
                <w:b/>
                <w:sz w:val="40"/>
                <w:szCs w:val="40"/>
              </w:rPr>
            </w:pPr>
            <w:r>
              <w:rPr>
                <w:b/>
                <w:noProof/>
                <w:sz w:val="40"/>
                <w:szCs w:val="40"/>
              </w:rPr>
              <w:drawing>
                <wp:inline distT="0" distB="0" distL="0" distR="0">
                  <wp:extent cx="9496425" cy="4600575"/>
                  <wp:effectExtent l="0" t="876300" r="9525" b="904875"/>
                  <wp:docPr id="4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tc>
      </w:tr>
      <w:tr w:rsidR="00C0553E" w:rsidRPr="00BD662C" w:rsidTr="007736E2">
        <w:trPr>
          <w:trHeight w:val="16020"/>
        </w:trPr>
        <w:tc>
          <w:tcPr>
            <w:tcW w:w="16869" w:type="dxa"/>
            <w:shd w:val="clear" w:color="auto" w:fill="D7CEE5" w:themeFill="accent5" w:themeFillTint="66"/>
          </w:tcPr>
          <w:p w:rsidR="007B15A6" w:rsidRDefault="00FC5DBB" w:rsidP="006E3D6D">
            <w:pPr>
              <w:shd w:val="clear" w:color="auto" w:fill="C00000"/>
              <w:tabs>
                <w:tab w:val="left" w:pos="1980"/>
              </w:tabs>
              <w:jc w:val="center"/>
              <w:rPr>
                <w:b/>
                <w:sz w:val="44"/>
                <w:szCs w:val="44"/>
              </w:rPr>
            </w:pPr>
            <w:r>
              <w:rPr>
                <w:b/>
                <w:sz w:val="44"/>
                <w:szCs w:val="44"/>
              </w:rPr>
              <w:lastRenderedPageBreak/>
              <w:t>СИСТЕМА КУЛЬТУРЫ В 20</w:t>
            </w:r>
            <w:r w:rsidR="00042264">
              <w:rPr>
                <w:b/>
                <w:sz w:val="44"/>
                <w:szCs w:val="44"/>
              </w:rPr>
              <w:t>2</w:t>
            </w:r>
            <w:r w:rsidR="00A63F2D">
              <w:rPr>
                <w:b/>
                <w:sz w:val="44"/>
                <w:szCs w:val="44"/>
              </w:rPr>
              <w:t>4</w:t>
            </w:r>
            <w:r>
              <w:rPr>
                <w:b/>
                <w:sz w:val="44"/>
                <w:szCs w:val="44"/>
              </w:rPr>
              <w:t xml:space="preserve"> ГОДУ</w:t>
            </w:r>
          </w:p>
          <w:p w:rsidR="00FC5DBB" w:rsidRPr="00103CB5" w:rsidRDefault="00FC5DBB" w:rsidP="00FC5DBB">
            <w:pPr>
              <w:rPr>
                <w:sz w:val="16"/>
                <w:szCs w:val="16"/>
              </w:rPr>
            </w:pPr>
          </w:p>
          <w:p w:rsidR="00FC5DBB" w:rsidRPr="00FC5DBB" w:rsidRDefault="00FC5DBB" w:rsidP="00FC5DBB">
            <w:pPr>
              <w:jc w:val="center"/>
              <w:rPr>
                <w:sz w:val="44"/>
                <w:szCs w:val="44"/>
              </w:rPr>
            </w:pPr>
            <w:r w:rsidRPr="00FC5DBB">
              <w:rPr>
                <w:noProof/>
                <w:sz w:val="44"/>
                <w:szCs w:val="44"/>
              </w:rPr>
              <w:drawing>
                <wp:inline distT="0" distB="0" distL="0" distR="0">
                  <wp:extent cx="10296525" cy="6734175"/>
                  <wp:effectExtent l="0" t="0" r="9525" b="9525"/>
                  <wp:docPr id="1"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B522B3" w:rsidRDefault="00B522B3" w:rsidP="00460729">
      <w:pPr>
        <w:shd w:val="clear" w:color="auto" w:fill="ECD3DB" w:themeFill="accent4" w:themeFillTint="66"/>
        <w:rPr>
          <w:b/>
        </w:rPr>
      </w:pPr>
    </w:p>
    <w:tbl>
      <w:tblPr>
        <w:tblW w:w="17011" w:type="dxa"/>
        <w:tblInd w:w="-601" w:type="dxa"/>
        <w:shd w:val="clear" w:color="auto" w:fill="D7CEE5" w:themeFill="accent5" w:themeFillTint="66"/>
        <w:tblLook w:val="04A0" w:firstRow="1" w:lastRow="0" w:firstColumn="1" w:lastColumn="0" w:noHBand="0" w:noVBand="1"/>
      </w:tblPr>
      <w:tblGrid>
        <w:gridCol w:w="17124"/>
      </w:tblGrid>
      <w:tr w:rsidR="005E7AB8" w:rsidRPr="00BD662C" w:rsidTr="00AE4E31">
        <w:trPr>
          <w:trHeight w:val="10927"/>
        </w:trPr>
        <w:tc>
          <w:tcPr>
            <w:tcW w:w="17011" w:type="dxa"/>
            <w:shd w:val="clear" w:color="auto" w:fill="D7CEE5" w:themeFill="accent5" w:themeFillTint="66"/>
          </w:tcPr>
          <w:p w:rsidR="00B52F6F" w:rsidRPr="00583A4D" w:rsidRDefault="00B52F6F" w:rsidP="00834386">
            <w:pPr>
              <w:shd w:val="clear" w:color="auto" w:fill="ECD3DB" w:themeFill="accent4" w:themeFillTint="66"/>
              <w:rPr>
                <w:b/>
                <w:sz w:val="16"/>
                <w:szCs w:val="16"/>
              </w:rPr>
            </w:pPr>
          </w:p>
          <w:p w:rsidR="00B52F6F" w:rsidRDefault="00805C09" w:rsidP="004D0FEA">
            <w:pPr>
              <w:shd w:val="clear" w:color="auto" w:fill="ECD3DB" w:themeFill="accent4" w:themeFillTint="66"/>
              <w:ind w:left="459" w:right="-108"/>
              <w:jc w:val="center"/>
              <w:rPr>
                <w:b/>
              </w:rPr>
            </w:pPr>
            <w:r>
              <w:rPr>
                <w:noProof/>
              </w:rPr>
              <w:drawing>
                <wp:inline distT="0" distB="0" distL="0" distR="0">
                  <wp:extent cx="5343525" cy="2133600"/>
                  <wp:effectExtent l="19050" t="0" r="9525" b="0"/>
                  <wp:docPr id="7" name="Рисунок 4" descr="http://glinka.smolinvest.ru/files/680/100_0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linka.smolinvest.ru/files/680/100_0998.jpg"/>
                          <pic:cNvPicPr>
                            <a:picLocks noChangeAspect="1" noChangeArrowheads="1"/>
                          </pic:cNvPicPr>
                        </pic:nvPicPr>
                        <pic:blipFill>
                          <a:blip r:embed="rId87"/>
                          <a:srcRect/>
                          <a:stretch>
                            <a:fillRect/>
                          </a:stretch>
                        </pic:blipFill>
                        <pic:spPr bwMode="auto">
                          <a:xfrm>
                            <a:off x="0" y="0"/>
                            <a:ext cx="5343525" cy="2133600"/>
                          </a:xfrm>
                          <a:prstGeom prst="rect">
                            <a:avLst/>
                          </a:prstGeom>
                          <a:noFill/>
                          <a:ln w="9525">
                            <a:noFill/>
                            <a:miter lim="800000"/>
                            <a:headEnd/>
                            <a:tailEnd/>
                          </a:ln>
                        </pic:spPr>
                      </pic:pic>
                    </a:graphicData>
                  </a:graphic>
                </wp:inline>
              </w:drawing>
            </w:r>
            <w:r w:rsidR="00583A4D">
              <w:rPr>
                <w:noProof/>
              </w:rPr>
              <w:drawing>
                <wp:inline distT="0" distB="0" distL="0" distR="0">
                  <wp:extent cx="5019675" cy="2133600"/>
                  <wp:effectExtent l="19050" t="0" r="9525" b="0"/>
                  <wp:docPr id="11" name="Рисунок 4" descr="«&amp;Vcy;&amp;iecy;&amp;chcy;&amp;ncy;&amp;ycy;&amp;jcy; &amp;ocy;&amp;gcy;&amp;ocy;&amp;ncy;&amp;softcy; &amp;pcy;&amp;acy;&amp;mcy;&amp;yacy;&amp;tcy;&amp;icy;» - &amp;vcy;&amp;ycy;&amp;scy;&amp;tcy;&amp;acy;&amp;vcy;&amp;kcy;&amp;acy;- &amp;pcy;&amp;rcy;&amp;ocy;&amp;scy;&amp;mcy;&amp;ocy;&amp;tcy;&amp;r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Vcy;&amp;iecy;&amp;chcy;&amp;ncy;&amp;ycy;&amp;jcy; &amp;ocy;&amp;gcy;&amp;ocy;&amp;ncy;&amp;softcy; &amp;pcy;&amp;acy;&amp;mcy;&amp;yacy;&amp;tcy;&amp;icy;» - &amp;vcy;&amp;ycy;&amp;scy;&amp;tcy;&amp;acy;&amp;vcy;&amp;kcy;&amp;acy;- &amp;pcy;&amp;rcy;&amp;ocy;&amp;scy;&amp;mcy;&amp;ocy;&amp;tcy;&amp;rcy;"/>
                          <pic:cNvPicPr>
                            <a:picLocks noChangeAspect="1" noChangeArrowheads="1"/>
                          </pic:cNvPicPr>
                        </pic:nvPicPr>
                        <pic:blipFill>
                          <a:blip r:embed="rId88"/>
                          <a:srcRect/>
                          <a:stretch>
                            <a:fillRect/>
                          </a:stretch>
                        </pic:blipFill>
                        <pic:spPr bwMode="auto">
                          <a:xfrm>
                            <a:off x="0" y="0"/>
                            <a:ext cx="5019675" cy="2133600"/>
                          </a:xfrm>
                          <a:prstGeom prst="rect">
                            <a:avLst/>
                          </a:prstGeom>
                          <a:noFill/>
                          <a:ln w="9525">
                            <a:noFill/>
                            <a:miter lim="800000"/>
                            <a:headEnd/>
                            <a:tailEnd/>
                          </a:ln>
                        </pic:spPr>
                      </pic:pic>
                    </a:graphicData>
                  </a:graphic>
                </wp:inline>
              </w:drawing>
            </w:r>
          </w:p>
          <w:p w:rsidR="00E446F4" w:rsidRDefault="00E446F4" w:rsidP="00E446F4">
            <w:pPr>
              <w:shd w:val="clear" w:color="auto" w:fill="ECD3DB" w:themeFill="accent4" w:themeFillTint="66"/>
              <w:rPr>
                <w:b/>
              </w:rPr>
            </w:pPr>
          </w:p>
          <w:tbl>
            <w:tblPr>
              <w:tblStyle w:val="ad"/>
              <w:tblW w:w="16444" w:type="dxa"/>
              <w:tblInd w:w="454" w:type="dxa"/>
              <w:tblLook w:val="04A0" w:firstRow="1" w:lastRow="0" w:firstColumn="1" w:lastColumn="0" w:noHBand="0" w:noVBand="1"/>
            </w:tblPr>
            <w:tblGrid>
              <w:gridCol w:w="9073"/>
              <w:gridCol w:w="1275"/>
              <w:gridCol w:w="1842"/>
              <w:gridCol w:w="2411"/>
              <w:gridCol w:w="1843"/>
            </w:tblGrid>
            <w:tr w:rsidR="00CF50B1" w:rsidRPr="00277CC5" w:rsidTr="002F46BF">
              <w:tc>
                <w:tcPr>
                  <w:tcW w:w="9073" w:type="dxa"/>
                  <w:shd w:val="clear" w:color="auto" w:fill="00FFFF"/>
                </w:tcPr>
                <w:p w:rsidR="001B6F9B" w:rsidRPr="00277CC5" w:rsidRDefault="001B6F9B" w:rsidP="00E446F4">
                  <w:pPr>
                    <w:jc w:val="center"/>
                    <w:rPr>
                      <w:i/>
                      <w:sz w:val="32"/>
                      <w:szCs w:val="32"/>
                    </w:rPr>
                  </w:pPr>
                </w:p>
              </w:tc>
              <w:tc>
                <w:tcPr>
                  <w:tcW w:w="1275" w:type="dxa"/>
                  <w:shd w:val="clear" w:color="auto" w:fill="00FFFF"/>
                </w:tcPr>
                <w:p w:rsidR="001B6F9B" w:rsidRPr="00684DA1" w:rsidRDefault="001B6F9B" w:rsidP="00E446F4">
                  <w:pPr>
                    <w:jc w:val="center"/>
                    <w:rPr>
                      <w:b/>
                      <w:i/>
                      <w:sz w:val="16"/>
                      <w:szCs w:val="16"/>
                    </w:rPr>
                  </w:pPr>
                  <w:r w:rsidRPr="00684DA1">
                    <w:rPr>
                      <w:b/>
                      <w:i/>
                      <w:sz w:val="16"/>
                      <w:szCs w:val="16"/>
                    </w:rPr>
                    <w:t>Единицы измерения</w:t>
                  </w:r>
                </w:p>
              </w:tc>
              <w:tc>
                <w:tcPr>
                  <w:tcW w:w="1842" w:type="dxa"/>
                  <w:shd w:val="clear" w:color="auto" w:fill="0000FF"/>
                </w:tcPr>
                <w:p w:rsidR="001B6F9B" w:rsidRPr="00277CC5" w:rsidRDefault="001B6F9B" w:rsidP="001B6F9B">
                  <w:pPr>
                    <w:jc w:val="center"/>
                    <w:rPr>
                      <w:b/>
                      <w:i/>
                      <w:sz w:val="32"/>
                      <w:szCs w:val="32"/>
                    </w:rPr>
                  </w:pPr>
                  <w:r>
                    <w:rPr>
                      <w:b/>
                      <w:i/>
                      <w:sz w:val="32"/>
                      <w:szCs w:val="32"/>
                    </w:rPr>
                    <w:t xml:space="preserve"> ЦЕНТР</w:t>
                  </w:r>
                </w:p>
              </w:tc>
              <w:tc>
                <w:tcPr>
                  <w:tcW w:w="2411" w:type="dxa"/>
                  <w:shd w:val="clear" w:color="auto" w:fill="FF0000"/>
                </w:tcPr>
                <w:p w:rsidR="001B6F9B" w:rsidRPr="00277CC5" w:rsidRDefault="001B6F9B" w:rsidP="001B6F9B">
                  <w:pPr>
                    <w:jc w:val="center"/>
                    <w:rPr>
                      <w:b/>
                      <w:i/>
                      <w:sz w:val="32"/>
                      <w:szCs w:val="32"/>
                    </w:rPr>
                  </w:pPr>
                  <w:r>
                    <w:rPr>
                      <w:b/>
                      <w:i/>
                      <w:sz w:val="32"/>
                      <w:szCs w:val="32"/>
                    </w:rPr>
                    <w:t>БИБЛИОТЕКА</w:t>
                  </w:r>
                </w:p>
              </w:tc>
              <w:tc>
                <w:tcPr>
                  <w:tcW w:w="1843" w:type="dxa"/>
                  <w:shd w:val="clear" w:color="auto" w:fill="FF33CC"/>
                </w:tcPr>
                <w:p w:rsidR="001B6F9B" w:rsidRPr="00277CC5" w:rsidRDefault="001B6F9B" w:rsidP="001B6F9B">
                  <w:pPr>
                    <w:jc w:val="center"/>
                    <w:rPr>
                      <w:b/>
                      <w:i/>
                      <w:sz w:val="32"/>
                      <w:szCs w:val="32"/>
                    </w:rPr>
                  </w:pPr>
                  <w:r>
                    <w:rPr>
                      <w:b/>
                      <w:i/>
                      <w:sz w:val="32"/>
                      <w:szCs w:val="32"/>
                    </w:rPr>
                    <w:t>МУЗЕЙ</w:t>
                  </w:r>
                </w:p>
              </w:tc>
            </w:tr>
            <w:tr w:rsidR="00CF50B1" w:rsidRPr="00CD77E2" w:rsidTr="002F46BF">
              <w:tc>
                <w:tcPr>
                  <w:tcW w:w="9073" w:type="dxa"/>
                  <w:shd w:val="clear" w:color="auto" w:fill="00FFFF"/>
                </w:tcPr>
                <w:p w:rsidR="001B6F9B" w:rsidRDefault="001B6F9B" w:rsidP="00C2712D">
                  <w:pPr>
                    <w:ind w:left="346" w:hanging="28"/>
                    <w:jc w:val="left"/>
                    <w:rPr>
                      <w:sz w:val="36"/>
                      <w:szCs w:val="36"/>
                    </w:rPr>
                  </w:pPr>
                  <w:r>
                    <w:rPr>
                      <w:b/>
                      <w:i/>
                      <w:sz w:val="32"/>
                      <w:szCs w:val="32"/>
                    </w:rPr>
                    <w:t xml:space="preserve">Расходы </w:t>
                  </w:r>
                  <w:r w:rsidR="00BD6D91">
                    <w:rPr>
                      <w:b/>
                      <w:i/>
                      <w:sz w:val="32"/>
                      <w:szCs w:val="32"/>
                    </w:rPr>
                    <w:t>на 202</w:t>
                  </w:r>
                  <w:r w:rsidR="00C2712D">
                    <w:rPr>
                      <w:b/>
                      <w:i/>
                      <w:sz w:val="32"/>
                      <w:szCs w:val="32"/>
                    </w:rPr>
                    <w:t>4</w:t>
                  </w:r>
                  <w:r w:rsidR="00BD6D91">
                    <w:rPr>
                      <w:b/>
                      <w:i/>
                      <w:sz w:val="32"/>
                      <w:szCs w:val="32"/>
                    </w:rPr>
                    <w:t xml:space="preserve"> год </w:t>
                  </w:r>
                  <w:r>
                    <w:rPr>
                      <w:b/>
                      <w:i/>
                      <w:sz w:val="32"/>
                      <w:szCs w:val="32"/>
                    </w:rPr>
                    <w:t xml:space="preserve">всего </w:t>
                  </w:r>
                </w:p>
              </w:tc>
              <w:tc>
                <w:tcPr>
                  <w:tcW w:w="1275" w:type="dxa"/>
                  <w:shd w:val="clear" w:color="auto" w:fill="00FFFF"/>
                </w:tcPr>
                <w:p w:rsidR="001B6F9B" w:rsidRPr="00277CC5" w:rsidRDefault="001B6F9B" w:rsidP="00E446F4">
                  <w:pPr>
                    <w:jc w:val="center"/>
                    <w:rPr>
                      <w:sz w:val="22"/>
                      <w:szCs w:val="22"/>
                    </w:rPr>
                  </w:pPr>
                  <w:r>
                    <w:rPr>
                      <w:sz w:val="22"/>
                      <w:szCs w:val="22"/>
                    </w:rPr>
                    <w:t>тыс. руб.</w:t>
                  </w:r>
                </w:p>
              </w:tc>
              <w:tc>
                <w:tcPr>
                  <w:tcW w:w="1842" w:type="dxa"/>
                  <w:shd w:val="clear" w:color="auto" w:fill="0000FF"/>
                </w:tcPr>
                <w:p w:rsidR="001B6F9B" w:rsidRPr="00CD77E2" w:rsidRDefault="00B222A2" w:rsidP="00B222A2">
                  <w:pPr>
                    <w:jc w:val="center"/>
                    <w:rPr>
                      <w:b/>
                      <w:sz w:val="28"/>
                      <w:szCs w:val="28"/>
                    </w:rPr>
                  </w:pPr>
                  <w:r>
                    <w:rPr>
                      <w:b/>
                      <w:sz w:val="28"/>
                      <w:szCs w:val="28"/>
                    </w:rPr>
                    <w:t>20 256,9</w:t>
                  </w:r>
                </w:p>
              </w:tc>
              <w:tc>
                <w:tcPr>
                  <w:tcW w:w="2411" w:type="dxa"/>
                  <w:shd w:val="clear" w:color="auto" w:fill="FF0000"/>
                </w:tcPr>
                <w:p w:rsidR="001B6F9B" w:rsidRPr="00CD77E2" w:rsidRDefault="00B222A2" w:rsidP="00B222A2">
                  <w:pPr>
                    <w:jc w:val="center"/>
                    <w:rPr>
                      <w:b/>
                      <w:sz w:val="28"/>
                      <w:szCs w:val="28"/>
                    </w:rPr>
                  </w:pPr>
                  <w:r>
                    <w:rPr>
                      <w:b/>
                      <w:sz w:val="28"/>
                      <w:szCs w:val="28"/>
                    </w:rPr>
                    <w:t>9 134,2</w:t>
                  </w:r>
                </w:p>
              </w:tc>
              <w:tc>
                <w:tcPr>
                  <w:tcW w:w="1843" w:type="dxa"/>
                  <w:shd w:val="clear" w:color="auto" w:fill="FF33CC"/>
                </w:tcPr>
                <w:p w:rsidR="001B6F9B" w:rsidRPr="00CD77E2" w:rsidRDefault="00825EF9" w:rsidP="00B222A2">
                  <w:pPr>
                    <w:jc w:val="center"/>
                    <w:rPr>
                      <w:b/>
                      <w:sz w:val="28"/>
                      <w:szCs w:val="28"/>
                    </w:rPr>
                  </w:pPr>
                  <w:r>
                    <w:rPr>
                      <w:b/>
                      <w:sz w:val="28"/>
                      <w:szCs w:val="28"/>
                    </w:rPr>
                    <w:t>1</w:t>
                  </w:r>
                  <w:r w:rsidR="00B222A2">
                    <w:rPr>
                      <w:b/>
                      <w:sz w:val="28"/>
                      <w:szCs w:val="28"/>
                    </w:rPr>
                    <w:t> 336,1</w:t>
                  </w:r>
                </w:p>
              </w:tc>
            </w:tr>
            <w:tr w:rsidR="00CF50B1" w:rsidRPr="00CD77E2" w:rsidTr="002F46BF">
              <w:tc>
                <w:tcPr>
                  <w:tcW w:w="9073" w:type="dxa"/>
                  <w:shd w:val="clear" w:color="auto" w:fill="00FFFF"/>
                </w:tcPr>
                <w:p w:rsidR="001B6F9B" w:rsidRPr="00852CBE" w:rsidRDefault="001B6F9B" w:rsidP="00CF50B1">
                  <w:pPr>
                    <w:ind w:left="176" w:hanging="176"/>
                    <w:jc w:val="left"/>
                    <w:rPr>
                      <w:b/>
                      <w:i/>
                      <w:sz w:val="36"/>
                      <w:szCs w:val="36"/>
                    </w:rPr>
                  </w:pPr>
                  <w:r>
                    <w:rPr>
                      <w:b/>
                      <w:i/>
                      <w:sz w:val="36"/>
                      <w:szCs w:val="36"/>
                    </w:rPr>
                    <w:t>Штатные единицы</w:t>
                  </w:r>
                </w:p>
              </w:tc>
              <w:tc>
                <w:tcPr>
                  <w:tcW w:w="1275" w:type="dxa"/>
                  <w:shd w:val="clear" w:color="auto" w:fill="00FFFF"/>
                </w:tcPr>
                <w:p w:rsidR="001B6F9B" w:rsidRPr="00277CC5" w:rsidRDefault="001B6F9B" w:rsidP="00E446F4">
                  <w:pPr>
                    <w:jc w:val="center"/>
                    <w:rPr>
                      <w:sz w:val="22"/>
                      <w:szCs w:val="22"/>
                    </w:rPr>
                  </w:pPr>
                  <w:r>
                    <w:rPr>
                      <w:sz w:val="22"/>
                      <w:szCs w:val="22"/>
                    </w:rPr>
                    <w:t>ставки</w:t>
                  </w:r>
                </w:p>
              </w:tc>
              <w:tc>
                <w:tcPr>
                  <w:tcW w:w="1842" w:type="dxa"/>
                  <w:shd w:val="clear" w:color="auto" w:fill="0000FF"/>
                </w:tcPr>
                <w:p w:rsidR="001B6F9B" w:rsidRPr="00CD77E2" w:rsidRDefault="006D0633" w:rsidP="006D0633">
                  <w:pPr>
                    <w:jc w:val="center"/>
                    <w:rPr>
                      <w:b/>
                      <w:sz w:val="28"/>
                      <w:szCs w:val="28"/>
                    </w:rPr>
                  </w:pPr>
                  <w:r>
                    <w:rPr>
                      <w:b/>
                      <w:sz w:val="28"/>
                      <w:szCs w:val="28"/>
                    </w:rPr>
                    <w:t>2</w:t>
                  </w:r>
                  <w:r w:rsidR="00E12FA8">
                    <w:rPr>
                      <w:b/>
                      <w:sz w:val="28"/>
                      <w:szCs w:val="28"/>
                    </w:rPr>
                    <w:t>1,2</w:t>
                  </w:r>
                </w:p>
              </w:tc>
              <w:tc>
                <w:tcPr>
                  <w:tcW w:w="2411" w:type="dxa"/>
                  <w:shd w:val="clear" w:color="auto" w:fill="FF0000"/>
                </w:tcPr>
                <w:p w:rsidR="001B6F9B" w:rsidRPr="00CD77E2" w:rsidRDefault="006D0633" w:rsidP="00C2712D">
                  <w:pPr>
                    <w:jc w:val="center"/>
                    <w:rPr>
                      <w:b/>
                      <w:sz w:val="28"/>
                      <w:szCs w:val="28"/>
                    </w:rPr>
                  </w:pPr>
                  <w:r>
                    <w:rPr>
                      <w:b/>
                      <w:sz w:val="28"/>
                      <w:szCs w:val="28"/>
                    </w:rPr>
                    <w:t>1</w:t>
                  </w:r>
                  <w:r w:rsidR="00C2712D">
                    <w:rPr>
                      <w:b/>
                      <w:sz w:val="28"/>
                      <w:szCs w:val="28"/>
                    </w:rPr>
                    <w:t>3</w:t>
                  </w:r>
                  <w:r w:rsidR="00E12FA8">
                    <w:rPr>
                      <w:b/>
                      <w:sz w:val="28"/>
                      <w:szCs w:val="28"/>
                    </w:rPr>
                    <w:t>,8</w:t>
                  </w:r>
                </w:p>
              </w:tc>
              <w:tc>
                <w:tcPr>
                  <w:tcW w:w="1843" w:type="dxa"/>
                  <w:shd w:val="clear" w:color="auto" w:fill="FF33CC"/>
                </w:tcPr>
                <w:p w:rsidR="001B6F9B" w:rsidRPr="00CD77E2" w:rsidRDefault="00ED7E8C" w:rsidP="00ED7E8C">
                  <w:pPr>
                    <w:jc w:val="center"/>
                    <w:rPr>
                      <w:b/>
                      <w:sz w:val="28"/>
                      <w:szCs w:val="28"/>
                    </w:rPr>
                  </w:pPr>
                  <w:r>
                    <w:rPr>
                      <w:b/>
                      <w:sz w:val="28"/>
                      <w:szCs w:val="28"/>
                    </w:rPr>
                    <w:t>2,0</w:t>
                  </w:r>
                </w:p>
              </w:tc>
            </w:tr>
            <w:tr w:rsidR="00CF50B1" w:rsidRPr="00CD77E2" w:rsidTr="002F46BF">
              <w:tc>
                <w:tcPr>
                  <w:tcW w:w="9073" w:type="dxa"/>
                  <w:shd w:val="clear" w:color="auto" w:fill="00FFFF"/>
                </w:tcPr>
                <w:p w:rsidR="00CF50B1" w:rsidRDefault="00CF50B1" w:rsidP="00CF50B1">
                  <w:pPr>
                    <w:ind w:left="176" w:hanging="176"/>
                    <w:jc w:val="left"/>
                    <w:rPr>
                      <w:b/>
                      <w:i/>
                      <w:sz w:val="36"/>
                      <w:szCs w:val="36"/>
                    </w:rPr>
                  </w:pPr>
                  <w:r>
                    <w:rPr>
                      <w:b/>
                      <w:i/>
                      <w:sz w:val="36"/>
                      <w:szCs w:val="36"/>
                    </w:rPr>
                    <w:t>Среднесписочная численность</w:t>
                  </w:r>
                </w:p>
              </w:tc>
              <w:tc>
                <w:tcPr>
                  <w:tcW w:w="1275" w:type="dxa"/>
                  <w:shd w:val="clear" w:color="auto" w:fill="00FFFF"/>
                </w:tcPr>
                <w:p w:rsidR="00CF50B1" w:rsidRDefault="00CF50B1" w:rsidP="00E446F4">
                  <w:pPr>
                    <w:jc w:val="center"/>
                    <w:rPr>
                      <w:sz w:val="22"/>
                      <w:szCs w:val="22"/>
                    </w:rPr>
                  </w:pPr>
                  <w:r>
                    <w:rPr>
                      <w:sz w:val="22"/>
                      <w:szCs w:val="22"/>
                    </w:rPr>
                    <w:t>человек</w:t>
                  </w:r>
                </w:p>
              </w:tc>
              <w:tc>
                <w:tcPr>
                  <w:tcW w:w="1842" w:type="dxa"/>
                  <w:shd w:val="clear" w:color="auto" w:fill="0000FF"/>
                </w:tcPr>
                <w:p w:rsidR="00CF50B1" w:rsidRDefault="00CF50B1" w:rsidP="006D0633">
                  <w:pPr>
                    <w:jc w:val="center"/>
                    <w:rPr>
                      <w:b/>
                      <w:sz w:val="28"/>
                      <w:szCs w:val="28"/>
                    </w:rPr>
                  </w:pPr>
                  <w:r>
                    <w:rPr>
                      <w:b/>
                      <w:sz w:val="28"/>
                      <w:szCs w:val="28"/>
                    </w:rPr>
                    <w:t>21,2</w:t>
                  </w:r>
                </w:p>
              </w:tc>
              <w:tc>
                <w:tcPr>
                  <w:tcW w:w="2411" w:type="dxa"/>
                  <w:shd w:val="clear" w:color="auto" w:fill="FF0000"/>
                </w:tcPr>
                <w:p w:rsidR="00CF50B1" w:rsidRDefault="00CF50B1" w:rsidP="00C2712D">
                  <w:pPr>
                    <w:jc w:val="center"/>
                    <w:rPr>
                      <w:b/>
                      <w:sz w:val="28"/>
                      <w:szCs w:val="28"/>
                    </w:rPr>
                  </w:pPr>
                  <w:r>
                    <w:rPr>
                      <w:b/>
                      <w:sz w:val="28"/>
                      <w:szCs w:val="28"/>
                    </w:rPr>
                    <w:t>1</w:t>
                  </w:r>
                  <w:r w:rsidR="00C2712D">
                    <w:rPr>
                      <w:b/>
                      <w:sz w:val="28"/>
                      <w:szCs w:val="28"/>
                    </w:rPr>
                    <w:t>3</w:t>
                  </w:r>
                  <w:r>
                    <w:rPr>
                      <w:b/>
                      <w:sz w:val="28"/>
                      <w:szCs w:val="28"/>
                    </w:rPr>
                    <w:t>,8</w:t>
                  </w:r>
                </w:p>
              </w:tc>
              <w:tc>
                <w:tcPr>
                  <w:tcW w:w="1843" w:type="dxa"/>
                  <w:shd w:val="clear" w:color="auto" w:fill="FF33CC"/>
                </w:tcPr>
                <w:p w:rsidR="00CF50B1" w:rsidRDefault="00CF50B1" w:rsidP="00ED7E8C">
                  <w:pPr>
                    <w:jc w:val="center"/>
                    <w:rPr>
                      <w:b/>
                      <w:sz w:val="28"/>
                      <w:szCs w:val="28"/>
                    </w:rPr>
                  </w:pPr>
                  <w:r>
                    <w:rPr>
                      <w:b/>
                      <w:sz w:val="28"/>
                      <w:szCs w:val="28"/>
                    </w:rPr>
                    <w:t>2,0</w:t>
                  </w:r>
                </w:p>
              </w:tc>
            </w:tr>
            <w:tr w:rsidR="00CF50B1" w:rsidRPr="00CD77E2" w:rsidTr="002F46BF">
              <w:tc>
                <w:tcPr>
                  <w:tcW w:w="9073" w:type="dxa"/>
                  <w:shd w:val="clear" w:color="auto" w:fill="00FFFF"/>
                </w:tcPr>
                <w:p w:rsidR="00CF50B1" w:rsidRDefault="00CF50B1" w:rsidP="00CF50B1">
                  <w:pPr>
                    <w:ind w:left="176" w:hanging="176"/>
                    <w:jc w:val="left"/>
                    <w:rPr>
                      <w:b/>
                      <w:i/>
                      <w:sz w:val="36"/>
                      <w:szCs w:val="36"/>
                    </w:rPr>
                  </w:pPr>
                  <w:r>
                    <w:rPr>
                      <w:b/>
                      <w:i/>
                      <w:sz w:val="36"/>
                      <w:szCs w:val="36"/>
                    </w:rPr>
                    <w:t>Среднемесячная зарплата</w:t>
                  </w:r>
                </w:p>
              </w:tc>
              <w:tc>
                <w:tcPr>
                  <w:tcW w:w="1275" w:type="dxa"/>
                  <w:shd w:val="clear" w:color="auto" w:fill="00FFFF"/>
                </w:tcPr>
                <w:p w:rsidR="00CF50B1" w:rsidRDefault="00CF50B1" w:rsidP="00E446F4">
                  <w:pPr>
                    <w:jc w:val="center"/>
                    <w:rPr>
                      <w:sz w:val="22"/>
                      <w:szCs w:val="22"/>
                    </w:rPr>
                  </w:pPr>
                  <w:r>
                    <w:rPr>
                      <w:sz w:val="22"/>
                      <w:szCs w:val="22"/>
                    </w:rPr>
                    <w:t>рублей</w:t>
                  </w:r>
                </w:p>
              </w:tc>
              <w:tc>
                <w:tcPr>
                  <w:tcW w:w="1842" w:type="dxa"/>
                  <w:shd w:val="clear" w:color="auto" w:fill="0000FF"/>
                </w:tcPr>
                <w:p w:rsidR="00CF50B1" w:rsidRDefault="00C03920" w:rsidP="00C03920">
                  <w:pPr>
                    <w:jc w:val="center"/>
                    <w:rPr>
                      <w:b/>
                      <w:sz w:val="28"/>
                      <w:szCs w:val="28"/>
                    </w:rPr>
                  </w:pPr>
                  <w:r>
                    <w:rPr>
                      <w:b/>
                      <w:sz w:val="28"/>
                      <w:szCs w:val="28"/>
                    </w:rPr>
                    <w:t>41 900</w:t>
                  </w:r>
                </w:p>
              </w:tc>
              <w:tc>
                <w:tcPr>
                  <w:tcW w:w="2411" w:type="dxa"/>
                  <w:shd w:val="clear" w:color="auto" w:fill="FF0000"/>
                </w:tcPr>
                <w:p w:rsidR="00CF50B1" w:rsidRDefault="00C03920" w:rsidP="00C03920">
                  <w:pPr>
                    <w:jc w:val="center"/>
                    <w:rPr>
                      <w:b/>
                      <w:sz w:val="28"/>
                      <w:szCs w:val="28"/>
                    </w:rPr>
                  </w:pPr>
                  <w:r>
                    <w:rPr>
                      <w:b/>
                      <w:sz w:val="28"/>
                      <w:szCs w:val="28"/>
                    </w:rPr>
                    <w:t>41 900</w:t>
                  </w:r>
                </w:p>
              </w:tc>
              <w:tc>
                <w:tcPr>
                  <w:tcW w:w="1843" w:type="dxa"/>
                  <w:shd w:val="clear" w:color="auto" w:fill="FF33CC"/>
                </w:tcPr>
                <w:p w:rsidR="00CF50B1" w:rsidRDefault="00C03920" w:rsidP="00C03920">
                  <w:pPr>
                    <w:jc w:val="center"/>
                    <w:rPr>
                      <w:b/>
                      <w:sz w:val="28"/>
                      <w:szCs w:val="28"/>
                    </w:rPr>
                  </w:pPr>
                  <w:r>
                    <w:rPr>
                      <w:b/>
                      <w:sz w:val="28"/>
                      <w:szCs w:val="28"/>
                    </w:rPr>
                    <w:t>41 900</w:t>
                  </w:r>
                </w:p>
              </w:tc>
            </w:tr>
            <w:tr w:rsidR="00CF50B1" w:rsidRPr="00CD77E2" w:rsidTr="002F46BF">
              <w:tc>
                <w:tcPr>
                  <w:tcW w:w="9073" w:type="dxa"/>
                  <w:shd w:val="clear" w:color="auto" w:fill="00FFFF"/>
                </w:tcPr>
                <w:p w:rsidR="004F2A07" w:rsidRPr="002F46BF" w:rsidRDefault="004F2A07" w:rsidP="001B6F9B">
                  <w:pPr>
                    <w:jc w:val="left"/>
                    <w:rPr>
                      <w:i/>
                      <w:sz w:val="28"/>
                      <w:szCs w:val="28"/>
                    </w:rPr>
                  </w:pPr>
                  <w:r w:rsidRPr="002F46BF">
                    <w:rPr>
                      <w:b/>
                      <w:i/>
                      <w:sz w:val="28"/>
                      <w:szCs w:val="28"/>
                    </w:rPr>
                    <w:t>Количество лиц, посещающих учреждения и участвующие в мероприятиях</w:t>
                  </w:r>
                </w:p>
              </w:tc>
              <w:tc>
                <w:tcPr>
                  <w:tcW w:w="1275" w:type="dxa"/>
                  <w:shd w:val="clear" w:color="auto" w:fill="00FFFF"/>
                </w:tcPr>
                <w:p w:rsidR="004F2A07" w:rsidRPr="002F46BF" w:rsidRDefault="002F46BF" w:rsidP="00AC3C2D">
                  <w:pPr>
                    <w:jc w:val="center"/>
                    <w:rPr>
                      <w:sz w:val="22"/>
                      <w:szCs w:val="22"/>
                    </w:rPr>
                  </w:pPr>
                  <w:r w:rsidRPr="002F46BF">
                    <w:rPr>
                      <w:sz w:val="22"/>
                      <w:szCs w:val="22"/>
                    </w:rPr>
                    <w:t>человек</w:t>
                  </w:r>
                </w:p>
                <w:p w:rsidR="004F2A07" w:rsidRPr="002F46BF" w:rsidRDefault="004F2A07" w:rsidP="002F46BF">
                  <w:pPr>
                    <w:rPr>
                      <w:sz w:val="28"/>
                      <w:szCs w:val="28"/>
                    </w:rPr>
                  </w:pPr>
                </w:p>
              </w:tc>
              <w:tc>
                <w:tcPr>
                  <w:tcW w:w="1842" w:type="dxa"/>
                  <w:shd w:val="clear" w:color="auto" w:fill="0000FF"/>
                </w:tcPr>
                <w:p w:rsidR="004F2A07" w:rsidRPr="002F46BF" w:rsidRDefault="00825EF9" w:rsidP="0059225F">
                  <w:pPr>
                    <w:jc w:val="center"/>
                    <w:rPr>
                      <w:b/>
                      <w:sz w:val="28"/>
                      <w:szCs w:val="28"/>
                    </w:rPr>
                  </w:pPr>
                  <w:r>
                    <w:rPr>
                      <w:b/>
                      <w:sz w:val="28"/>
                      <w:szCs w:val="28"/>
                    </w:rPr>
                    <w:t>18 0</w:t>
                  </w:r>
                  <w:r w:rsidR="0059225F">
                    <w:rPr>
                      <w:b/>
                      <w:sz w:val="28"/>
                      <w:szCs w:val="28"/>
                    </w:rPr>
                    <w:t>47</w:t>
                  </w:r>
                </w:p>
              </w:tc>
              <w:tc>
                <w:tcPr>
                  <w:tcW w:w="2411" w:type="dxa"/>
                  <w:shd w:val="clear" w:color="auto" w:fill="FF0000"/>
                </w:tcPr>
                <w:p w:rsidR="004F2A07" w:rsidRPr="002F46BF" w:rsidRDefault="0059225F" w:rsidP="0059225F">
                  <w:pPr>
                    <w:jc w:val="center"/>
                    <w:rPr>
                      <w:b/>
                      <w:sz w:val="28"/>
                      <w:szCs w:val="28"/>
                    </w:rPr>
                  </w:pPr>
                  <w:r>
                    <w:rPr>
                      <w:b/>
                      <w:sz w:val="28"/>
                      <w:szCs w:val="28"/>
                    </w:rPr>
                    <w:t>36 394</w:t>
                  </w:r>
                </w:p>
              </w:tc>
              <w:tc>
                <w:tcPr>
                  <w:tcW w:w="1843" w:type="dxa"/>
                  <w:shd w:val="clear" w:color="auto" w:fill="FF33CC"/>
                </w:tcPr>
                <w:p w:rsidR="004F2A07" w:rsidRPr="002F46BF" w:rsidRDefault="002F46BF" w:rsidP="00C2712D">
                  <w:pPr>
                    <w:jc w:val="center"/>
                    <w:rPr>
                      <w:b/>
                      <w:sz w:val="28"/>
                      <w:szCs w:val="28"/>
                    </w:rPr>
                  </w:pPr>
                  <w:r>
                    <w:rPr>
                      <w:b/>
                      <w:sz w:val="28"/>
                      <w:szCs w:val="28"/>
                    </w:rPr>
                    <w:t xml:space="preserve">3 </w:t>
                  </w:r>
                  <w:r w:rsidR="00825EF9">
                    <w:rPr>
                      <w:b/>
                      <w:sz w:val="28"/>
                      <w:szCs w:val="28"/>
                    </w:rPr>
                    <w:t>9</w:t>
                  </w:r>
                  <w:r w:rsidR="00C2712D">
                    <w:rPr>
                      <w:b/>
                      <w:sz w:val="28"/>
                      <w:szCs w:val="28"/>
                    </w:rPr>
                    <w:t>0</w:t>
                  </w:r>
                  <w:r w:rsidR="0059225F">
                    <w:rPr>
                      <w:b/>
                      <w:sz w:val="28"/>
                      <w:szCs w:val="28"/>
                    </w:rPr>
                    <w:t>0</w:t>
                  </w:r>
                </w:p>
              </w:tc>
            </w:tr>
            <w:tr w:rsidR="00CF50B1" w:rsidRPr="00CD77E2" w:rsidTr="002F46BF">
              <w:tc>
                <w:tcPr>
                  <w:tcW w:w="9073" w:type="dxa"/>
                  <w:shd w:val="clear" w:color="auto" w:fill="00FFFF"/>
                </w:tcPr>
                <w:p w:rsidR="004F2A07" w:rsidRPr="00CF50B1" w:rsidRDefault="004F2A07" w:rsidP="004F2A07">
                  <w:pPr>
                    <w:jc w:val="left"/>
                    <w:rPr>
                      <w:b/>
                      <w:i/>
                      <w:sz w:val="32"/>
                      <w:szCs w:val="32"/>
                    </w:rPr>
                  </w:pPr>
                  <w:r w:rsidRPr="00CF50B1">
                    <w:rPr>
                      <w:b/>
                      <w:i/>
                      <w:sz w:val="32"/>
                      <w:szCs w:val="32"/>
                    </w:rPr>
                    <w:t>Количество клубных формирований, клубов по интересам</w:t>
                  </w:r>
                </w:p>
              </w:tc>
              <w:tc>
                <w:tcPr>
                  <w:tcW w:w="1275" w:type="dxa"/>
                  <w:shd w:val="clear" w:color="auto" w:fill="00FFFF"/>
                </w:tcPr>
                <w:p w:rsidR="004F2A07" w:rsidRDefault="002F46BF" w:rsidP="00E446F4">
                  <w:pPr>
                    <w:jc w:val="center"/>
                    <w:rPr>
                      <w:sz w:val="22"/>
                      <w:szCs w:val="22"/>
                    </w:rPr>
                  </w:pPr>
                  <w:r>
                    <w:rPr>
                      <w:sz w:val="22"/>
                      <w:szCs w:val="22"/>
                    </w:rPr>
                    <w:t>штук</w:t>
                  </w:r>
                </w:p>
              </w:tc>
              <w:tc>
                <w:tcPr>
                  <w:tcW w:w="1842" w:type="dxa"/>
                  <w:shd w:val="clear" w:color="auto" w:fill="0000FF"/>
                </w:tcPr>
                <w:p w:rsidR="004F2A07" w:rsidRDefault="005406FE" w:rsidP="00825EF9">
                  <w:pPr>
                    <w:jc w:val="center"/>
                    <w:rPr>
                      <w:b/>
                      <w:sz w:val="28"/>
                      <w:szCs w:val="28"/>
                    </w:rPr>
                  </w:pPr>
                  <w:r>
                    <w:rPr>
                      <w:b/>
                      <w:sz w:val="28"/>
                      <w:szCs w:val="28"/>
                    </w:rPr>
                    <w:t>4</w:t>
                  </w:r>
                  <w:r w:rsidR="0059225F">
                    <w:rPr>
                      <w:b/>
                      <w:sz w:val="28"/>
                      <w:szCs w:val="28"/>
                    </w:rPr>
                    <w:t>7</w:t>
                  </w:r>
                </w:p>
              </w:tc>
              <w:tc>
                <w:tcPr>
                  <w:tcW w:w="2411" w:type="dxa"/>
                  <w:shd w:val="clear" w:color="auto" w:fill="FF0000"/>
                </w:tcPr>
                <w:p w:rsidR="004F2A07" w:rsidRDefault="00E12FA8" w:rsidP="00E12FA8">
                  <w:pPr>
                    <w:jc w:val="center"/>
                    <w:rPr>
                      <w:b/>
                      <w:sz w:val="28"/>
                      <w:szCs w:val="28"/>
                    </w:rPr>
                  </w:pPr>
                  <w:r>
                    <w:rPr>
                      <w:b/>
                      <w:sz w:val="28"/>
                      <w:szCs w:val="28"/>
                    </w:rPr>
                    <w:t>-</w:t>
                  </w:r>
                </w:p>
              </w:tc>
              <w:tc>
                <w:tcPr>
                  <w:tcW w:w="1843" w:type="dxa"/>
                  <w:shd w:val="clear" w:color="auto" w:fill="FF33CC"/>
                </w:tcPr>
                <w:p w:rsidR="004F2A07" w:rsidRPr="00CD77E2" w:rsidRDefault="002F46BF" w:rsidP="004F2A07">
                  <w:pPr>
                    <w:jc w:val="center"/>
                    <w:rPr>
                      <w:b/>
                      <w:sz w:val="28"/>
                      <w:szCs w:val="28"/>
                    </w:rPr>
                  </w:pPr>
                  <w:r>
                    <w:rPr>
                      <w:b/>
                      <w:sz w:val="28"/>
                      <w:szCs w:val="28"/>
                    </w:rPr>
                    <w:t>-</w:t>
                  </w:r>
                </w:p>
              </w:tc>
            </w:tr>
          </w:tbl>
          <w:p w:rsidR="00B52F6F" w:rsidRDefault="00B52F6F" w:rsidP="00897AAE">
            <w:pPr>
              <w:shd w:val="clear" w:color="auto" w:fill="ECD3DB" w:themeFill="accent4" w:themeFillTint="66"/>
              <w:jc w:val="left"/>
              <w:rPr>
                <w:b/>
              </w:rPr>
            </w:pPr>
          </w:p>
          <w:p w:rsidR="005E7AB8" w:rsidRPr="00710F8B" w:rsidRDefault="00897AAE" w:rsidP="00CF50B1">
            <w:pPr>
              <w:shd w:val="clear" w:color="auto" w:fill="ECD3DB" w:themeFill="accent4" w:themeFillTint="66"/>
              <w:ind w:left="459"/>
              <w:jc w:val="center"/>
              <w:rPr>
                <w:b/>
              </w:rPr>
            </w:pPr>
            <w:r>
              <w:rPr>
                <w:noProof/>
              </w:rPr>
              <w:drawing>
                <wp:inline distT="0" distB="0" distL="0" distR="0">
                  <wp:extent cx="4581525" cy="2371725"/>
                  <wp:effectExtent l="19050" t="0" r="9525" b="0"/>
                  <wp:docPr id="15" name="Рисунок 4" descr="&amp;Pcy;&amp;rcy;&amp;iecy;&amp;dcy;&amp;acy;&amp;ncy;&amp;softcy;&amp;yacy; &amp;scy;&amp;tcy;&amp;acy;&amp;rcy;&amp;icy;&amp;ncy;&amp;ycy; &amp;gcy;&amp;lcy;&amp;ucy;&amp;bcy;&amp;ocy;&amp;kcy;&amp;o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Pcy;&amp;rcy;&amp;iecy;&amp;dcy;&amp;acy;&amp;ncy;&amp;softcy;&amp;yacy; &amp;scy;&amp;tcy;&amp;acy;&amp;rcy;&amp;icy;&amp;ncy;&amp;ycy; &amp;gcy;&amp;lcy;&amp;ucy;&amp;bcy;&amp;ocy;&amp;kcy;&amp;ocy;&amp;jcy;"/>
                          <pic:cNvPicPr>
                            <a:picLocks noChangeAspect="1" noChangeArrowheads="1"/>
                          </pic:cNvPicPr>
                        </pic:nvPicPr>
                        <pic:blipFill>
                          <a:blip r:embed="rId89"/>
                          <a:srcRect/>
                          <a:stretch>
                            <a:fillRect/>
                          </a:stretch>
                        </pic:blipFill>
                        <pic:spPr bwMode="auto">
                          <a:xfrm>
                            <a:off x="0" y="0"/>
                            <a:ext cx="4581525" cy="2371725"/>
                          </a:xfrm>
                          <a:prstGeom prst="rect">
                            <a:avLst/>
                          </a:prstGeom>
                          <a:noFill/>
                          <a:ln w="9525">
                            <a:noFill/>
                            <a:miter lim="800000"/>
                            <a:headEnd/>
                            <a:tailEnd/>
                          </a:ln>
                        </pic:spPr>
                      </pic:pic>
                    </a:graphicData>
                  </a:graphic>
                </wp:inline>
              </w:drawing>
            </w:r>
            <w:r w:rsidR="009D660C">
              <w:rPr>
                <w:noProof/>
              </w:rPr>
              <w:drawing>
                <wp:inline distT="0" distB="0" distL="0" distR="0">
                  <wp:extent cx="5695949" cy="2343150"/>
                  <wp:effectExtent l="19050" t="0" r="1" b="0"/>
                  <wp:docPr id="18" name="Рисунок 4" descr="&amp;Ncy;&amp;acy;&amp;shcy;&amp;icy; &amp;zcy;&amp;iecy;&amp;mcy;&amp;lcy;&amp;yacy;&amp;kcy;&amp;icy; &amp;vcy; &amp;V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Ncy;&amp;acy;&amp;shcy;&amp;icy; &amp;zcy;&amp;iecy;&amp;mcy;&amp;lcy;&amp;yacy;&amp;kcy;&amp;icy; &amp;vcy; &amp;Vcy;&amp;Ocy;&amp;Vcy;"/>
                          <pic:cNvPicPr>
                            <a:picLocks noChangeAspect="1" noChangeArrowheads="1"/>
                          </pic:cNvPicPr>
                        </pic:nvPicPr>
                        <pic:blipFill>
                          <a:blip r:embed="rId90"/>
                          <a:srcRect/>
                          <a:stretch>
                            <a:fillRect/>
                          </a:stretch>
                        </pic:blipFill>
                        <pic:spPr bwMode="auto">
                          <a:xfrm>
                            <a:off x="0" y="0"/>
                            <a:ext cx="5698004" cy="2343995"/>
                          </a:xfrm>
                          <a:prstGeom prst="rect">
                            <a:avLst/>
                          </a:prstGeom>
                          <a:noFill/>
                          <a:ln w="9525">
                            <a:noFill/>
                            <a:miter lim="800000"/>
                            <a:headEnd/>
                            <a:tailEnd/>
                          </a:ln>
                        </pic:spPr>
                      </pic:pic>
                    </a:graphicData>
                  </a:graphic>
                </wp:inline>
              </w:drawing>
            </w:r>
          </w:p>
        </w:tc>
      </w:tr>
    </w:tbl>
    <w:p w:rsidR="00710345" w:rsidRPr="00AE4E31" w:rsidRDefault="00710345" w:rsidP="00AE4E31">
      <w:pPr>
        <w:tabs>
          <w:tab w:val="left" w:pos="975"/>
        </w:tabs>
      </w:pPr>
    </w:p>
    <w:tbl>
      <w:tblPr>
        <w:tblW w:w="16585" w:type="dxa"/>
        <w:tblInd w:w="-34" w:type="dxa"/>
        <w:shd w:val="clear" w:color="auto" w:fill="D7CEE5" w:themeFill="accent5" w:themeFillTint="66"/>
        <w:tblLook w:val="04A0" w:firstRow="1" w:lastRow="0" w:firstColumn="1" w:lastColumn="0" w:noHBand="0" w:noVBand="1"/>
      </w:tblPr>
      <w:tblGrid>
        <w:gridCol w:w="16585"/>
      </w:tblGrid>
      <w:tr w:rsidR="00582067" w:rsidRPr="002C0763" w:rsidTr="004E1DB8">
        <w:trPr>
          <w:trHeight w:val="15659"/>
        </w:trPr>
        <w:tc>
          <w:tcPr>
            <w:tcW w:w="16585" w:type="dxa"/>
            <w:shd w:val="clear" w:color="auto" w:fill="D7CEE5" w:themeFill="accent5" w:themeFillTint="66"/>
          </w:tcPr>
          <w:p w:rsidR="00404128" w:rsidRDefault="00404128" w:rsidP="00D57AFA">
            <w:pPr>
              <w:shd w:val="clear" w:color="auto" w:fill="FFC000"/>
              <w:rPr>
                <w:b/>
                <w:sz w:val="40"/>
                <w:szCs w:val="40"/>
              </w:rPr>
            </w:pPr>
          </w:p>
          <w:p w:rsidR="00C51793" w:rsidRDefault="008A5467" w:rsidP="00D57AFA">
            <w:pPr>
              <w:shd w:val="clear" w:color="auto" w:fill="FFC000"/>
              <w:rPr>
                <w:b/>
                <w:sz w:val="40"/>
                <w:szCs w:val="40"/>
              </w:rPr>
            </w:pPr>
            <w:r>
              <w:rPr>
                <w:b/>
                <w:sz w:val="40"/>
                <w:szCs w:val="40"/>
              </w:rPr>
              <w:t xml:space="preserve">Информация об общественно-значимых проектах, реализуемых </w:t>
            </w:r>
            <w:r w:rsidR="00222AC9">
              <w:rPr>
                <w:b/>
                <w:sz w:val="40"/>
                <w:szCs w:val="40"/>
              </w:rPr>
              <w:t xml:space="preserve">в учреждениях </w:t>
            </w:r>
            <w:r w:rsidR="005547B5" w:rsidRPr="00222AC9">
              <w:rPr>
                <w:b/>
                <w:sz w:val="40"/>
                <w:szCs w:val="40"/>
              </w:rPr>
              <w:t>культуры</w:t>
            </w:r>
          </w:p>
          <w:p w:rsidR="00C51793" w:rsidRPr="004E1DB8" w:rsidRDefault="00222AC9" w:rsidP="00D57AFA">
            <w:pPr>
              <w:shd w:val="clear" w:color="auto" w:fill="FFC000"/>
              <w:jc w:val="center"/>
              <w:rPr>
                <w:sz w:val="40"/>
                <w:szCs w:val="40"/>
              </w:rPr>
            </w:pPr>
            <w:r>
              <w:rPr>
                <w:b/>
                <w:sz w:val="40"/>
                <w:szCs w:val="40"/>
              </w:rPr>
              <w:t>в 20</w:t>
            </w:r>
            <w:r w:rsidR="000B2A9F">
              <w:rPr>
                <w:b/>
                <w:sz w:val="40"/>
                <w:szCs w:val="40"/>
              </w:rPr>
              <w:t>2</w:t>
            </w:r>
            <w:r w:rsidR="00B01707">
              <w:rPr>
                <w:b/>
                <w:sz w:val="40"/>
                <w:szCs w:val="40"/>
              </w:rPr>
              <w:t>4</w:t>
            </w:r>
            <w:r>
              <w:rPr>
                <w:b/>
                <w:sz w:val="40"/>
                <w:szCs w:val="40"/>
              </w:rPr>
              <w:t xml:space="preserve"> году</w:t>
            </w:r>
            <w:r w:rsidR="00B9285E" w:rsidRPr="00222AC9">
              <w:rPr>
                <w:sz w:val="40"/>
                <w:szCs w:val="40"/>
              </w:rPr>
              <w:t xml:space="preserve"> </w:t>
            </w:r>
          </w:p>
          <w:p w:rsidR="00222CD5" w:rsidRPr="00C51793" w:rsidRDefault="00C51793" w:rsidP="00C51793">
            <w:pPr>
              <w:jc w:val="center"/>
              <w:rPr>
                <w:sz w:val="28"/>
                <w:szCs w:val="28"/>
              </w:rPr>
            </w:pPr>
            <w:r>
              <w:rPr>
                <w:noProof/>
                <w:sz w:val="28"/>
                <w:szCs w:val="28"/>
              </w:rPr>
              <w:drawing>
                <wp:inline distT="0" distB="0" distL="0" distR="0">
                  <wp:extent cx="10052050" cy="6299200"/>
                  <wp:effectExtent l="0" t="38100" r="6350" b="635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tc>
      </w:tr>
      <w:tr w:rsidR="001D093B" w:rsidRPr="002C0763" w:rsidTr="004E1DB8">
        <w:trPr>
          <w:trHeight w:val="15659"/>
        </w:trPr>
        <w:tc>
          <w:tcPr>
            <w:tcW w:w="16585" w:type="dxa"/>
            <w:shd w:val="clear" w:color="auto" w:fill="D7CEE5" w:themeFill="accent5" w:themeFillTint="66"/>
          </w:tcPr>
          <w:tbl>
            <w:tblPr>
              <w:tblStyle w:val="ad"/>
              <w:tblW w:w="0" w:type="auto"/>
              <w:tblInd w:w="3006" w:type="dxa"/>
              <w:tblLook w:val="04A0" w:firstRow="1" w:lastRow="0" w:firstColumn="1" w:lastColumn="0" w:noHBand="0" w:noVBand="1"/>
            </w:tblPr>
            <w:tblGrid>
              <w:gridCol w:w="11057"/>
            </w:tblGrid>
            <w:tr w:rsidR="001D093B" w:rsidTr="00BE53CE">
              <w:tc>
                <w:tcPr>
                  <w:tcW w:w="11057" w:type="dxa"/>
                  <w:shd w:val="clear" w:color="auto" w:fill="536142" w:themeFill="accent1" w:themeFillShade="80"/>
                </w:tcPr>
                <w:p w:rsidR="001D093B" w:rsidRDefault="001D093B" w:rsidP="001D093B">
                  <w:pPr>
                    <w:jc w:val="center"/>
                    <w:rPr>
                      <w:b/>
                      <w:sz w:val="44"/>
                      <w:szCs w:val="44"/>
                    </w:rPr>
                  </w:pPr>
                  <w:r>
                    <w:rPr>
                      <w:b/>
                      <w:sz w:val="44"/>
                      <w:szCs w:val="44"/>
                    </w:rPr>
                    <w:lastRenderedPageBreak/>
                    <w:t xml:space="preserve">ЖИЛИЩНО </w:t>
                  </w:r>
                  <w:proofErr w:type="gramStart"/>
                  <w:r>
                    <w:rPr>
                      <w:b/>
                      <w:sz w:val="44"/>
                      <w:szCs w:val="44"/>
                    </w:rPr>
                    <w:t>–К</w:t>
                  </w:r>
                  <w:proofErr w:type="gramEnd"/>
                  <w:r>
                    <w:rPr>
                      <w:b/>
                      <w:sz w:val="44"/>
                      <w:szCs w:val="44"/>
                    </w:rPr>
                    <w:t>ОММУНАЛЬНОЕ ХОЗЯЙСТВО</w:t>
                  </w:r>
                </w:p>
                <w:p w:rsidR="00FE0ADB" w:rsidRPr="001D093B" w:rsidRDefault="00FE0ADB" w:rsidP="002D7C04">
                  <w:pPr>
                    <w:jc w:val="center"/>
                    <w:rPr>
                      <w:b/>
                      <w:sz w:val="44"/>
                      <w:szCs w:val="44"/>
                    </w:rPr>
                  </w:pPr>
                  <w:r>
                    <w:rPr>
                      <w:b/>
                      <w:sz w:val="44"/>
                      <w:szCs w:val="44"/>
                    </w:rPr>
                    <w:t>В 202</w:t>
                  </w:r>
                  <w:r w:rsidR="002D7C04">
                    <w:rPr>
                      <w:b/>
                      <w:sz w:val="44"/>
                      <w:szCs w:val="44"/>
                    </w:rPr>
                    <w:t>4</w:t>
                  </w:r>
                  <w:r>
                    <w:rPr>
                      <w:b/>
                      <w:sz w:val="44"/>
                      <w:szCs w:val="44"/>
                    </w:rPr>
                    <w:t xml:space="preserve"> году</w:t>
                  </w:r>
                </w:p>
              </w:tc>
            </w:tr>
          </w:tbl>
          <w:p w:rsidR="00152DDB" w:rsidRDefault="00152DDB" w:rsidP="001D093B">
            <w:pPr>
              <w:jc w:val="center"/>
              <w:rPr>
                <w:sz w:val="40"/>
                <w:szCs w:val="40"/>
              </w:rPr>
            </w:pPr>
            <w:r>
              <w:rPr>
                <w:noProof/>
                <w:sz w:val="40"/>
                <w:szCs w:val="40"/>
              </w:rPr>
              <mc:AlternateContent>
                <mc:Choice Requires="wps">
                  <w:drawing>
                    <wp:anchor distT="0" distB="0" distL="114300" distR="114300" simplePos="0" relativeHeight="251819008" behindDoc="0" locked="0" layoutInCell="1" allowOverlap="1">
                      <wp:simplePos x="0" y="0"/>
                      <wp:positionH relativeFrom="column">
                        <wp:posOffset>16510</wp:posOffset>
                      </wp:positionH>
                      <wp:positionV relativeFrom="paragraph">
                        <wp:posOffset>181610</wp:posOffset>
                      </wp:positionV>
                      <wp:extent cx="6089650" cy="2635250"/>
                      <wp:effectExtent l="0" t="0" r="25400" b="12700"/>
                      <wp:wrapNone/>
                      <wp:docPr id="111" name="Рамка 111"/>
                      <wp:cNvGraphicFramePr/>
                      <a:graphic xmlns:a="http://schemas.openxmlformats.org/drawingml/2006/main">
                        <a:graphicData uri="http://schemas.microsoft.com/office/word/2010/wordprocessingShape">
                          <wps:wsp>
                            <wps:cNvSpPr/>
                            <wps:spPr>
                              <a:xfrm>
                                <a:off x="0" y="0"/>
                                <a:ext cx="6089650" cy="2635250"/>
                              </a:xfrm>
                              <a:prstGeom prst="fram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Рамка 111" o:spid="_x0000_s1026" style="position:absolute;margin-left:1.3pt;margin-top:14.3pt;width:479.5pt;height:207.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089650,263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" path="m,l6089650,r,2635250l,2635250,,xm329406,329406r,1976438l5760244,2305844r,-1976438l329406,329406xe" fillcolor="#a5b592 [3204]" strokecolor="#526041 [1604]" strokeweight="2pt">
                      <v:path arrowok="t" o:connecttype="custom" o:connectlocs="0,0;6089650,0;6089650,2635250;0,2635250;0,0;329406,329406;329406,2305844;5760244,2305844;5760244,329406;329406,329406" o:connectangles="0,0,0,0,0,0,0,0,0,0"/>
                    </v:shape>
                  </w:pict>
                </mc:Fallback>
              </mc:AlternateContent>
            </w:r>
          </w:p>
          <w:p w:rsidR="00152DDB" w:rsidRDefault="00152DDB" w:rsidP="00152DDB">
            <w:pPr>
              <w:rPr>
                <w:sz w:val="40"/>
                <w:szCs w:val="40"/>
              </w:rPr>
            </w:pPr>
          </w:p>
          <w:p w:rsidR="001D093B" w:rsidRPr="00FE0ADB" w:rsidRDefault="00152DDB" w:rsidP="00152DDB">
            <w:pPr>
              <w:tabs>
                <w:tab w:val="left" w:pos="5030"/>
              </w:tabs>
              <w:jc w:val="left"/>
              <w:rPr>
                <w:b/>
                <w:i/>
                <w:sz w:val="56"/>
                <w:szCs w:val="56"/>
              </w:rPr>
            </w:pPr>
            <w:r>
              <w:rPr>
                <w:sz w:val="40"/>
                <w:szCs w:val="40"/>
              </w:rPr>
              <w:t xml:space="preserve">                </w:t>
            </w:r>
            <w:r w:rsidRPr="00FE0ADB">
              <w:rPr>
                <w:b/>
                <w:i/>
                <w:sz w:val="56"/>
                <w:szCs w:val="56"/>
              </w:rPr>
              <w:t>Коммунальное хозяйство</w:t>
            </w:r>
          </w:p>
          <w:p w:rsidR="00FE0ADB" w:rsidRDefault="00FE0ADB" w:rsidP="00152DDB">
            <w:pPr>
              <w:tabs>
                <w:tab w:val="left" w:pos="5030"/>
              </w:tabs>
              <w:jc w:val="left"/>
              <w:rPr>
                <w:i/>
                <w:sz w:val="52"/>
                <w:szCs w:val="52"/>
              </w:rPr>
            </w:pPr>
          </w:p>
          <w:p w:rsidR="00FE0ADB" w:rsidRPr="00FE0ADB" w:rsidRDefault="00FE0ADB" w:rsidP="00FE0ADB">
            <w:pPr>
              <w:tabs>
                <w:tab w:val="left" w:pos="5030"/>
              </w:tabs>
              <w:jc w:val="left"/>
              <w:rPr>
                <w:b/>
                <w:i/>
                <w:sz w:val="52"/>
                <w:szCs w:val="52"/>
              </w:rPr>
            </w:pPr>
            <w:r>
              <w:rPr>
                <w:i/>
                <w:sz w:val="52"/>
                <w:szCs w:val="52"/>
              </w:rPr>
              <w:t xml:space="preserve">            </w:t>
            </w:r>
            <w:r w:rsidRPr="00FE0ADB">
              <w:rPr>
                <w:b/>
                <w:i/>
                <w:sz w:val="52"/>
                <w:szCs w:val="52"/>
              </w:rPr>
              <w:t xml:space="preserve">выделено </w:t>
            </w:r>
            <w:r w:rsidR="002D7C04">
              <w:rPr>
                <w:b/>
                <w:i/>
                <w:sz w:val="52"/>
                <w:szCs w:val="52"/>
              </w:rPr>
              <w:t>1</w:t>
            </w:r>
            <w:r w:rsidR="00140D52">
              <w:rPr>
                <w:b/>
                <w:i/>
                <w:sz w:val="52"/>
                <w:szCs w:val="52"/>
              </w:rPr>
              <w:t> 452,0</w:t>
            </w:r>
            <w:r w:rsidRPr="00FE0ADB">
              <w:rPr>
                <w:b/>
                <w:i/>
                <w:sz w:val="52"/>
                <w:szCs w:val="52"/>
              </w:rPr>
              <w:t xml:space="preserve"> тыс. руб</w:t>
            </w:r>
            <w:r w:rsidR="008527C8">
              <w:rPr>
                <w:b/>
                <w:i/>
                <w:sz w:val="52"/>
                <w:szCs w:val="52"/>
              </w:rPr>
              <w:t>лей</w:t>
            </w:r>
          </w:p>
          <w:p w:rsidR="002D7C04" w:rsidRDefault="00BE53CE" w:rsidP="002D7C04">
            <w:pPr>
              <w:tabs>
                <w:tab w:val="left" w:pos="5030"/>
              </w:tabs>
              <w:jc w:val="left"/>
              <w:rPr>
                <w:b/>
                <w:i/>
                <w:sz w:val="52"/>
                <w:szCs w:val="52"/>
              </w:rPr>
            </w:pPr>
            <w:r>
              <w:rPr>
                <w:b/>
                <w:i/>
                <w:sz w:val="52"/>
                <w:szCs w:val="52"/>
              </w:rPr>
              <w:t xml:space="preserve">                </w:t>
            </w:r>
            <w:r w:rsidR="00FE0ADB" w:rsidRPr="00FE0ADB">
              <w:rPr>
                <w:b/>
                <w:i/>
                <w:sz w:val="52"/>
                <w:szCs w:val="52"/>
              </w:rPr>
              <w:t xml:space="preserve">на </w:t>
            </w:r>
            <w:r w:rsidR="002D7C04">
              <w:rPr>
                <w:b/>
                <w:i/>
                <w:sz w:val="52"/>
                <w:szCs w:val="52"/>
              </w:rPr>
              <w:t>модернизацию систем</w:t>
            </w:r>
          </w:p>
          <w:p w:rsidR="00FE0ADB" w:rsidRPr="00FE0ADB" w:rsidRDefault="002D7C04" w:rsidP="002D7C04">
            <w:pPr>
              <w:tabs>
                <w:tab w:val="left" w:pos="5030"/>
              </w:tabs>
              <w:jc w:val="left"/>
              <w:rPr>
                <w:sz w:val="52"/>
                <w:szCs w:val="52"/>
              </w:rPr>
            </w:pPr>
            <w:r>
              <w:rPr>
                <w:b/>
                <w:i/>
                <w:sz w:val="52"/>
                <w:szCs w:val="52"/>
              </w:rPr>
              <w:t xml:space="preserve">       коммунальной инфраструктуры</w:t>
            </w:r>
          </w:p>
          <w:p w:rsidR="00FE0ADB" w:rsidRPr="00FE0ADB" w:rsidRDefault="00FE0ADB" w:rsidP="00FE0ADB">
            <w:pPr>
              <w:rPr>
                <w:sz w:val="52"/>
                <w:szCs w:val="52"/>
              </w:rPr>
            </w:pPr>
          </w:p>
          <w:p w:rsidR="00FE0ADB" w:rsidRPr="00FE0ADB" w:rsidRDefault="00FE0ADB" w:rsidP="00FE0ADB">
            <w:pPr>
              <w:rPr>
                <w:sz w:val="52"/>
                <w:szCs w:val="52"/>
              </w:rPr>
            </w:pPr>
            <w:r>
              <w:rPr>
                <w:noProof/>
                <w:sz w:val="52"/>
                <w:szCs w:val="52"/>
              </w:rPr>
              <mc:AlternateContent>
                <mc:Choice Requires="wps">
                  <w:drawing>
                    <wp:anchor distT="0" distB="0" distL="114300" distR="114300" simplePos="0" relativeHeight="251820032" behindDoc="0" locked="0" layoutInCell="1" allowOverlap="1" wp14:anchorId="5436BAAB" wp14:editId="52A40A16">
                      <wp:simplePos x="0" y="0"/>
                      <wp:positionH relativeFrom="column">
                        <wp:posOffset>3324860</wp:posOffset>
                      </wp:positionH>
                      <wp:positionV relativeFrom="paragraph">
                        <wp:posOffset>77470</wp:posOffset>
                      </wp:positionV>
                      <wp:extent cx="7010400" cy="3657600"/>
                      <wp:effectExtent l="0" t="0" r="19050" b="19050"/>
                      <wp:wrapNone/>
                      <wp:docPr id="113" name="Рамка 113"/>
                      <wp:cNvGraphicFramePr/>
                      <a:graphic xmlns:a="http://schemas.openxmlformats.org/drawingml/2006/main">
                        <a:graphicData uri="http://schemas.microsoft.com/office/word/2010/wordprocessingShape">
                          <wps:wsp>
                            <wps:cNvSpPr/>
                            <wps:spPr>
                              <a:xfrm>
                                <a:off x="0" y="0"/>
                                <a:ext cx="7010400" cy="3657600"/>
                              </a:xfrm>
                              <a:prstGeom prst="fram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Рамка 113" o:spid="_x0000_s1026" style="position:absolute;margin-left:261.8pt;margin-top:6.1pt;width:552pt;height:4in;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10400,365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" path="m,l7010400,r,3657600l,3657600,,xm457200,457200r,2743200l6553200,3200400r,-2743200l457200,457200xe" fillcolor="#a5b592 [3204]" strokecolor="#526041 [1604]" strokeweight="2pt">
                      <v:path arrowok="t" o:connecttype="custom" o:connectlocs="0,0;7010400,0;7010400,3657600;0,3657600;0,0;457200,457200;457200,3200400;6553200,3200400;6553200,457200;457200,457200" o:connectangles="0,0,0,0,0,0,0,0,0,0"/>
                    </v:shape>
                  </w:pict>
                </mc:Fallback>
              </mc:AlternateContent>
            </w:r>
          </w:p>
          <w:p w:rsidR="00FE0ADB" w:rsidRDefault="00FE0ADB" w:rsidP="00FE0ADB">
            <w:pPr>
              <w:tabs>
                <w:tab w:val="left" w:pos="10530"/>
              </w:tabs>
              <w:rPr>
                <w:b/>
                <w:i/>
                <w:sz w:val="52"/>
                <w:szCs w:val="52"/>
              </w:rPr>
            </w:pPr>
            <w:r>
              <w:rPr>
                <w:b/>
                <w:i/>
                <w:sz w:val="52"/>
                <w:szCs w:val="52"/>
              </w:rPr>
              <w:t xml:space="preserve">                                                                    </w:t>
            </w:r>
          </w:p>
          <w:p w:rsidR="00FE0ADB" w:rsidRPr="00E86D63" w:rsidRDefault="00FE0ADB" w:rsidP="00FE0ADB">
            <w:pPr>
              <w:tabs>
                <w:tab w:val="left" w:pos="10530"/>
              </w:tabs>
              <w:rPr>
                <w:b/>
                <w:i/>
                <w:sz w:val="56"/>
                <w:szCs w:val="56"/>
              </w:rPr>
            </w:pPr>
            <w:r>
              <w:rPr>
                <w:b/>
                <w:i/>
                <w:sz w:val="52"/>
                <w:szCs w:val="52"/>
              </w:rPr>
              <w:t xml:space="preserve">                                                               </w:t>
            </w:r>
            <w:r w:rsidR="00BE53CE">
              <w:rPr>
                <w:b/>
                <w:i/>
                <w:sz w:val="52"/>
                <w:szCs w:val="52"/>
              </w:rPr>
              <w:t xml:space="preserve">   </w:t>
            </w:r>
            <w:r w:rsidRPr="00E86D63">
              <w:rPr>
                <w:b/>
                <w:i/>
                <w:sz w:val="56"/>
                <w:szCs w:val="56"/>
              </w:rPr>
              <w:t>Благоустройство</w:t>
            </w:r>
          </w:p>
          <w:p w:rsidR="00FE0ADB" w:rsidRDefault="00FE0ADB" w:rsidP="00FE0ADB">
            <w:pPr>
              <w:tabs>
                <w:tab w:val="left" w:pos="10530"/>
              </w:tabs>
              <w:rPr>
                <w:b/>
                <w:i/>
                <w:sz w:val="52"/>
                <w:szCs w:val="52"/>
              </w:rPr>
            </w:pPr>
            <w:r>
              <w:rPr>
                <w:b/>
                <w:i/>
                <w:sz w:val="52"/>
                <w:szCs w:val="52"/>
              </w:rPr>
              <w:t xml:space="preserve">                                                         </w:t>
            </w:r>
          </w:p>
          <w:p w:rsidR="00FE0ADB" w:rsidRDefault="00FE0ADB" w:rsidP="00FE0ADB">
            <w:pPr>
              <w:tabs>
                <w:tab w:val="left" w:pos="10530"/>
              </w:tabs>
              <w:rPr>
                <w:b/>
                <w:i/>
                <w:sz w:val="52"/>
                <w:szCs w:val="52"/>
              </w:rPr>
            </w:pPr>
            <w:r>
              <w:rPr>
                <w:b/>
                <w:i/>
                <w:sz w:val="52"/>
                <w:szCs w:val="52"/>
              </w:rPr>
              <w:t xml:space="preserve">                           </w:t>
            </w:r>
            <w:r w:rsidR="008527C8">
              <w:rPr>
                <w:b/>
                <w:i/>
                <w:sz w:val="52"/>
                <w:szCs w:val="52"/>
              </w:rPr>
              <w:t xml:space="preserve">                             </w:t>
            </w:r>
            <w:r w:rsidR="00BE53CE">
              <w:rPr>
                <w:b/>
                <w:i/>
                <w:sz w:val="52"/>
                <w:szCs w:val="52"/>
              </w:rPr>
              <w:t xml:space="preserve"> </w:t>
            </w:r>
            <w:r>
              <w:rPr>
                <w:b/>
                <w:i/>
                <w:sz w:val="52"/>
                <w:szCs w:val="52"/>
              </w:rPr>
              <w:t xml:space="preserve">выделено </w:t>
            </w:r>
            <w:r w:rsidR="00140D52">
              <w:rPr>
                <w:b/>
                <w:i/>
                <w:sz w:val="52"/>
                <w:szCs w:val="52"/>
              </w:rPr>
              <w:t>1</w:t>
            </w:r>
            <w:r w:rsidR="00C16971">
              <w:rPr>
                <w:b/>
                <w:i/>
                <w:sz w:val="52"/>
                <w:szCs w:val="52"/>
              </w:rPr>
              <w:t>00,0</w:t>
            </w:r>
            <w:r>
              <w:rPr>
                <w:b/>
                <w:i/>
                <w:sz w:val="52"/>
                <w:szCs w:val="52"/>
              </w:rPr>
              <w:t xml:space="preserve"> тыс. руб</w:t>
            </w:r>
            <w:r w:rsidR="008527C8">
              <w:rPr>
                <w:b/>
                <w:i/>
                <w:sz w:val="52"/>
                <w:szCs w:val="52"/>
              </w:rPr>
              <w:t>лей</w:t>
            </w:r>
            <w:r>
              <w:rPr>
                <w:b/>
                <w:i/>
                <w:sz w:val="52"/>
                <w:szCs w:val="52"/>
              </w:rPr>
              <w:t xml:space="preserve"> </w:t>
            </w:r>
          </w:p>
          <w:p w:rsidR="002D7C04" w:rsidRDefault="00E86D63" w:rsidP="002D7C04">
            <w:pPr>
              <w:tabs>
                <w:tab w:val="left" w:pos="10530"/>
              </w:tabs>
              <w:jc w:val="center"/>
              <w:rPr>
                <w:b/>
                <w:i/>
                <w:sz w:val="52"/>
                <w:szCs w:val="52"/>
              </w:rPr>
            </w:pPr>
            <w:r>
              <w:rPr>
                <w:b/>
                <w:i/>
                <w:sz w:val="52"/>
                <w:szCs w:val="52"/>
              </w:rPr>
              <w:t xml:space="preserve">                                  </w:t>
            </w:r>
            <w:r w:rsidR="00BE53CE">
              <w:rPr>
                <w:b/>
                <w:i/>
                <w:sz w:val="52"/>
                <w:szCs w:val="52"/>
              </w:rPr>
              <w:t xml:space="preserve">   </w:t>
            </w:r>
            <w:r>
              <w:rPr>
                <w:b/>
                <w:i/>
                <w:sz w:val="52"/>
                <w:szCs w:val="52"/>
              </w:rPr>
              <w:t xml:space="preserve"> </w:t>
            </w:r>
            <w:r w:rsidR="002D7C04">
              <w:rPr>
                <w:b/>
                <w:i/>
                <w:sz w:val="52"/>
                <w:szCs w:val="52"/>
              </w:rPr>
              <w:t xml:space="preserve">   </w:t>
            </w:r>
            <w:r>
              <w:rPr>
                <w:b/>
                <w:i/>
                <w:sz w:val="52"/>
                <w:szCs w:val="52"/>
              </w:rPr>
              <w:t xml:space="preserve">на </w:t>
            </w:r>
            <w:r w:rsidR="002D7C04">
              <w:rPr>
                <w:b/>
                <w:i/>
                <w:sz w:val="52"/>
                <w:szCs w:val="52"/>
              </w:rPr>
              <w:t xml:space="preserve">реализацию мероприятий </w:t>
            </w:r>
            <w:proofErr w:type="gramStart"/>
            <w:r w:rsidR="002D7C04">
              <w:rPr>
                <w:b/>
                <w:i/>
                <w:sz w:val="52"/>
                <w:szCs w:val="52"/>
              </w:rPr>
              <w:t>по</w:t>
            </w:r>
            <w:proofErr w:type="gramEnd"/>
          </w:p>
          <w:p w:rsidR="00E86D63" w:rsidRDefault="002D7C04" w:rsidP="002D7C04">
            <w:pPr>
              <w:tabs>
                <w:tab w:val="left" w:pos="10530"/>
              </w:tabs>
              <w:jc w:val="center"/>
              <w:rPr>
                <w:b/>
                <w:i/>
                <w:sz w:val="52"/>
                <w:szCs w:val="52"/>
              </w:rPr>
            </w:pPr>
            <w:r>
              <w:rPr>
                <w:b/>
                <w:i/>
                <w:sz w:val="52"/>
                <w:szCs w:val="52"/>
              </w:rPr>
              <w:t xml:space="preserve">                                      благоустройству                 </w:t>
            </w:r>
          </w:p>
          <w:p w:rsidR="00FE0ADB" w:rsidRPr="00BE53CE" w:rsidRDefault="00FE0ADB" w:rsidP="00BE53CE">
            <w:pPr>
              <w:tabs>
                <w:tab w:val="left" w:pos="10530"/>
              </w:tabs>
              <w:jc w:val="right"/>
              <w:rPr>
                <w:b/>
                <w:i/>
                <w:sz w:val="52"/>
                <w:szCs w:val="52"/>
              </w:rPr>
            </w:pPr>
            <w:r>
              <w:rPr>
                <w:b/>
                <w:i/>
                <w:sz w:val="52"/>
                <w:szCs w:val="52"/>
              </w:rPr>
              <w:t xml:space="preserve">        </w:t>
            </w:r>
          </w:p>
        </w:tc>
      </w:tr>
    </w:tbl>
    <w:p w:rsidR="00014D10" w:rsidRDefault="00014D10" w:rsidP="00107156">
      <w:pPr>
        <w:shd w:val="clear" w:color="auto" w:fill="ECD3DB" w:themeFill="accent4" w:themeFillTint="66"/>
        <w:ind w:firstLine="708"/>
        <w:rPr>
          <w:b/>
        </w:rPr>
      </w:pPr>
    </w:p>
    <w:tbl>
      <w:tblPr>
        <w:tblW w:w="17294" w:type="dxa"/>
        <w:tblInd w:w="-743" w:type="dxa"/>
        <w:shd w:val="clear" w:color="auto" w:fill="D7CEE5" w:themeFill="accent5" w:themeFillTint="66"/>
        <w:tblLook w:val="04A0" w:firstRow="1" w:lastRow="0" w:firstColumn="1" w:lastColumn="0" w:noHBand="0" w:noVBand="1"/>
      </w:tblPr>
      <w:tblGrid>
        <w:gridCol w:w="17294"/>
      </w:tblGrid>
      <w:tr w:rsidR="00B6192F" w:rsidRPr="00465259" w:rsidTr="00AE73E0">
        <w:trPr>
          <w:trHeight w:val="8801"/>
        </w:trPr>
        <w:tc>
          <w:tcPr>
            <w:tcW w:w="17294" w:type="dxa"/>
            <w:shd w:val="clear" w:color="auto" w:fill="D7CEE5" w:themeFill="accent5" w:themeFillTint="66"/>
          </w:tcPr>
          <w:p w:rsidR="003D7F39" w:rsidRDefault="003D7F39" w:rsidP="00FF2374">
            <w:pPr>
              <w:shd w:val="clear" w:color="auto" w:fill="ECD3DB" w:themeFill="accent4" w:themeFillTint="66"/>
              <w:ind w:left="601" w:hanging="601"/>
            </w:pPr>
          </w:p>
          <w:p w:rsidR="001960B6" w:rsidRDefault="00CB44CE" w:rsidP="00107156">
            <w:pPr>
              <w:shd w:val="clear" w:color="auto" w:fill="ECD3DB" w:themeFill="accent4" w:themeFillTint="66"/>
            </w:pPr>
            <w:r>
              <w:rPr>
                <w:noProof/>
                <w:sz w:val="36"/>
                <w:szCs w:val="36"/>
              </w:rPr>
              <mc:AlternateContent>
                <mc:Choice Requires="wps">
                  <w:drawing>
                    <wp:anchor distT="0" distB="0" distL="114300" distR="114300" simplePos="0" relativeHeight="251698176" behindDoc="0" locked="0" layoutInCell="1" allowOverlap="1">
                      <wp:simplePos x="0" y="0"/>
                      <wp:positionH relativeFrom="column">
                        <wp:posOffset>415925</wp:posOffset>
                      </wp:positionH>
                      <wp:positionV relativeFrom="paragraph">
                        <wp:posOffset>42545</wp:posOffset>
                      </wp:positionV>
                      <wp:extent cx="10306050" cy="996950"/>
                      <wp:effectExtent l="6350" t="13970" r="12700" b="684530"/>
                      <wp:wrapNone/>
                      <wp:docPr id="61" name="AutoShape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0" cy="996950"/>
                              </a:xfrm>
                              <a:prstGeom prst="wedgeRectCallout">
                                <a:avLst>
                                  <a:gd name="adj1" fmla="val -31634"/>
                                  <a:gd name="adj2" fmla="val 117579"/>
                                </a:avLst>
                              </a:prstGeom>
                              <a:solidFill>
                                <a:srgbClr val="6600FF"/>
                              </a:solidFill>
                              <a:ln w="9525">
                                <a:solidFill>
                                  <a:srgbClr val="000000"/>
                                </a:solidFill>
                                <a:miter lim="800000"/>
                                <a:headEnd/>
                                <a:tailEnd/>
                              </a:ln>
                            </wps:spPr>
                            <wps:txbx>
                              <w:txbxContent>
                                <w:p w:rsidR="00561AB1" w:rsidRPr="008648E0" w:rsidRDefault="00561AB1" w:rsidP="001D2E18">
                                  <w:pPr>
                                    <w:jc w:val="center"/>
                                    <w:rPr>
                                      <w:b/>
                                      <w:sz w:val="44"/>
                                      <w:szCs w:val="44"/>
                                    </w:rPr>
                                  </w:pPr>
                                  <w:r w:rsidRPr="008648E0">
                                    <w:rPr>
                                      <w:b/>
                                      <w:sz w:val="44"/>
                                      <w:szCs w:val="44"/>
                                    </w:rPr>
                                    <w:t>ФИЗИЧЕСКАЯ КУЛЬТУРА И СПОРТ</w:t>
                                  </w:r>
                                </w:p>
                                <w:p w:rsidR="00561AB1" w:rsidRPr="008648E0" w:rsidRDefault="00561AB1" w:rsidP="008648E0">
                                  <w:pPr>
                                    <w:jc w:val="center"/>
                                    <w:rPr>
                                      <w:b/>
                                      <w:sz w:val="44"/>
                                      <w:szCs w:val="44"/>
                                    </w:rPr>
                                  </w:pPr>
                                  <w:proofErr w:type="spellStart"/>
                                  <w:r w:rsidRPr="008648E0">
                                    <w:rPr>
                                      <w:b/>
                                      <w:sz w:val="44"/>
                                      <w:szCs w:val="44"/>
                                    </w:rPr>
                                    <w:t>Глинковского</w:t>
                                  </w:r>
                                  <w:proofErr w:type="spellEnd"/>
                                  <w:r>
                                    <w:rPr>
                                      <w:b/>
                                      <w:sz w:val="44"/>
                                      <w:szCs w:val="44"/>
                                    </w:rPr>
                                    <w:t xml:space="preserve"> района  </w:t>
                                  </w:r>
                                </w:p>
                                <w:p w:rsidR="00561AB1" w:rsidRPr="008648E0" w:rsidRDefault="00561AB1" w:rsidP="00DF10BD">
                                  <w:pPr>
                                    <w:jc w:val="center"/>
                                    <w:rPr>
                                      <w:b/>
                                      <w:sz w:val="40"/>
                                      <w:szCs w:val="40"/>
                                    </w:rPr>
                                  </w:pPr>
                                  <w:r w:rsidRPr="008648E0">
                                    <w:rPr>
                                      <w:b/>
                                      <w:sz w:val="40"/>
                                      <w:szCs w:val="40"/>
                                    </w:rPr>
                                    <w:t>всего расходов на 20</w:t>
                                  </w:r>
                                  <w:r>
                                    <w:rPr>
                                      <w:b/>
                                      <w:sz w:val="40"/>
                                      <w:szCs w:val="40"/>
                                    </w:rPr>
                                    <w:t>24</w:t>
                                  </w:r>
                                  <w:r w:rsidRPr="008648E0">
                                    <w:rPr>
                                      <w:b/>
                                      <w:sz w:val="40"/>
                                      <w:szCs w:val="40"/>
                                    </w:rPr>
                                    <w:t xml:space="preserve"> год - </w:t>
                                  </w:r>
                                  <w:r>
                                    <w:rPr>
                                      <w:b/>
                                      <w:sz w:val="40"/>
                                      <w:szCs w:val="40"/>
                                    </w:rPr>
                                    <w:t>30</w:t>
                                  </w:r>
                                  <w:r w:rsidRPr="008648E0">
                                    <w:rPr>
                                      <w:b/>
                                      <w:sz w:val="40"/>
                                      <w:szCs w:val="40"/>
                                    </w:rPr>
                                    <w:t>,0 тыс. рублей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517" o:spid="_x0000_s1053" type="#_x0000_t61" style="position:absolute;left:0;text-align:left;margin-left:32.75pt;margin-top:3.35pt;width:811.5pt;height:7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" adj="3967,36197" fillcolor="#60f">
                      <v:textbox>
                        <w:txbxContent>
                          <w:p w:rsidR="00F969E6" w:rsidRPr="008648E0" w:rsidRDefault="00F969E6" w:rsidP="001D2E18">
                            <w:pPr>
                              <w:jc w:val="center"/>
                              <w:rPr>
                                <w:b/>
                                <w:sz w:val="44"/>
                                <w:szCs w:val="44"/>
                              </w:rPr>
                            </w:pPr>
                            <w:r w:rsidRPr="008648E0">
                              <w:rPr>
                                <w:b/>
                                <w:sz w:val="44"/>
                                <w:szCs w:val="44"/>
                              </w:rPr>
                              <w:t>ФИЗИЧЕСКАЯ КУЛЬТУРА И СПОРТ</w:t>
                            </w:r>
                          </w:p>
                          <w:p w:rsidR="00F969E6" w:rsidRPr="008648E0" w:rsidRDefault="00F969E6" w:rsidP="008648E0">
                            <w:pPr>
                              <w:jc w:val="center"/>
                              <w:rPr>
                                <w:b/>
                                <w:sz w:val="44"/>
                                <w:szCs w:val="44"/>
                              </w:rPr>
                            </w:pPr>
                            <w:proofErr w:type="spellStart"/>
                            <w:r w:rsidRPr="008648E0">
                              <w:rPr>
                                <w:b/>
                                <w:sz w:val="44"/>
                                <w:szCs w:val="44"/>
                              </w:rPr>
                              <w:t>Глинковского</w:t>
                            </w:r>
                            <w:proofErr w:type="spellEnd"/>
                            <w:r>
                              <w:rPr>
                                <w:b/>
                                <w:sz w:val="44"/>
                                <w:szCs w:val="44"/>
                              </w:rPr>
                              <w:t xml:space="preserve"> района  </w:t>
                            </w:r>
                          </w:p>
                          <w:p w:rsidR="00F969E6" w:rsidRPr="008648E0" w:rsidRDefault="00F969E6" w:rsidP="00DF10BD">
                            <w:pPr>
                              <w:jc w:val="center"/>
                              <w:rPr>
                                <w:b/>
                                <w:sz w:val="40"/>
                                <w:szCs w:val="40"/>
                              </w:rPr>
                            </w:pPr>
                            <w:r w:rsidRPr="008648E0">
                              <w:rPr>
                                <w:b/>
                                <w:sz w:val="40"/>
                                <w:szCs w:val="40"/>
                              </w:rPr>
                              <w:t>всего расходов на 20</w:t>
                            </w:r>
                            <w:r>
                              <w:rPr>
                                <w:b/>
                                <w:sz w:val="40"/>
                                <w:szCs w:val="40"/>
                              </w:rPr>
                              <w:t>24</w:t>
                            </w:r>
                            <w:r w:rsidRPr="008648E0">
                              <w:rPr>
                                <w:b/>
                                <w:sz w:val="40"/>
                                <w:szCs w:val="40"/>
                              </w:rPr>
                              <w:t xml:space="preserve"> год - </w:t>
                            </w:r>
                            <w:r>
                              <w:rPr>
                                <w:b/>
                                <w:sz w:val="40"/>
                                <w:szCs w:val="40"/>
                              </w:rPr>
                              <w:t>30</w:t>
                            </w:r>
                            <w:r w:rsidRPr="008648E0">
                              <w:rPr>
                                <w:b/>
                                <w:sz w:val="40"/>
                                <w:szCs w:val="40"/>
                              </w:rPr>
                              <w:t>,0 тыс. рублей</w:t>
                            </w:r>
                          </w:p>
                        </w:txbxContent>
                      </v:textbox>
                    </v:shape>
                  </w:pict>
                </mc:Fallback>
              </mc:AlternateContent>
            </w:r>
          </w:p>
          <w:p w:rsidR="00DF10BD" w:rsidRDefault="00DF10BD" w:rsidP="00107156">
            <w:pPr>
              <w:shd w:val="clear" w:color="auto" w:fill="ECD3DB" w:themeFill="accent4" w:themeFillTint="66"/>
              <w:jc w:val="center"/>
              <w:rPr>
                <w:sz w:val="36"/>
                <w:szCs w:val="36"/>
              </w:rPr>
            </w:pPr>
          </w:p>
          <w:p w:rsidR="00DF10BD" w:rsidRPr="00DF10BD" w:rsidRDefault="00DF10BD" w:rsidP="00107156">
            <w:pPr>
              <w:shd w:val="clear" w:color="auto" w:fill="ECD3DB" w:themeFill="accent4" w:themeFillTint="66"/>
              <w:rPr>
                <w:sz w:val="36"/>
                <w:szCs w:val="36"/>
              </w:rPr>
            </w:pPr>
          </w:p>
          <w:p w:rsidR="00DF10BD" w:rsidRPr="00DF10BD" w:rsidRDefault="00DF10BD" w:rsidP="00107156">
            <w:pPr>
              <w:shd w:val="clear" w:color="auto" w:fill="ECD3DB" w:themeFill="accent4" w:themeFillTint="66"/>
              <w:rPr>
                <w:sz w:val="36"/>
                <w:szCs w:val="36"/>
              </w:rPr>
            </w:pPr>
          </w:p>
          <w:p w:rsidR="00DF10BD" w:rsidRPr="00DF10BD" w:rsidRDefault="00DF10BD" w:rsidP="00FF2374">
            <w:pPr>
              <w:shd w:val="clear" w:color="auto" w:fill="ECD3DB" w:themeFill="accent4" w:themeFillTint="66"/>
              <w:ind w:left="601"/>
              <w:rPr>
                <w:sz w:val="36"/>
                <w:szCs w:val="36"/>
              </w:rPr>
            </w:pPr>
          </w:p>
          <w:p w:rsidR="00DF10BD" w:rsidRDefault="00CB44CE" w:rsidP="00107156">
            <w:pPr>
              <w:shd w:val="clear" w:color="auto" w:fill="ECD3DB" w:themeFill="accent4" w:themeFillTint="66"/>
              <w:rPr>
                <w:sz w:val="36"/>
                <w:szCs w:val="36"/>
              </w:rPr>
            </w:pPr>
            <w:r>
              <w:rPr>
                <w:noProof/>
                <w:sz w:val="28"/>
                <w:szCs w:val="28"/>
              </w:rPr>
              <mc:AlternateContent>
                <mc:Choice Requires="wps">
                  <w:drawing>
                    <wp:anchor distT="0" distB="0" distL="114300" distR="114300" simplePos="0" relativeHeight="251700224" behindDoc="0" locked="0" layoutInCell="1" allowOverlap="1">
                      <wp:simplePos x="0" y="0"/>
                      <wp:positionH relativeFrom="column">
                        <wp:posOffset>5902325</wp:posOffset>
                      </wp:positionH>
                      <wp:positionV relativeFrom="paragraph">
                        <wp:posOffset>28575</wp:posOffset>
                      </wp:positionV>
                      <wp:extent cx="4819650" cy="1894840"/>
                      <wp:effectExtent l="15875" t="9525" r="12700" b="10160"/>
                      <wp:wrapNone/>
                      <wp:docPr id="60" name="AutoShape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819650" cy="1894840"/>
                              </a:xfrm>
                              <a:prstGeom prst="homePlate">
                                <a:avLst>
                                  <a:gd name="adj" fmla="val 63589"/>
                                </a:avLst>
                              </a:prstGeom>
                              <a:solidFill>
                                <a:srgbClr val="00B0F0"/>
                              </a:solidFill>
                              <a:ln w="9525">
                                <a:solidFill>
                                  <a:srgbClr val="000000"/>
                                </a:solidFill>
                                <a:miter lim="800000"/>
                                <a:headEnd/>
                                <a:tailEnd/>
                              </a:ln>
                            </wps:spPr>
                            <wps:txbx>
                              <w:txbxContent>
                                <w:p w:rsidR="00561AB1" w:rsidRDefault="00561AB1" w:rsidP="0073529D">
                                  <w:pPr>
                                    <w:jc w:val="center"/>
                                    <w:rPr>
                                      <w:b/>
                                      <w:i/>
                                      <w:sz w:val="32"/>
                                      <w:szCs w:val="32"/>
                                    </w:rPr>
                                  </w:pPr>
                                </w:p>
                                <w:p w:rsidR="00561AB1" w:rsidRPr="008648E0" w:rsidRDefault="00561AB1" w:rsidP="0073529D">
                                  <w:pPr>
                                    <w:jc w:val="center"/>
                                    <w:rPr>
                                      <w:b/>
                                      <w:i/>
                                      <w:sz w:val="32"/>
                                      <w:szCs w:val="32"/>
                                    </w:rPr>
                                  </w:pPr>
                                  <w:r>
                                    <w:rPr>
                                      <w:b/>
                                      <w:i/>
                                      <w:sz w:val="32"/>
                                      <w:szCs w:val="32"/>
                                    </w:rPr>
                                    <w:t>534</w:t>
                                  </w:r>
                                  <w:r w:rsidRPr="008648E0">
                                    <w:rPr>
                                      <w:b/>
                                      <w:i/>
                                      <w:sz w:val="32"/>
                                      <w:szCs w:val="32"/>
                                    </w:rPr>
                                    <w:t xml:space="preserve"> человек </w:t>
                                  </w:r>
                                </w:p>
                                <w:p w:rsidR="00561AB1" w:rsidRPr="008648E0" w:rsidRDefault="00561AB1" w:rsidP="0073529D">
                                  <w:pPr>
                                    <w:jc w:val="center"/>
                                    <w:rPr>
                                      <w:b/>
                                      <w:i/>
                                      <w:sz w:val="32"/>
                                      <w:szCs w:val="32"/>
                                    </w:rPr>
                                  </w:pPr>
                                  <w:r w:rsidRPr="008648E0">
                                    <w:rPr>
                                      <w:b/>
                                      <w:i/>
                                      <w:sz w:val="32"/>
                                      <w:szCs w:val="32"/>
                                    </w:rPr>
                                    <w:t>принимают участие в физкультурно-оздоровительных мероприятиях</w:t>
                                  </w:r>
                                </w:p>
                                <w:p w:rsidR="00561AB1" w:rsidRPr="008648E0" w:rsidRDefault="00561AB1" w:rsidP="00751877">
                                  <w:pPr>
                                    <w:rPr>
                                      <w:b/>
                                      <w:i/>
                                      <w:sz w:val="28"/>
                                      <w:szCs w:val="28"/>
                                    </w:rPr>
                                  </w:pPr>
                                </w:p>
                                <w:p w:rsidR="00561AB1" w:rsidRPr="008648E0" w:rsidRDefault="00561AB1" w:rsidP="0073529D">
                                  <w:pPr>
                                    <w:jc w:val="center"/>
                                    <w:rPr>
                                      <w:b/>
                                      <w:i/>
                                      <w:sz w:val="32"/>
                                      <w:szCs w:val="32"/>
                                    </w:rPr>
                                  </w:pPr>
                                  <w:r>
                                    <w:rPr>
                                      <w:b/>
                                      <w:i/>
                                      <w:sz w:val="32"/>
                                      <w:szCs w:val="32"/>
                                    </w:rPr>
                                    <w:t>670</w:t>
                                  </w:r>
                                  <w:r w:rsidRPr="008648E0">
                                    <w:rPr>
                                      <w:b/>
                                      <w:i/>
                                      <w:sz w:val="32"/>
                                      <w:szCs w:val="32"/>
                                    </w:rPr>
                                    <w:t xml:space="preserve"> человек </w:t>
                                  </w:r>
                                </w:p>
                                <w:p w:rsidR="00561AB1" w:rsidRPr="008648E0" w:rsidRDefault="00561AB1" w:rsidP="0073529D">
                                  <w:pPr>
                                    <w:jc w:val="center"/>
                                    <w:rPr>
                                      <w:b/>
                                      <w:i/>
                                      <w:sz w:val="32"/>
                                      <w:szCs w:val="32"/>
                                    </w:rPr>
                                  </w:pPr>
                                  <w:r w:rsidRPr="008648E0">
                                    <w:rPr>
                                      <w:b/>
                                      <w:i/>
                                      <w:sz w:val="32"/>
                                      <w:szCs w:val="32"/>
                                    </w:rPr>
                                    <w:t>систематически  занимаются спортом</w:t>
                                  </w:r>
                                </w:p>
                                <w:p w:rsidR="00561AB1" w:rsidRPr="00BC00E3" w:rsidRDefault="00561AB1" w:rsidP="0073529D">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519" o:spid="_x0000_s1054" type="#_x0000_t15" style="position:absolute;left:0;text-align:left;margin-left:464.75pt;margin-top:2.25pt;width:379.5pt;height:149.2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" fillcolor="#00b0f0">
                      <v:textbox>
                        <w:txbxContent>
                          <w:p w:rsidR="00F969E6" w:rsidRDefault="00F969E6" w:rsidP="0073529D">
                            <w:pPr>
                              <w:jc w:val="center"/>
                              <w:rPr>
                                <w:b/>
                                <w:i/>
                                <w:sz w:val="32"/>
                                <w:szCs w:val="32"/>
                              </w:rPr>
                            </w:pPr>
                          </w:p>
                          <w:p w:rsidR="00F969E6" w:rsidRPr="008648E0" w:rsidRDefault="00F969E6" w:rsidP="0073529D">
                            <w:pPr>
                              <w:jc w:val="center"/>
                              <w:rPr>
                                <w:b/>
                                <w:i/>
                                <w:sz w:val="32"/>
                                <w:szCs w:val="32"/>
                              </w:rPr>
                            </w:pPr>
                            <w:r>
                              <w:rPr>
                                <w:b/>
                                <w:i/>
                                <w:sz w:val="32"/>
                                <w:szCs w:val="32"/>
                              </w:rPr>
                              <w:t>534</w:t>
                            </w:r>
                            <w:r w:rsidRPr="008648E0">
                              <w:rPr>
                                <w:b/>
                                <w:i/>
                                <w:sz w:val="32"/>
                                <w:szCs w:val="32"/>
                              </w:rPr>
                              <w:t xml:space="preserve"> человек </w:t>
                            </w:r>
                          </w:p>
                          <w:p w:rsidR="00F969E6" w:rsidRPr="008648E0" w:rsidRDefault="00F969E6" w:rsidP="0073529D">
                            <w:pPr>
                              <w:jc w:val="center"/>
                              <w:rPr>
                                <w:b/>
                                <w:i/>
                                <w:sz w:val="32"/>
                                <w:szCs w:val="32"/>
                              </w:rPr>
                            </w:pPr>
                            <w:r w:rsidRPr="008648E0">
                              <w:rPr>
                                <w:b/>
                                <w:i/>
                                <w:sz w:val="32"/>
                                <w:szCs w:val="32"/>
                              </w:rPr>
                              <w:t>принимают участие в физкультурно-оздоровительных мероприятиях</w:t>
                            </w:r>
                          </w:p>
                          <w:p w:rsidR="00F969E6" w:rsidRPr="008648E0" w:rsidRDefault="00F969E6" w:rsidP="00751877">
                            <w:pPr>
                              <w:rPr>
                                <w:b/>
                                <w:i/>
                                <w:sz w:val="28"/>
                                <w:szCs w:val="28"/>
                              </w:rPr>
                            </w:pPr>
                          </w:p>
                          <w:p w:rsidR="00F969E6" w:rsidRPr="008648E0" w:rsidRDefault="00F969E6" w:rsidP="0073529D">
                            <w:pPr>
                              <w:jc w:val="center"/>
                              <w:rPr>
                                <w:b/>
                                <w:i/>
                                <w:sz w:val="32"/>
                                <w:szCs w:val="32"/>
                              </w:rPr>
                            </w:pPr>
                            <w:r>
                              <w:rPr>
                                <w:b/>
                                <w:i/>
                                <w:sz w:val="32"/>
                                <w:szCs w:val="32"/>
                              </w:rPr>
                              <w:t>670</w:t>
                            </w:r>
                            <w:r w:rsidRPr="008648E0">
                              <w:rPr>
                                <w:b/>
                                <w:i/>
                                <w:sz w:val="32"/>
                                <w:szCs w:val="32"/>
                              </w:rPr>
                              <w:t xml:space="preserve"> человек </w:t>
                            </w:r>
                          </w:p>
                          <w:p w:rsidR="00F969E6" w:rsidRPr="008648E0" w:rsidRDefault="00F969E6" w:rsidP="0073529D">
                            <w:pPr>
                              <w:jc w:val="center"/>
                              <w:rPr>
                                <w:b/>
                                <w:i/>
                                <w:sz w:val="32"/>
                                <w:szCs w:val="32"/>
                              </w:rPr>
                            </w:pPr>
                            <w:r w:rsidRPr="008648E0">
                              <w:rPr>
                                <w:b/>
                                <w:i/>
                                <w:sz w:val="32"/>
                                <w:szCs w:val="32"/>
                              </w:rPr>
                              <w:t>систематически  занимаются спортом</w:t>
                            </w:r>
                          </w:p>
                          <w:p w:rsidR="00F969E6" w:rsidRPr="00BC00E3" w:rsidRDefault="00F969E6" w:rsidP="0073529D">
                            <w:pPr>
                              <w:jc w:val="center"/>
                              <w:rPr>
                                <w:sz w:val="28"/>
                                <w:szCs w:val="28"/>
                              </w:rPr>
                            </w:pPr>
                          </w:p>
                        </w:txbxContent>
                      </v:textbox>
                    </v:shape>
                  </w:pict>
                </mc:Fallback>
              </mc:AlternateContent>
            </w:r>
            <w:r>
              <w:rPr>
                <w:noProof/>
                <w:sz w:val="36"/>
                <w:szCs w:val="36"/>
              </w:rPr>
              <mc:AlternateContent>
                <mc:Choice Requires="wps">
                  <w:drawing>
                    <wp:anchor distT="0" distB="0" distL="114300" distR="114300" simplePos="0" relativeHeight="251699200" behindDoc="0" locked="0" layoutInCell="1" allowOverlap="1">
                      <wp:simplePos x="0" y="0"/>
                      <wp:positionH relativeFrom="column">
                        <wp:posOffset>480060</wp:posOffset>
                      </wp:positionH>
                      <wp:positionV relativeFrom="paragraph">
                        <wp:posOffset>170815</wp:posOffset>
                      </wp:positionV>
                      <wp:extent cx="5422265" cy="1838325"/>
                      <wp:effectExtent l="13335" t="18415" r="12700" b="10160"/>
                      <wp:wrapNone/>
                      <wp:docPr id="59" name="AutoShape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2265" cy="1838325"/>
                              </a:xfrm>
                              <a:prstGeom prst="flowChartPunchedTape">
                                <a:avLst/>
                              </a:prstGeom>
                              <a:solidFill>
                                <a:schemeClr val="tx2">
                                  <a:lumMod val="60000"/>
                                  <a:lumOff val="40000"/>
                                </a:schemeClr>
                              </a:solidFill>
                              <a:ln w="9525">
                                <a:solidFill>
                                  <a:srgbClr val="000000"/>
                                </a:solidFill>
                                <a:miter lim="800000"/>
                                <a:headEnd/>
                                <a:tailEnd/>
                              </a:ln>
                            </wps:spPr>
                            <wps:txbx>
                              <w:txbxContent>
                                <w:p w:rsidR="00561AB1" w:rsidRPr="008648E0" w:rsidRDefault="00561AB1" w:rsidP="005E6BF2">
                                  <w:pPr>
                                    <w:jc w:val="center"/>
                                    <w:rPr>
                                      <w:b/>
                                      <w:i/>
                                      <w:sz w:val="32"/>
                                      <w:szCs w:val="32"/>
                                    </w:rPr>
                                  </w:pPr>
                                  <w:r w:rsidRPr="008648E0">
                                    <w:rPr>
                                      <w:b/>
                                      <w:i/>
                                      <w:sz w:val="32"/>
                                      <w:szCs w:val="32"/>
                                    </w:rPr>
                                    <w:t>Проведение спортивно-массовых и оздоровительных мероприятий</w:t>
                                  </w:r>
                                </w:p>
                                <w:p w:rsidR="00561AB1" w:rsidRPr="005E6BF2" w:rsidRDefault="00561AB1" w:rsidP="005E6BF2">
                                  <w:pPr>
                                    <w:jc w:val="center"/>
                                    <w:rPr>
                                      <w:b/>
                                      <w:sz w:val="28"/>
                                      <w:szCs w:val="28"/>
                                    </w:rPr>
                                  </w:pPr>
                                  <w:r w:rsidRPr="008648E0">
                                    <w:rPr>
                                      <w:b/>
                                      <w:i/>
                                      <w:sz w:val="32"/>
                                      <w:szCs w:val="32"/>
                                    </w:rPr>
                                    <w:t>Участие в областных Спартакиадах среди муниципальных образовани</w:t>
                                  </w:r>
                                  <w:r w:rsidRPr="007107E9">
                                    <w:rPr>
                                      <w:b/>
                                      <w:sz w:val="32"/>
                                      <w:szCs w:val="32"/>
                                    </w:rPr>
                                    <w:t>й</w:t>
                                  </w:r>
                                  <w:r w:rsidRPr="005E6BF2">
                                    <w:rPr>
                                      <w:b/>
                                      <w:sz w:val="28"/>
                                      <w:szCs w:val="28"/>
                                    </w:rPr>
                                    <w:t xml:space="preserve"> </w:t>
                                  </w:r>
                                  <w:r w:rsidRPr="00BD5730">
                                    <w:rPr>
                                      <w:b/>
                                      <w:i/>
                                      <w:sz w:val="32"/>
                                      <w:szCs w:val="32"/>
                                    </w:rPr>
                                    <w:t>Смоленской области</w:t>
                                  </w:r>
                                </w:p>
                                <w:p w:rsidR="00561AB1" w:rsidRPr="00DF10BD" w:rsidRDefault="00561AB1" w:rsidP="00DF10BD">
                                  <w:pPr>
                                    <w:ind w:left="708"/>
                                    <w:jc w:val="center"/>
                                    <w:rPr>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518" o:spid="_x0000_s1055" type="#_x0000_t122" style="position:absolute;left:0;text-align:left;margin-left:37.8pt;margin-top:13.45pt;width:426.95pt;height:144.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" fillcolor="#9eb060 [1951]">
                      <v:textbox>
                        <w:txbxContent>
                          <w:p w:rsidR="00F969E6" w:rsidRPr="008648E0" w:rsidRDefault="00F969E6" w:rsidP="005E6BF2">
                            <w:pPr>
                              <w:jc w:val="center"/>
                              <w:rPr>
                                <w:b/>
                                <w:i/>
                                <w:sz w:val="32"/>
                                <w:szCs w:val="32"/>
                              </w:rPr>
                            </w:pPr>
                            <w:r w:rsidRPr="008648E0">
                              <w:rPr>
                                <w:b/>
                                <w:i/>
                                <w:sz w:val="32"/>
                                <w:szCs w:val="32"/>
                              </w:rPr>
                              <w:t>Проведение спортивно-массовых и оздоровительных мероприятий</w:t>
                            </w:r>
                          </w:p>
                          <w:p w:rsidR="00F969E6" w:rsidRPr="005E6BF2" w:rsidRDefault="00F969E6" w:rsidP="005E6BF2">
                            <w:pPr>
                              <w:jc w:val="center"/>
                              <w:rPr>
                                <w:b/>
                                <w:sz w:val="28"/>
                                <w:szCs w:val="28"/>
                              </w:rPr>
                            </w:pPr>
                            <w:r w:rsidRPr="008648E0">
                              <w:rPr>
                                <w:b/>
                                <w:i/>
                                <w:sz w:val="32"/>
                                <w:szCs w:val="32"/>
                              </w:rPr>
                              <w:t>Участие в областных Спартакиадах среди муниципальных образовани</w:t>
                            </w:r>
                            <w:r w:rsidRPr="007107E9">
                              <w:rPr>
                                <w:b/>
                                <w:sz w:val="32"/>
                                <w:szCs w:val="32"/>
                              </w:rPr>
                              <w:t>й</w:t>
                            </w:r>
                            <w:r w:rsidRPr="005E6BF2">
                              <w:rPr>
                                <w:b/>
                                <w:sz w:val="28"/>
                                <w:szCs w:val="28"/>
                              </w:rPr>
                              <w:t xml:space="preserve"> </w:t>
                            </w:r>
                            <w:r w:rsidRPr="00BD5730">
                              <w:rPr>
                                <w:b/>
                                <w:i/>
                                <w:sz w:val="32"/>
                                <w:szCs w:val="32"/>
                              </w:rPr>
                              <w:t>Смоленской области</w:t>
                            </w:r>
                          </w:p>
                          <w:p w:rsidR="00F969E6" w:rsidRPr="00DF10BD" w:rsidRDefault="00F969E6" w:rsidP="00DF10BD">
                            <w:pPr>
                              <w:ind w:left="708"/>
                              <w:jc w:val="center"/>
                              <w:rPr>
                                <w:sz w:val="28"/>
                              </w:rPr>
                            </w:pPr>
                          </w:p>
                        </w:txbxContent>
                      </v:textbox>
                    </v:shape>
                  </w:pict>
                </mc:Fallback>
              </mc:AlternateContent>
            </w:r>
          </w:p>
          <w:p w:rsidR="005E6BF2" w:rsidRDefault="00DF10BD" w:rsidP="00107156">
            <w:pPr>
              <w:shd w:val="clear" w:color="auto" w:fill="ECD3DB" w:themeFill="accent4" w:themeFillTint="66"/>
              <w:tabs>
                <w:tab w:val="left" w:pos="3225"/>
              </w:tabs>
              <w:rPr>
                <w:sz w:val="28"/>
                <w:szCs w:val="28"/>
              </w:rPr>
            </w:pPr>
            <w:r>
              <w:rPr>
                <w:sz w:val="36"/>
                <w:szCs w:val="36"/>
              </w:rPr>
              <w:tab/>
            </w:r>
          </w:p>
          <w:p w:rsidR="006F1F6E" w:rsidRDefault="005E6BF2" w:rsidP="00107156">
            <w:pPr>
              <w:shd w:val="clear" w:color="auto" w:fill="ECD3DB" w:themeFill="accent4" w:themeFillTint="66"/>
              <w:tabs>
                <w:tab w:val="left" w:pos="7125"/>
              </w:tabs>
              <w:rPr>
                <w:sz w:val="28"/>
                <w:szCs w:val="28"/>
              </w:rPr>
            </w:pPr>
            <w:r>
              <w:rPr>
                <w:sz w:val="28"/>
                <w:szCs w:val="28"/>
              </w:rPr>
              <w:tab/>
            </w:r>
          </w:p>
          <w:p w:rsidR="006F1F6E" w:rsidRPr="006F1F6E" w:rsidRDefault="006F1F6E" w:rsidP="00107156">
            <w:pPr>
              <w:shd w:val="clear" w:color="auto" w:fill="ECD3DB" w:themeFill="accent4" w:themeFillTint="66"/>
              <w:rPr>
                <w:sz w:val="28"/>
                <w:szCs w:val="28"/>
              </w:rPr>
            </w:pPr>
          </w:p>
          <w:p w:rsidR="006F1F6E" w:rsidRPr="006F1F6E" w:rsidRDefault="006F1F6E" w:rsidP="00107156">
            <w:pPr>
              <w:shd w:val="clear" w:color="auto" w:fill="ECD3DB" w:themeFill="accent4" w:themeFillTint="66"/>
              <w:rPr>
                <w:sz w:val="28"/>
                <w:szCs w:val="28"/>
              </w:rPr>
            </w:pPr>
          </w:p>
          <w:p w:rsidR="006F1F6E" w:rsidRPr="006F1F6E" w:rsidRDefault="006F1F6E" w:rsidP="00107156">
            <w:pPr>
              <w:shd w:val="clear" w:color="auto" w:fill="ECD3DB" w:themeFill="accent4" w:themeFillTint="66"/>
              <w:rPr>
                <w:sz w:val="28"/>
                <w:szCs w:val="28"/>
              </w:rPr>
            </w:pPr>
          </w:p>
          <w:p w:rsidR="006F1F6E" w:rsidRPr="006F1F6E" w:rsidRDefault="006F1F6E" w:rsidP="00107156">
            <w:pPr>
              <w:shd w:val="clear" w:color="auto" w:fill="ECD3DB" w:themeFill="accent4" w:themeFillTint="66"/>
              <w:rPr>
                <w:sz w:val="28"/>
                <w:szCs w:val="28"/>
              </w:rPr>
            </w:pPr>
          </w:p>
          <w:p w:rsidR="006F1F6E" w:rsidRDefault="006F1F6E"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5E4431" w:rsidP="00107156">
            <w:pPr>
              <w:shd w:val="clear" w:color="auto" w:fill="ECD3DB" w:themeFill="accent4" w:themeFillTint="66"/>
              <w:rPr>
                <w:sz w:val="28"/>
                <w:szCs w:val="28"/>
              </w:rPr>
            </w:pPr>
          </w:p>
          <w:p w:rsidR="005E4431" w:rsidRDefault="000B18EF" w:rsidP="00436C2E">
            <w:pPr>
              <w:shd w:val="clear" w:color="auto" w:fill="ECD3DB" w:themeFill="accent4" w:themeFillTint="66"/>
              <w:jc w:val="left"/>
              <w:rPr>
                <w:sz w:val="28"/>
                <w:szCs w:val="28"/>
              </w:rPr>
            </w:pPr>
            <w:r>
              <w:rPr>
                <w:noProof/>
              </w:rPr>
              <w:drawing>
                <wp:inline distT="0" distB="0" distL="0" distR="0">
                  <wp:extent cx="4152900" cy="2676525"/>
                  <wp:effectExtent l="19050" t="0" r="0" b="0"/>
                  <wp:docPr id="25" name="Рисунок 4" descr="http://glinka.admin-smolensk.ru/files/387/resize/dscf9173_360_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linka.admin-smolensk.ru/files/387/resize/dscf9173_360_203.jpg"/>
                          <pic:cNvPicPr>
                            <a:picLocks noChangeAspect="1" noChangeArrowheads="1"/>
                          </pic:cNvPicPr>
                        </pic:nvPicPr>
                        <pic:blipFill>
                          <a:blip r:embed="rId96"/>
                          <a:srcRect/>
                          <a:stretch>
                            <a:fillRect/>
                          </a:stretch>
                        </pic:blipFill>
                        <pic:spPr bwMode="auto">
                          <a:xfrm>
                            <a:off x="0" y="0"/>
                            <a:ext cx="4152900" cy="2676525"/>
                          </a:xfrm>
                          <a:prstGeom prst="rect">
                            <a:avLst/>
                          </a:prstGeom>
                          <a:noFill/>
                          <a:ln w="9525">
                            <a:noFill/>
                            <a:miter lim="800000"/>
                            <a:headEnd/>
                            <a:tailEnd/>
                          </a:ln>
                        </pic:spPr>
                      </pic:pic>
                    </a:graphicData>
                  </a:graphic>
                </wp:inline>
              </w:drawing>
            </w:r>
            <w:r>
              <w:rPr>
                <w:noProof/>
              </w:rPr>
              <w:drawing>
                <wp:inline distT="0" distB="0" distL="0" distR="0">
                  <wp:extent cx="3457575" cy="2676525"/>
                  <wp:effectExtent l="19050" t="0" r="9525" b="0"/>
                  <wp:docPr id="29" name="Рисунок 7" descr="http://glinka.admin-smolensk.ru/files/387/resize/07_350_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glinka.admin-smolensk.ru/files/387/resize/07_350_233.jpg"/>
                          <pic:cNvPicPr>
                            <a:picLocks noChangeAspect="1" noChangeArrowheads="1"/>
                          </pic:cNvPicPr>
                        </pic:nvPicPr>
                        <pic:blipFill>
                          <a:blip r:embed="rId97"/>
                          <a:srcRect/>
                          <a:stretch>
                            <a:fillRect/>
                          </a:stretch>
                        </pic:blipFill>
                        <pic:spPr bwMode="auto">
                          <a:xfrm>
                            <a:off x="0" y="0"/>
                            <a:ext cx="3457575" cy="2676525"/>
                          </a:xfrm>
                          <a:prstGeom prst="rect">
                            <a:avLst/>
                          </a:prstGeom>
                          <a:noFill/>
                          <a:ln w="9525">
                            <a:noFill/>
                            <a:miter lim="800000"/>
                            <a:headEnd/>
                            <a:tailEnd/>
                          </a:ln>
                        </pic:spPr>
                      </pic:pic>
                    </a:graphicData>
                  </a:graphic>
                </wp:inline>
              </w:drawing>
            </w:r>
            <w:r>
              <w:rPr>
                <w:noProof/>
              </w:rPr>
              <w:drawing>
                <wp:inline distT="0" distB="0" distL="0" distR="0">
                  <wp:extent cx="3143250" cy="2676525"/>
                  <wp:effectExtent l="19050" t="0" r="0" b="0"/>
                  <wp:docPr id="48" name="Рисунок 10" descr="http://glinka.admin-smolensk.ru/files/387/dscf1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glinka.admin-smolensk.ru/files/387/dscf1320.jpg"/>
                          <pic:cNvPicPr>
                            <a:picLocks noChangeAspect="1" noChangeArrowheads="1"/>
                          </pic:cNvPicPr>
                        </pic:nvPicPr>
                        <pic:blipFill>
                          <a:blip r:embed="rId98"/>
                          <a:srcRect/>
                          <a:stretch>
                            <a:fillRect/>
                          </a:stretch>
                        </pic:blipFill>
                        <pic:spPr bwMode="auto">
                          <a:xfrm>
                            <a:off x="0" y="0"/>
                            <a:ext cx="3143250" cy="2676525"/>
                          </a:xfrm>
                          <a:prstGeom prst="rect">
                            <a:avLst/>
                          </a:prstGeom>
                          <a:noFill/>
                          <a:ln w="9525">
                            <a:noFill/>
                            <a:miter lim="800000"/>
                            <a:headEnd/>
                            <a:tailEnd/>
                          </a:ln>
                        </pic:spPr>
                      </pic:pic>
                    </a:graphicData>
                  </a:graphic>
                </wp:inline>
              </w:drawing>
            </w:r>
          </w:p>
          <w:p w:rsidR="005E4431" w:rsidRPr="006F1F6E" w:rsidRDefault="005E4431" w:rsidP="00107156">
            <w:pPr>
              <w:shd w:val="clear" w:color="auto" w:fill="ECD3DB" w:themeFill="accent4" w:themeFillTint="66"/>
              <w:rPr>
                <w:sz w:val="28"/>
                <w:szCs w:val="28"/>
              </w:rPr>
            </w:pPr>
          </w:p>
          <w:p w:rsidR="006F1F6E" w:rsidRPr="006F1F6E" w:rsidRDefault="00CB44CE" w:rsidP="00107156">
            <w:pPr>
              <w:shd w:val="clear" w:color="auto" w:fill="ECD3DB" w:themeFill="accent4" w:themeFillTint="66"/>
              <w:rPr>
                <w:sz w:val="28"/>
                <w:szCs w:val="28"/>
              </w:rPr>
            </w:pPr>
            <w:r>
              <w:rPr>
                <w:noProof/>
                <w:sz w:val="28"/>
                <w:szCs w:val="28"/>
              </w:rPr>
              <mc:AlternateContent>
                <mc:Choice Requires="wps">
                  <w:drawing>
                    <wp:anchor distT="0" distB="0" distL="114300" distR="114300" simplePos="0" relativeHeight="251701248" behindDoc="0" locked="0" layoutInCell="1" allowOverlap="1">
                      <wp:simplePos x="0" y="0"/>
                      <wp:positionH relativeFrom="column">
                        <wp:posOffset>1187450</wp:posOffset>
                      </wp:positionH>
                      <wp:positionV relativeFrom="paragraph">
                        <wp:posOffset>42545</wp:posOffset>
                      </wp:positionV>
                      <wp:extent cx="8705850" cy="854075"/>
                      <wp:effectExtent l="25400" t="23495" r="31750" b="46355"/>
                      <wp:wrapNone/>
                      <wp:docPr id="58" name="AutoShape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05850" cy="854075"/>
                              </a:xfrm>
                              <a:prstGeom prst="foldedCorner">
                                <a:avLst>
                                  <a:gd name="adj" fmla="val 12500"/>
                                </a:avLst>
                              </a:prstGeom>
                              <a:solidFill>
                                <a:srgbClr val="7030A0"/>
                              </a:solidFill>
                              <a:ln w="38100">
                                <a:solidFill>
                                  <a:schemeClr val="lt1">
                                    <a:lumMod val="95000"/>
                                    <a:lumOff val="0"/>
                                  </a:schemeClr>
                                </a:solidFill>
                                <a:round/>
                                <a:headEnd/>
                                <a:tailEnd/>
                              </a:ln>
                              <a:effectLst>
                                <a:outerShdw dist="28398" dir="3806097" algn="ctr" rotWithShape="0">
                                  <a:schemeClr val="accent4">
                                    <a:lumMod val="50000"/>
                                    <a:lumOff val="0"/>
                                    <a:alpha val="50000"/>
                                  </a:schemeClr>
                                </a:outerShdw>
                              </a:effectLst>
                            </wps:spPr>
                            <wps:txbx>
                              <w:txbxContent>
                                <w:p w:rsidR="00561AB1" w:rsidRDefault="00561AB1" w:rsidP="00B17B7C">
                                  <w:pPr>
                                    <w:jc w:val="center"/>
                                    <w:rPr>
                                      <w:b/>
                                      <w:sz w:val="40"/>
                                      <w:szCs w:val="40"/>
                                    </w:rPr>
                                  </w:pPr>
                                  <w:r>
                                    <w:rPr>
                                      <w:b/>
                                      <w:sz w:val="44"/>
                                      <w:szCs w:val="44"/>
                                    </w:rPr>
                                    <w:t>НАЦИОНАЛЬНАЯ ЭКОНОМИКА</w:t>
                                  </w:r>
                                </w:p>
                                <w:p w:rsidR="00561AB1" w:rsidRPr="00024B41" w:rsidRDefault="00561AB1" w:rsidP="003A0A44">
                                  <w:pPr>
                                    <w:jc w:val="center"/>
                                    <w:rPr>
                                      <w:b/>
                                      <w:sz w:val="40"/>
                                      <w:szCs w:val="40"/>
                                    </w:rPr>
                                  </w:pPr>
                                  <w:r w:rsidRPr="00024B41">
                                    <w:rPr>
                                      <w:b/>
                                      <w:sz w:val="40"/>
                                      <w:szCs w:val="40"/>
                                    </w:rPr>
                                    <w:t>всего расходов на 20</w:t>
                                  </w:r>
                                  <w:r>
                                    <w:rPr>
                                      <w:b/>
                                      <w:sz w:val="40"/>
                                      <w:szCs w:val="40"/>
                                    </w:rPr>
                                    <w:t>24</w:t>
                                  </w:r>
                                  <w:r w:rsidRPr="00024B41">
                                    <w:rPr>
                                      <w:b/>
                                      <w:sz w:val="40"/>
                                      <w:szCs w:val="40"/>
                                    </w:rPr>
                                    <w:t xml:space="preserve"> год </w:t>
                                  </w:r>
                                  <w:r>
                                    <w:rPr>
                                      <w:b/>
                                      <w:sz w:val="40"/>
                                      <w:szCs w:val="40"/>
                                    </w:rPr>
                                    <w:t>–</w:t>
                                  </w:r>
                                  <w:r w:rsidRPr="00024B41">
                                    <w:rPr>
                                      <w:b/>
                                      <w:sz w:val="40"/>
                                      <w:szCs w:val="40"/>
                                    </w:rPr>
                                    <w:t xml:space="preserve"> </w:t>
                                  </w:r>
                                  <w:r>
                                    <w:rPr>
                                      <w:b/>
                                      <w:sz w:val="40"/>
                                      <w:szCs w:val="40"/>
                                    </w:rPr>
                                    <w:t>98</w:t>
                                  </w:r>
                                  <w:r w:rsidR="00140D52">
                                    <w:rPr>
                                      <w:b/>
                                      <w:sz w:val="40"/>
                                      <w:szCs w:val="40"/>
                                    </w:rPr>
                                    <w:t> 865,6</w:t>
                                  </w:r>
                                  <w:r w:rsidRPr="00024B41">
                                    <w:rPr>
                                      <w:b/>
                                      <w:sz w:val="40"/>
                                      <w:szCs w:val="40"/>
                                    </w:rPr>
                                    <w:t xml:space="preserve"> тыс.</w:t>
                                  </w:r>
                                  <w:r>
                                    <w:rPr>
                                      <w:b/>
                                      <w:sz w:val="40"/>
                                      <w:szCs w:val="40"/>
                                    </w:rPr>
                                    <w:t xml:space="preserve"> </w:t>
                                  </w:r>
                                  <w:r w:rsidRPr="00024B41">
                                    <w:rPr>
                                      <w:b/>
                                      <w:sz w:val="40"/>
                                      <w:szCs w:val="40"/>
                                    </w:rPr>
                                    <w:t>рублей</w:t>
                                  </w:r>
                                </w:p>
                                <w:p w:rsidR="00561AB1" w:rsidRPr="008648E0" w:rsidRDefault="00561AB1" w:rsidP="003A0A44">
                                  <w:pPr>
                                    <w:jc w:val="center"/>
                                    <w:rPr>
                                      <w:b/>
                                      <w:sz w:val="36"/>
                                      <w:szCs w:val="36"/>
                                    </w:rPr>
                                  </w:pPr>
                                </w:p>
                                <w:p w:rsidR="00561AB1" w:rsidRPr="007028F2" w:rsidRDefault="00561AB1" w:rsidP="003A0A44">
                                  <w:pPr>
                                    <w:jc w:val="center"/>
                                    <w:rPr>
                                      <w:b/>
                                      <w:sz w:val="40"/>
                                      <w:szCs w:val="40"/>
                                      <w:u w:val="single"/>
                                    </w:rPr>
                                  </w:pPr>
                                </w:p>
                                <w:p w:rsidR="00561AB1" w:rsidRPr="007028F2" w:rsidRDefault="00561AB1" w:rsidP="00AD1EBA">
                                  <w:pPr>
                                    <w:jc w:val="center"/>
                                    <w:rPr>
                                      <w:b/>
                                      <w:sz w:val="40"/>
                                      <w:szCs w:val="40"/>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522" o:spid="_x0000_s1056" type="#_x0000_t65" style="position:absolute;left:0;text-align:left;margin-left:93.5pt;margin-top:3.35pt;width:685.5pt;height:6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" fillcolor="#7030a0" strokecolor="#f2f2f2 [3041]" strokeweight="3pt">
                      <v:shadow on="t" color="#7a354c [1607]" opacity=".5" offset="1pt"/>
                      <v:textbox>
                        <w:txbxContent>
                          <w:p w:rsidR="00561AB1" w:rsidRDefault="00561AB1" w:rsidP="00B17B7C">
                            <w:pPr>
                              <w:jc w:val="center"/>
                              <w:rPr>
                                <w:b/>
                                <w:sz w:val="40"/>
                                <w:szCs w:val="40"/>
                              </w:rPr>
                            </w:pPr>
                            <w:r>
                              <w:rPr>
                                <w:b/>
                                <w:sz w:val="44"/>
                                <w:szCs w:val="44"/>
                              </w:rPr>
                              <w:t>НАЦИОНАЛЬНАЯ ЭКОНОМИКА</w:t>
                            </w:r>
                          </w:p>
                          <w:p w:rsidR="00561AB1" w:rsidRPr="00024B41" w:rsidRDefault="00561AB1" w:rsidP="003A0A44">
                            <w:pPr>
                              <w:jc w:val="center"/>
                              <w:rPr>
                                <w:b/>
                                <w:sz w:val="40"/>
                                <w:szCs w:val="40"/>
                              </w:rPr>
                            </w:pPr>
                            <w:r w:rsidRPr="00024B41">
                              <w:rPr>
                                <w:b/>
                                <w:sz w:val="40"/>
                                <w:szCs w:val="40"/>
                              </w:rPr>
                              <w:t>всего расходов на 20</w:t>
                            </w:r>
                            <w:r>
                              <w:rPr>
                                <w:b/>
                                <w:sz w:val="40"/>
                                <w:szCs w:val="40"/>
                              </w:rPr>
                              <w:t>24</w:t>
                            </w:r>
                            <w:r w:rsidRPr="00024B41">
                              <w:rPr>
                                <w:b/>
                                <w:sz w:val="40"/>
                                <w:szCs w:val="40"/>
                              </w:rPr>
                              <w:t xml:space="preserve"> год </w:t>
                            </w:r>
                            <w:r>
                              <w:rPr>
                                <w:b/>
                                <w:sz w:val="40"/>
                                <w:szCs w:val="40"/>
                              </w:rPr>
                              <w:t>–</w:t>
                            </w:r>
                            <w:r w:rsidRPr="00024B41">
                              <w:rPr>
                                <w:b/>
                                <w:sz w:val="40"/>
                                <w:szCs w:val="40"/>
                              </w:rPr>
                              <w:t xml:space="preserve"> </w:t>
                            </w:r>
                            <w:r>
                              <w:rPr>
                                <w:b/>
                                <w:sz w:val="40"/>
                                <w:szCs w:val="40"/>
                              </w:rPr>
                              <w:t>98</w:t>
                            </w:r>
                            <w:r w:rsidR="00140D52">
                              <w:rPr>
                                <w:b/>
                                <w:sz w:val="40"/>
                                <w:szCs w:val="40"/>
                              </w:rPr>
                              <w:t> 865,6</w:t>
                            </w:r>
                            <w:r w:rsidRPr="00024B41">
                              <w:rPr>
                                <w:b/>
                                <w:sz w:val="40"/>
                                <w:szCs w:val="40"/>
                              </w:rPr>
                              <w:t xml:space="preserve"> тыс.</w:t>
                            </w:r>
                            <w:r>
                              <w:rPr>
                                <w:b/>
                                <w:sz w:val="40"/>
                                <w:szCs w:val="40"/>
                              </w:rPr>
                              <w:t xml:space="preserve"> </w:t>
                            </w:r>
                            <w:r w:rsidRPr="00024B41">
                              <w:rPr>
                                <w:b/>
                                <w:sz w:val="40"/>
                                <w:szCs w:val="40"/>
                              </w:rPr>
                              <w:t>рублей</w:t>
                            </w:r>
                          </w:p>
                          <w:p w:rsidR="00561AB1" w:rsidRPr="008648E0" w:rsidRDefault="00561AB1" w:rsidP="003A0A44">
                            <w:pPr>
                              <w:jc w:val="center"/>
                              <w:rPr>
                                <w:b/>
                                <w:sz w:val="36"/>
                                <w:szCs w:val="36"/>
                              </w:rPr>
                            </w:pPr>
                          </w:p>
                          <w:p w:rsidR="00561AB1" w:rsidRPr="007028F2" w:rsidRDefault="00561AB1" w:rsidP="003A0A44">
                            <w:pPr>
                              <w:jc w:val="center"/>
                              <w:rPr>
                                <w:b/>
                                <w:sz w:val="40"/>
                                <w:szCs w:val="40"/>
                                <w:u w:val="single"/>
                              </w:rPr>
                            </w:pPr>
                          </w:p>
                          <w:p w:rsidR="00561AB1" w:rsidRPr="007028F2" w:rsidRDefault="00561AB1" w:rsidP="00AD1EBA">
                            <w:pPr>
                              <w:jc w:val="center"/>
                              <w:rPr>
                                <w:b/>
                                <w:sz w:val="40"/>
                                <w:szCs w:val="40"/>
                                <w:u w:val="single"/>
                              </w:rPr>
                            </w:pPr>
                          </w:p>
                        </w:txbxContent>
                      </v:textbox>
                    </v:shape>
                  </w:pict>
                </mc:Fallback>
              </mc:AlternateContent>
            </w:r>
          </w:p>
          <w:p w:rsidR="006F1F6E" w:rsidRPr="006F1F6E" w:rsidRDefault="006F1F6E" w:rsidP="00107156">
            <w:pPr>
              <w:shd w:val="clear" w:color="auto" w:fill="ECD3DB" w:themeFill="accent4" w:themeFillTint="66"/>
              <w:rPr>
                <w:sz w:val="28"/>
                <w:szCs w:val="28"/>
              </w:rPr>
            </w:pPr>
          </w:p>
          <w:p w:rsidR="006F1F6E" w:rsidRPr="006F1F6E" w:rsidRDefault="006F1F6E" w:rsidP="00107156">
            <w:pPr>
              <w:shd w:val="clear" w:color="auto" w:fill="ECD3DB" w:themeFill="accent4" w:themeFillTint="66"/>
              <w:rPr>
                <w:sz w:val="28"/>
                <w:szCs w:val="28"/>
              </w:rPr>
            </w:pPr>
          </w:p>
          <w:p w:rsidR="006F1F6E" w:rsidRPr="006F1F6E" w:rsidRDefault="006F1F6E" w:rsidP="00107156">
            <w:pPr>
              <w:shd w:val="clear" w:color="auto" w:fill="ECD3DB" w:themeFill="accent4" w:themeFillTint="66"/>
              <w:rPr>
                <w:sz w:val="28"/>
                <w:szCs w:val="28"/>
              </w:rPr>
            </w:pPr>
          </w:p>
          <w:p w:rsidR="00E80824" w:rsidRDefault="00CB44CE" w:rsidP="00107156">
            <w:pPr>
              <w:shd w:val="clear" w:color="auto" w:fill="ECD3DB" w:themeFill="accent4" w:themeFillTint="66"/>
              <w:rPr>
                <w:sz w:val="28"/>
                <w:szCs w:val="28"/>
              </w:rPr>
            </w:pPr>
            <w:r>
              <w:rPr>
                <w:noProof/>
                <w:sz w:val="28"/>
                <w:szCs w:val="28"/>
              </w:rPr>
              <mc:AlternateContent>
                <mc:Choice Requires="wps">
                  <w:drawing>
                    <wp:anchor distT="0" distB="0" distL="114300" distR="114300" simplePos="0" relativeHeight="251703296" behindDoc="0" locked="0" layoutInCell="1" allowOverlap="1">
                      <wp:simplePos x="0" y="0"/>
                      <wp:positionH relativeFrom="column">
                        <wp:posOffset>5231130</wp:posOffset>
                      </wp:positionH>
                      <wp:positionV relativeFrom="paragraph">
                        <wp:posOffset>-1231265</wp:posOffset>
                      </wp:positionV>
                      <wp:extent cx="799465" cy="3419475"/>
                      <wp:effectExtent l="6350" t="12065" r="12700" b="7620"/>
                      <wp:wrapNone/>
                      <wp:docPr id="57" name="AutoShape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99465" cy="3419475"/>
                              </a:xfrm>
                              <a:prstGeom prst="chevron">
                                <a:avLst>
                                  <a:gd name="adj" fmla="val 25000"/>
                                </a:avLst>
                              </a:prstGeom>
                              <a:solidFill>
                                <a:schemeClr val="accent4">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524" o:spid="_x0000_s1026" type="#_x0000_t55" style="position:absolute;margin-left:411.9pt;margin-top:-96.95pt;width:62.95pt;height:269.25pt;rotation:9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" fillcolor="#b55374 [2407]"/>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5673725</wp:posOffset>
                      </wp:positionH>
                      <wp:positionV relativeFrom="paragraph">
                        <wp:posOffset>192405</wp:posOffset>
                      </wp:positionV>
                      <wp:extent cx="5105400" cy="6257925"/>
                      <wp:effectExtent l="6350" t="11430" r="12700" b="7620"/>
                      <wp:wrapNone/>
                      <wp:docPr id="56" name="AutoShape 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0" cy="6257925"/>
                              </a:xfrm>
                              <a:prstGeom prst="horizontalScroll">
                                <a:avLst>
                                  <a:gd name="adj" fmla="val 12500"/>
                                </a:avLst>
                              </a:prstGeom>
                              <a:solidFill>
                                <a:schemeClr val="accent2">
                                  <a:lumMod val="60000"/>
                                  <a:lumOff val="40000"/>
                                </a:schemeClr>
                              </a:solidFill>
                              <a:ln w="9525">
                                <a:solidFill>
                                  <a:srgbClr val="000000"/>
                                </a:solidFill>
                                <a:round/>
                                <a:headEnd/>
                                <a:tailEnd/>
                              </a:ln>
                            </wps:spPr>
                            <wps:txbx>
                              <w:txbxContent>
                                <w:p w:rsidR="00140D52" w:rsidRDefault="00140D52" w:rsidP="004F6FCB">
                                  <w:pPr>
                                    <w:jc w:val="center"/>
                                    <w:rPr>
                                      <w:b/>
                                      <w:sz w:val="40"/>
                                      <w:szCs w:val="40"/>
                                    </w:rPr>
                                  </w:pPr>
                                </w:p>
                                <w:p w:rsidR="00140D52" w:rsidRDefault="00140D52" w:rsidP="004F6FCB">
                                  <w:pPr>
                                    <w:jc w:val="center"/>
                                    <w:rPr>
                                      <w:b/>
                                      <w:sz w:val="40"/>
                                      <w:szCs w:val="40"/>
                                    </w:rPr>
                                  </w:pPr>
                                </w:p>
                                <w:p w:rsidR="00140D52" w:rsidRDefault="00140D52" w:rsidP="000A663D">
                                  <w:pPr>
                                    <w:jc w:val="center"/>
                                    <w:rPr>
                                      <w:b/>
                                      <w:sz w:val="40"/>
                                      <w:szCs w:val="40"/>
                                    </w:rPr>
                                  </w:pPr>
                                  <w:r>
                                    <w:rPr>
                                      <w:b/>
                                      <w:sz w:val="40"/>
                                      <w:szCs w:val="40"/>
                                    </w:rPr>
                                    <w:t>ВОДНОЕ ХОЗЯЙСТВО</w:t>
                                  </w:r>
                                </w:p>
                                <w:p w:rsidR="00140D52" w:rsidRDefault="00140D52" w:rsidP="004F6FCB">
                                  <w:pPr>
                                    <w:jc w:val="center"/>
                                    <w:rPr>
                                      <w:b/>
                                      <w:sz w:val="40"/>
                                      <w:szCs w:val="40"/>
                                    </w:rPr>
                                  </w:pPr>
                                  <w:r>
                                    <w:rPr>
                                      <w:b/>
                                      <w:sz w:val="40"/>
                                      <w:szCs w:val="40"/>
                                    </w:rPr>
                                    <w:t>на 2024 год – 205,2 тыс. руб.</w:t>
                                  </w:r>
                                </w:p>
                                <w:p w:rsidR="00140D52" w:rsidRDefault="00140D52" w:rsidP="004F6FCB">
                                  <w:pPr>
                                    <w:jc w:val="center"/>
                                    <w:rPr>
                                      <w:b/>
                                      <w:sz w:val="40"/>
                                      <w:szCs w:val="40"/>
                                    </w:rPr>
                                  </w:pPr>
                                </w:p>
                                <w:p w:rsidR="00140D52" w:rsidRDefault="00140D52" w:rsidP="00140D52">
                                  <w:pPr>
                                    <w:rPr>
                                      <w:b/>
                                      <w:sz w:val="40"/>
                                      <w:szCs w:val="40"/>
                                    </w:rPr>
                                  </w:pPr>
                                </w:p>
                                <w:p w:rsidR="000A663D" w:rsidRDefault="000A663D" w:rsidP="00140D52">
                                  <w:pPr>
                                    <w:rPr>
                                      <w:b/>
                                      <w:sz w:val="40"/>
                                      <w:szCs w:val="40"/>
                                    </w:rPr>
                                  </w:pPr>
                                </w:p>
                                <w:p w:rsidR="000A663D" w:rsidRDefault="000A663D" w:rsidP="00140D52">
                                  <w:pPr>
                                    <w:rPr>
                                      <w:b/>
                                      <w:sz w:val="40"/>
                                      <w:szCs w:val="40"/>
                                    </w:rPr>
                                  </w:pPr>
                                </w:p>
                                <w:p w:rsidR="00561AB1" w:rsidRDefault="00561AB1" w:rsidP="004F6FCB">
                                  <w:pPr>
                                    <w:jc w:val="center"/>
                                    <w:rPr>
                                      <w:b/>
                                      <w:sz w:val="40"/>
                                      <w:szCs w:val="40"/>
                                    </w:rPr>
                                  </w:pPr>
                                  <w:r w:rsidRPr="00024B41">
                                    <w:rPr>
                                      <w:b/>
                                      <w:sz w:val="40"/>
                                      <w:szCs w:val="40"/>
                                    </w:rPr>
                                    <w:t>Д</w:t>
                                  </w:r>
                                  <w:r>
                                    <w:rPr>
                                      <w:b/>
                                      <w:sz w:val="40"/>
                                      <w:szCs w:val="40"/>
                                    </w:rPr>
                                    <w:t xml:space="preserve">РУГИЕ ВОПРОСЫ В ОБЛАСТИ НАЦИОНАЛЬНОЙ ЭКОНОМИКИ </w:t>
                                  </w:r>
                                </w:p>
                                <w:p w:rsidR="00561AB1" w:rsidRDefault="00561AB1" w:rsidP="008101F8">
                                  <w:pPr>
                                    <w:jc w:val="center"/>
                                    <w:rPr>
                                      <w:b/>
                                      <w:sz w:val="40"/>
                                      <w:szCs w:val="40"/>
                                    </w:rPr>
                                  </w:pPr>
                                  <w:r>
                                    <w:rPr>
                                      <w:b/>
                                      <w:sz w:val="40"/>
                                      <w:szCs w:val="40"/>
                                    </w:rPr>
                                    <w:t>на 2024 год – 1</w:t>
                                  </w:r>
                                  <w:r w:rsidR="00140D52">
                                    <w:rPr>
                                      <w:b/>
                                      <w:sz w:val="40"/>
                                      <w:szCs w:val="40"/>
                                    </w:rPr>
                                    <w:t> </w:t>
                                  </w:r>
                                  <w:r>
                                    <w:rPr>
                                      <w:b/>
                                      <w:sz w:val="40"/>
                                      <w:szCs w:val="40"/>
                                    </w:rPr>
                                    <w:t>3</w:t>
                                  </w:r>
                                  <w:r w:rsidR="00140D52">
                                    <w:rPr>
                                      <w:b/>
                                      <w:sz w:val="40"/>
                                      <w:szCs w:val="40"/>
                                    </w:rPr>
                                    <w:t>67,0</w:t>
                                  </w:r>
                                  <w:r>
                                    <w:rPr>
                                      <w:b/>
                                      <w:sz w:val="40"/>
                                      <w:szCs w:val="40"/>
                                    </w:rPr>
                                    <w:t xml:space="preserve"> тыс. руб.</w:t>
                                  </w:r>
                                </w:p>
                                <w:p w:rsidR="00140D52" w:rsidRDefault="00140D52" w:rsidP="008101F8">
                                  <w:pPr>
                                    <w:jc w:val="center"/>
                                    <w:rPr>
                                      <w:b/>
                                      <w:sz w:val="40"/>
                                      <w:szCs w:val="40"/>
                                    </w:rPr>
                                  </w:pPr>
                                </w:p>
                                <w:p w:rsidR="00561AB1" w:rsidRDefault="00561AB1" w:rsidP="00140D52">
                                  <w:pPr>
                                    <w:jc w:val="center"/>
                                    <w:rPr>
                                      <w:b/>
                                      <w:i/>
                                      <w:sz w:val="40"/>
                                      <w:szCs w:val="40"/>
                                    </w:rPr>
                                  </w:pPr>
                                  <w:r>
                                    <w:rPr>
                                      <w:b/>
                                      <w:i/>
                                      <w:sz w:val="40"/>
                                      <w:szCs w:val="40"/>
                                    </w:rPr>
                                    <w:t>Развитие субъектов малого и среднего предпринимательства в размере 1</w:t>
                                  </w:r>
                                  <w:r w:rsidR="00140D52">
                                    <w:rPr>
                                      <w:b/>
                                      <w:i/>
                                      <w:sz w:val="40"/>
                                      <w:szCs w:val="40"/>
                                    </w:rPr>
                                    <w:t> 367,0</w:t>
                                  </w:r>
                                  <w:r>
                                    <w:rPr>
                                      <w:b/>
                                      <w:i/>
                                      <w:sz w:val="40"/>
                                      <w:szCs w:val="40"/>
                                    </w:rPr>
                                    <w:t xml:space="preserve"> тыс. руб.</w:t>
                                  </w:r>
                                </w:p>
                                <w:p w:rsidR="00561AB1" w:rsidRDefault="00561AB1" w:rsidP="008101F8">
                                  <w:pPr>
                                    <w:jc w:val="center"/>
                                    <w:rPr>
                                      <w:b/>
                                      <w:i/>
                                      <w:sz w:val="40"/>
                                      <w:szCs w:val="40"/>
                                    </w:rPr>
                                  </w:pPr>
                                </w:p>
                                <w:p w:rsidR="00561AB1" w:rsidRDefault="00561AB1" w:rsidP="008101F8">
                                  <w:pPr>
                                    <w:jc w:val="center"/>
                                    <w:rPr>
                                      <w:b/>
                                      <w:i/>
                                      <w:sz w:val="40"/>
                                      <w:szCs w:val="40"/>
                                    </w:rPr>
                                  </w:pPr>
                                </w:p>
                                <w:p w:rsidR="00561AB1" w:rsidRDefault="00561AB1" w:rsidP="008101F8">
                                  <w:pPr>
                                    <w:jc w:val="center"/>
                                    <w:rPr>
                                      <w:b/>
                                      <w:i/>
                                      <w:sz w:val="40"/>
                                      <w:szCs w:val="40"/>
                                    </w:rPr>
                                  </w:pPr>
                                </w:p>
                                <w:p w:rsidR="00561AB1" w:rsidRDefault="00561AB1" w:rsidP="008101F8">
                                  <w:pPr>
                                    <w:jc w:val="center"/>
                                    <w:rPr>
                                      <w:b/>
                                      <w:i/>
                                      <w:sz w:val="40"/>
                                      <w:szCs w:val="40"/>
                                    </w:rPr>
                                  </w:pPr>
                                  <w:r>
                                    <w:rPr>
                                      <w:b/>
                                      <w:i/>
                                      <w:sz w:val="40"/>
                                      <w:szCs w:val="40"/>
                                    </w:rPr>
                                    <w:t>Оформление земельных участков в размере</w:t>
                                  </w:r>
                                  <w:r w:rsidRPr="009A6EEF">
                                    <w:rPr>
                                      <w:b/>
                                      <w:i/>
                                      <w:sz w:val="40"/>
                                      <w:szCs w:val="40"/>
                                    </w:rPr>
                                    <w:t xml:space="preserve"> 10</w:t>
                                  </w:r>
                                  <w:r>
                                    <w:rPr>
                                      <w:b/>
                                      <w:i/>
                                      <w:sz w:val="40"/>
                                      <w:szCs w:val="40"/>
                                    </w:rPr>
                                    <w:t>0,0 тыс. руб.</w:t>
                                  </w:r>
                                </w:p>
                                <w:p w:rsidR="00561AB1" w:rsidRPr="00024B41" w:rsidRDefault="00561AB1" w:rsidP="008101F8">
                                  <w:pPr>
                                    <w:jc w:val="center"/>
                                    <w:rPr>
                                      <w:b/>
                                      <w:i/>
                                      <w:sz w:val="40"/>
                                      <w:szCs w:val="40"/>
                                    </w:rPr>
                                  </w:pPr>
                                </w:p>
                                <w:p w:rsidR="00561AB1" w:rsidRDefault="00561AB1" w:rsidP="004F6F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728" o:spid="_x0000_s1057" type="#_x0000_t98" style="position:absolute;left:0;text-align:left;margin-left:446.75pt;margin-top:15.15pt;width:402pt;height:492.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" fillcolor="#f7c890 [1941]">
                      <v:textbox>
                        <w:txbxContent>
                          <w:p w:rsidR="00140D52" w:rsidRDefault="00140D52" w:rsidP="004F6FCB">
                            <w:pPr>
                              <w:jc w:val="center"/>
                              <w:rPr>
                                <w:b/>
                                <w:sz w:val="40"/>
                                <w:szCs w:val="40"/>
                              </w:rPr>
                            </w:pPr>
                          </w:p>
                          <w:p w:rsidR="00140D52" w:rsidRDefault="00140D52" w:rsidP="004F6FCB">
                            <w:pPr>
                              <w:jc w:val="center"/>
                              <w:rPr>
                                <w:b/>
                                <w:sz w:val="40"/>
                                <w:szCs w:val="40"/>
                              </w:rPr>
                            </w:pPr>
                          </w:p>
                          <w:p w:rsidR="00140D52" w:rsidRDefault="00140D52" w:rsidP="000A663D">
                            <w:pPr>
                              <w:jc w:val="center"/>
                              <w:rPr>
                                <w:b/>
                                <w:sz w:val="40"/>
                                <w:szCs w:val="40"/>
                              </w:rPr>
                            </w:pPr>
                            <w:r>
                              <w:rPr>
                                <w:b/>
                                <w:sz w:val="40"/>
                                <w:szCs w:val="40"/>
                              </w:rPr>
                              <w:t>ВОДНОЕ ХОЗЯЙСТВО</w:t>
                            </w:r>
                          </w:p>
                          <w:p w:rsidR="00140D52" w:rsidRDefault="00140D52" w:rsidP="004F6FCB">
                            <w:pPr>
                              <w:jc w:val="center"/>
                              <w:rPr>
                                <w:b/>
                                <w:sz w:val="40"/>
                                <w:szCs w:val="40"/>
                              </w:rPr>
                            </w:pPr>
                            <w:r>
                              <w:rPr>
                                <w:b/>
                                <w:sz w:val="40"/>
                                <w:szCs w:val="40"/>
                              </w:rPr>
                              <w:t>на 2024 год – 205,2 тыс. руб.</w:t>
                            </w:r>
                          </w:p>
                          <w:p w:rsidR="00140D52" w:rsidRDefault="00140D52" w:rsidP="004F6FCB">
                            <w:pPr>
                              <w:jc w:val="center"/>
                              <w:rPr>
                                <w:b/>
                                <w:sz w:val="40"/>
                                <w:szCs w:val="40"/>
                              </w:rPr>
                            </w:pPr>
                          </w:p>
                          <w:p w:rsidR="00140D52" w:rsidRDefault="00140D52" w:rsidP="00140D52">
                            <w:pPr>
                              <w:rPr>
                                <w:b/>
                                <w:sz w:val="40"/>
                                <w:szCs w:val="40"/>
                              </w:rPr>
                            </w:pPr>
                          </w:p>
                          <w:p w:rsidR="000A663D" w:rsidRDefault="000A663D" w:rsidP="00140D52">
                            <w:pPr>
                              <w:rPr>
                                <w:b/>
                                <w:sz w:val="40"/>
                                <w:szCs w:val="40"/>
                              </w:rPr>
                            </w:pPr>
                          </w:p>
                          <w:p w:rsidR="000A663D" w:rsidRDefault="000A663D" w:rsidP="00140D52">
                            <w:pPr>
                              <w:rPr>
                                <w:b/>
                                <w:sz w:val="40"/>
                                <w:szCs w:val="40"/>
                              </w:rPr>
                            </w:pPr>
                          </w:p>
                          <w:p w:rsidR="00561AB1" w:rsidRDefault="00561AB1" w:rsidP="004F6FCB">
                            <w:pPr>
                              <w:jc w:val="center"/>
                              <w:rPr>
                                <w:b/>
                                <w:sz w:val="40"/>
                                <w:szCs w:val="40"/>
                              </w:rPr>
                            </w:pPr>
                            <w:r w:rsidRPr="00024B41">
                              <w:rPr>
                                <w:b/>
                                <w:sz w:val="40"/>
                                <w:szCs w:val="40"/>
                              </w:rPr>
                              <w:t>Д</w:t>
                            </w:r>
                            <w:r>
                              <w:rPr>
                                <w:b/>
                                <w:sz w:val="40"/>
                                <w:szCs w:val="40"/>
                              </w:rPr>
                              <w:t xml:space="preserve">РУГИЕ ВОПРОСЫ В ОБЛАСТИ НАЦИОНАЛЬНОЙ ЭКОНОМИКИ </w:t>
                            </w:r>
                          </w:p>
                          <w:p w:rsidR="00561AB1" w:rsidRDefault="00561AB1" w:rsidP="008101F8">
                            <w:pPr>
                              <w:jc w:val="center"/>
                              <w:rPr>
                                <w:b/>
                                <w:sz w:val="40"/>
                                <w:szCs w:val="40"/>
                              </w:rPr>
                            </w:pPr>
                            <w:r>
                              <w:rPr>
                                <w:b/>
                                <w:sz w:val="40"/>
                                <w:szCs w:val="40"/>
                              </w:rPr>
                              <w:t>на 2024 год – 1</w:t>
                            </w:r>
                            <w:r w:rsidR="00140D52">
                              <w:rPr>
                                <w:b/>
                                <w:sz w:val="40"/>
                                <w:szCs w:val="40"/>
                              </w:rPr>
                              <w:t> </w:t>
                            </w:r>
                            <w:r>
                              <w:rPr>
                                <w:b/>
                                <w:sz w:val="40"/>
                                <w:szCs w:val="40"/>
                              </w:rPr>
                              <w:t>3</w:t>
                            </w:r>
                            <w:r w:rsidR="00140D52">
                              <w:rPr>
                                <w:b/>
                                <w:sz w:val="40"/>
                                <w:szCs w:val="40"/>
                              </w:rPr>
                              <w:t>67,0</w:t>
                            </w:r>
                            <w:r>
                              <w:rPr>
                                <w:b/>
                                <w:sz w:val="40"/>
                                <w:szCs w:val="40"/>
                              </w:rPr>
                              <w:t xml:space="preserve"> тыс. руб.</w:t>
                            </w:r>
                          </w:p>
                          <w:p w:rsidR="00140D52" w:rsidRDefault="00140D52" w:rsidP="008101F8">
                            <w:pPr>
                              <w:jc w:val="center"/>
                              <w:rPr>
                                <w:b/>
                                <w:sz w:val="40"/>
                                <w:szCs w:val="40"/>
                              </w:rPr>
                            </w:pPr>
                          </w:p>
                          <w:p w:rsidR="00561AB1" w:rsidRDefault="00561AB1" w:rsidP="00140D52">
                            <w:pPr>
                              <w:jc w:val="center"/>
                              <w:rPr>
                                <w:b/>
                                <w:i/>
                                <w:sz w:val="40"/>
                                <w:szCs w:val="40"/>
                              </w:rPr>
                            </w:pPr>
                            <w:r>
                              <w:rPr>
                                <w:b/>
                                <w:i/>
                                <w:sz w:val="40"/>
                                <w:szCs w:val="40"/>
                              </w:rPr>
                              <w:t>Развитие субъектов малого и среднего предпринимательства в размере 1</w:t>
                            </w:r>
                            <w:r w:rsidR="00140D52">
                              <w:rPr>
                                <w:b/>
                                <w:i/>
                                <w:sz w:val="40"/>
                                <w:szCs w:val="40"/>
                              </w:rPr>
                              <w:t> 367,0</w:t>
                            </w:r>
                            <w:r>
                              <w:rPr>
                                <w:b/>
                                <w:i/>
                                <w:sz w:val="40"/>
                                <w:szCs w:val="40"/>
                              </w:rPr>
                              <w:t xml:space="preserve"> тыс. руб.</w:t>
                            </w:r>
                          </w:p>
                          <w:p w:rsidR="00561AB1" w:rsidRDefault="00561AB1" w:rsidP="008101F8">
                            <w:pPr>
                              <w:jc w:val="center"/>
                              <w:rPr>
                                <w:b/>
                                <w:i/>
                                <w:sz w:val="40"/>
                                <w:szCs w:val="40"/>
                              </w:rPr>
                            </w:pPr>
                          </w:p>
                          <w:p w:rsidR="00561AB1" w:rsidRDefault="00561AB1" w:rsidP="008101F8">
                            <w:pPr>
                              <w:jc w:val="center"/>
                              <w:rPr>
                                <w:b/>
                                <w:i/>
                                <w:sz w:val="40"/>
                                <w:szCs w:val="40"/>
                              </w:rPr>
                            </w:pPr>
                          </w:p>
                          <w:p w:rsidR="00561AB1" w:rsidRDefault="00561AB1" w:rsidP="008101F8">
                            <w:pPr>
                              <w:jc w:val="center"/>
                              <w:rPr>
                                <w:b/>
                                <w:i/>
                                <w:sz w:val="40"/>
                                <w:szCs w:val="40"/>
                              </w:rPr>
                            </w:pPr>
                          </w:p>
                          <w:p w:rsidR="00561AB1" w:rsidRDefault="00561AB1" w:rsidP="008101F8">
                            <w:pPr>
                              <w:jc w:val="center"/>
                              <w:rPr>
                                <w:b/>
                                <w:i/>
                                <w:sz w:val="40"/>
                                <w:szCs w:val="40"/>
                              </w:rPr>
                            </w:pPr>
                            <w:r>
                              <w:rPr>
                                <w:b/>
                                <w:i/>
                                <w:sz w:val="40"/>
                                <w:szCs w:val="40"/>
                              </w:rPr>
                              <w:t>Оформление земельных участков в размере</w:t>
                            </w:r>
                            <w:r w:rsidRPr="009A6EEF">
                              <w:rPr>
                                <w:b/>
                                <w:i/>
                                <w:sz w:val="40"/>
                                <w:szCs w:val="40"/>
                              </w:rPr>
                              <w:t xml:space="preserve"> 10</w:t>
                            </w:r>
                            <w:r>
                              <w:rPr>
                                <w:b/>
                                <w:i/>
                                <w:sz w:val="40"/>
                                <w:szCs w:val="40"/>
                              </w:rPr>
                              <w:t>0,0 тыс. руб.</w:t>
                            </w:r>
                          </w:p>
                          <w:p w:rsidR="00561AB1" w:rsidRPr="00024B41" w:rsidRDefault="00561AB1" w:rsidP="008101F8">
                            <w:pPr>
                              <w:jc w:val="center"/>
                              <w:rPr>
                                <w:b/>
                                <w:i/>
                                <w:sz w:val="40"/>
                                <w:szCs w:val="40"/>
                              </w:rPr>
                            </w:pPr>
                          </w:p>
                          <w:p w:rsidR="00561AB1" w:rsidRDefault="00561AB1" w:rsidP="004F6FCB"/>
                        </w:txbxContent>
                      </v:textbox>
                    </v:shape>
                  </w:pict>
                </mc:Fallback>
              </mc:AlternateContent>
            </w:r>
            <w:r>
              <w:rPr>
                <w:noProof/>
                <w:sz w:val="28"/>
                <w:szCs w:val="28"/>
              </w:rPr>
              <mc:AlternateContent>
                <mc:Choice Requires="wps">
                  <w:drawing>
                    <wp:anchor distT="0" distB="0" distL="114300" distR="114300" simplePos="0" relativeHeight="251702272" behindDoc="0" locked="0" layoutInCell="1" allowOverlap="1">
                      <wp:simplePos x="0" y="0"/>
                      <wp:positionH relativeFrom="column">
                        <wp:posOffset>492125</wp:posOffset>
                      </wp:positionH>
                      <wp:positionV relativeFrom="paragraph">
                        <wp:posOffset>192405</wp:posOffset>
                      </wp:positionV>
                      <wp:extent cx="5105400" cy="6257925"/>
                      <wp:effectExtent l="6350" t="11430" r="12700" b="7620"/>
                      <wp:wrapNone/>
                      <wp:docPr id="55" name="AutoShape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0" cy="6257925"/>
                              </a:xfrm>
                              <a:prstGeom prst="horizontalScroll">
                                <a:avLst>
                                  <a:gd name="adj" fmla="val 12500"/>
                                </a:avLst>
                              </a:prstGeom>
                              <a:solidFill>
                                <a:schemeClr val="accent2">
                                  <a:lumMod val="60000"/>
                                  <a:lumOff val="40000"/>
                                </a:schemeClr>
                              </a:solidFill>
                              <a:ln w="9525">
                                <a:solidFill>
                                  <a:srgbClr val="000000"/>
                                </a:solidFill>
                                <a:round/>
                                <a:headEnd/>
                                <a:tailEnd/>
                              </a:ln>
                            </wps:spPr>
                            <wps:txbx>
                              <w:txbxContent>
                                <w:p w:rsidR="00561AB1" w:rsidRDefault="00561AB1" w:rsidP="00024B41">
                                  <w:pPr>
                                    <w:jc w:val="center"/>
                                    <w:rPr>
                                      <w:b/>
                                      <w:sz w:val="40"/>
                                      <w:szCs w:val="40"/>
                                    </w:rPr>
                                  </w:pPr>
                                  <w:r w:rsidRPr="00024B41">
                                    <w:rPr>
                                      <w:b/>
                                      <w:sz w:val="40"/>
                                      <w:szCs w:val="40"/>
                                    </w:rPr>
                                    <w:t>ДОРОЖНОЕ ХОЗЯЙСТВО</w:t>
                                  </w:r>
                                </w:p>
                                <w:p w:rsidR="00561AB1" w:rsidRDefault="00561AB1" w:rsidP="00024B41">
                                  <w:pPr>
                                    <w:jc w:val="center"/>
                                    <w:rPr>
                                      <w:b/>
                                      <w:sz w:val="40"/>
                                      <w:szCs w:val="40"/>
                                    </w:rPr>
                                  </w:pPr>
                                  <w:r>
                                    <w:rPr>
                                      <w:b/>
                                      <w:sz w:val="40"/>
                                      <w:szCs w:val="40"/>
                                    </w:rPr>
                                    <w:t xml:space="preserve"> на 2024 год – 97 293,4 тыс. руб.</w:t>
                                  </w:r>
                                </w:p>
                                <w:p w:rsidR="00561AB1" w:rsidRPr="00024B41" w:rsidRDefault="00561AB1" w:rsidP="00024B41">
                                  <w:pPr>
                                    <w:jc w:val="center"/>
                                    <w:rPr>
                                      <w:b/>
                                      <w:sz w:val="40"/>
                                      <w:szCs w:val="40"/>
                                    </w:rPr>
                                  </w:pPr>
                                </w:p>
                                <w:p w:rsidR="00561AB1" w:rsidRPr="00024B41" w:rsidRDefault="00561AB1" w:rsidP="008101F8">
                                  <w:pPr>
                                    <w:jc w:val="center"/>
                                    <w:rPr>
                                      <w:b/>
                                      <w:i/>
                                      <w:sz w:val="40"/>
                                      <w:szCs w:val="40"/>
                                    </w:rPr>
                                  </w:pPr>
                                  <w:r w:rsidRPr="00024B41">
                                    <w:rPr>
                                      <w:b/>
                                      <w:i/>
                                      <w:sz w:val="40"/>
                                      <w:szCs w:val="40"/>
                                    </w:rPr>
                                    <w:t xml:space="preserve">Всего дорог районного значения  </w:t>
                                  </w:r>
                                  <w:r>
                                    <w:rPr>
                                      <w:b/>
                                      <w:i/>
                                      <w:sz w:val="40"/>
                                      <w:szCs w:val="40"/>
                                    </w:rPr>
                                    <w:t>100,1</w:t>
                                  </w:r>
                                  <w:r w:rsidRPr="00024B41">
                                    <w:rPr>
                                      <w:b/>
                                      <w:i/>
                                      <w:sz w:val="40"/>
                                      <w:szCs w:val="40"/>
                                    </w:rPr>
                                    <w:t xml:space="preserve"> км</w:t>
                                  </w:r>
                                </w:p>
                                <w:p w:rsidR="00561AB1" w:rsidRDefault="00561AB1" w:rsidP="008101F8">
                                  <w:pPr>
                                    <w:jc w:val="center"/>
                                    <w:rPr>
                                      <w:b/>
                                      <w:i/>
                                      <w:sz w:val="40"/>
                                      <w:szCs w:val="40"/>
                                    </w:rPr>
                                  </w:pPr>
                                  <w:r w:rsidRPr="00024B41">
                                    <w:rPr>
                                      <w:b/>
                                      <w:i/>
                                      <w:sz w:val="40"/>
                                      <w:szCs w:val="40"/>
                                    </w:rPr>
                                    <w:t xml:space="preserve">Основная цель: сохранение </w:t>
                                  </w:r>
                                  <w:r>
                                    <w:rPr>
                                      <w:b/>
                                      <w:i/>
                                      <w:sz w:val="40"/>
                                      <w:szCs w:val="40"/>
                                    </w:rPr>
                                    <w:t>существующей</w:t>
                                  </w:r>
                                  <w:r w:rsidRPr="00024B41">
                                    <w:rPr>
                                      <w:b/>
                                      <w:i/>
                                      <w:sz w:val="40"/>
                                      <w:szCs w:val="40"/>
                                    </w:rPr>
                                    <w:t xml:space="preserve"> сети автомобильных дорог </w:t>
                                  </w:r>
                                  <w:r>
                                    <w:rPr>
                                      <w:b/>
                                      <w:i/>
                                      <w:sz w:val="40"/>
                                      <w:szCs w:val="40"/>
                                    </w:rPr>
                                    <w:t xml:space="preserve">от разрушения и увеличение протяженности дорог </w:t>
                                  </w:r>
                                  <w:r w:rsidRPr="00024B41">
                                    <w:rPr>
                                      <w:b/>
                                      <w:i/>
                                      <w:sz w:val="40"/>
                                      <w:szCs w:val="40"/>
                                    </w:rPr>
                                    <w:t>общего пользования</w:t>
                                  </w:r>
                                  <w:r>
                                    <w:rPr>
                                      <w:b/>
                                      <w:i/>
                                      <w:sz w:val="40"/>
                                      <w:szCs w:val="40"/>
                                    </w:rPr>
                                    <w:t>, направленная на экономию времени перевозки пассажиров и грузов,</w:t>
                                  </w:r>
                                </w:p>
                                <w:p w:rsidR="00561AB1" w:rsidRPr="00024B41" w:rsidRDefault="00561AB1" w:rsidP="008101F8">
                                  <w:pPr>
                                    <w:jc w:val="center"/>
                                    <w:rPr>
                                      <w:b/>
                                      <w:i/>
                                      <w:sz w:val="40"/>
                                      <w:szCs w:val="40"/>
                                    </w:rPr>
                                  </w:pPr>
                                  <w:r>
                                    <w:rPr>
                                      <w:b/>
                                      <w:i/>
                                      <w:sz w:val="40"/>
                                      <w:szCs w:val="40"/>
                                    </w:rPr>
                                    <w:t xml:space="preserve"> пов</w:t>
                                  </w:r>
                                  <w:r w:rsidRPr="00024B41">
                                    <w:rPr>
                                      <w:b/>
                                      <w:i/>
                                      <w:sz w:val="40"/>
                                      <w:szCs w:val="40"/>
                                    </w:rPr>
                                    <w:t>ышение уровня</w:t>
                                  </w:r>
                                </w:p>
                                <w:p w:rsidR="00561AB1" w:rsidRPr="00024B41" w:rsidRDefault="00561AB1" w:rsidP="008101F8">
                                  <w:pPr>
                                    <w:jc w:val="center"/>
                                    <w:rPr>
                                      <w:b/>
                                      <w:i/>
                                      <w:sz w:val="40"/>
                                      <w:szCs w:val="40"/>
                                    </w:rPr>
                                  </w:pPr>
                                  <w:r w:rsidRPr="00024B41">
                                    <w:rPr>
                                      <w:b/>
                                      <w:i/>
                                      <w:sz w:val="40"/>
                                      <w:szCs w:val="40"/>
                                    </w:rPr>
                                    <w:t>безопасности дорожного движения</w:t>
                                  </w:r>
                                </w:p>
                                <w:p w:rsidR="00561AB1" w:rsidRDefault="00561A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23" o:spid="_x0000_s1058" type="#_x0000_t98" style="position:absolute;left:0;text-align:left;margin-left:38.75pt;margin-top:15.15pt;width:402pt;height:492.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" fillcolor="#f7c890 [1941]">
                      <v:textbox>
                        <w:txbxContent>
                          <w:p w:rsidR="00F969E6" w:rsidRDefault="00F969E6" w:rsidP="00024B41">
                            <w:pPr>
                              <w:jc w:val="center"/>
                              <w:rPr>
                                <w:b/>
                                <w:sz w:val="40"/>
                                <w:szCs w:val="40"/>
                              </w:rPr>
                            </w:pPr>
                            <w:r w:rsidRPr="00024B41">
                              <w:rPr>
                                <w:b/>
                                <w:sz w:val="40"/>
                                <w:szCs w:val="40"/>
                              </w:rPr>
                              <w:t>ДОРОЖНОЕ ХОЗЯЙСТВО</w:t>
                            </w:r>
                          </w:p>
                          <w:p w:rsidR="00F969E6" w:rsidRDefault="00F969E6" w:rsidP="00024B41">
                            <w:pPr>
                              <w:jc w:val="center"/>
                              <w:rPr>
                                <w:b/>
                                <w:sz w:val="40"/>
                                <w:szCs w:val="40"/>
                              </w:rPr>
                            </w:pPr>
                            <w:r>
                              <w:rPr>
                                <w:b/>
                                <w:sz w:val="40"/>
                                <w:szCs w:val="40"/>
                              </w:rPr>
                              <w:t xml:space="preserve"> на 2024 год – 97 293,4 тыс. руб.</w:t>
                            </w:r>
                          </w:p>
                          <w:p w:rsidR="00F969E6" w:rsidRPr="00024B41" w:rsidRDefault="00F969E6" w:rsidP="00024B41">
                            <w:pPr>
                              <w:jc w:val="center"/>
                              <w:rPr>
                                <w:b/>
                                <w:sz w:val="40"/>
                                <w:szCs w:val="40"/>
                              </w:rPr>
                            </w:pPr>
                          </w:p>
                          <w:p w:rsidR="00F969E6" w:rsidRPr="00024B41" w:rsidRDefault="00F969E6" w:rsidP="008101F8">
                            <w:pPr>
                              <w:jc w:val="center"/>
                              <w:rPr>
                                <w:b/>
                                <w:i/>
                                <w:sz w:val="40"/>
                                <w:szCs w:val="40"/>
                              </w:rPr>
                            </w:pPr>
                            <w:r w:rsidRPr="00024B41">
                              <w:rPr>
                                <w:b/>
                                <w:i/>
                                <w:sz w:val="40"/>
                                <w:szCs w:val="40"/>
                              </w:rPr>
                              <w:t xml:space="preserve">Всего дорог районного значения  </w:t>
                            </w:r>
                            <w:r>
                              <w:rPr>
                                <w:b/>
                                <w:i/>
                                <w:sz w:val="40"/>
                                <w:szCs w:val="40"/>
                              </w:rPr>
                              <w:t>100,1</w:t>
                            </w:r>
                            <w:r w:rsidRPr="00024B41">
                              <w:rPr>
                                <w:b/>
                                <w:i/>
                                <w:sz w:val="40"/>
                                <w:szCs w:val="40"/>
                              </w:rPr>
                              <w:t xml:space="preserve"> км</w:t>
                            </w:r>
                          </w:p>
                          <w:p w:rsidR="00F969E6" w:rsidRDefault="00F969E6" w:rsidP="008101F8">
                            <w:pPr>
                              <w:jc w:val="center"/>
                              <w:rPr>
                                <w:b/>
                                <w:i/>
                                <w:sz w:val="40"/>
                                <w:szCs w:val="40"/>
                              </w:rPr>
                            </w:pPr>
                            <w:r w:rsidRPr="00024B41">
                              <w:rPr>
                                <w:b/>
                                <w:i/>
                                <w:sz w:val="40"/>
                                <w:szCs w:val="40"/>
                              </w:rPr>
                              <w:t xml:space="preserve">Основная цель: сохранение </w:t>
                            </w:r>
                            <w:r>
                              <w:rPr>
                                <w:b/>
                                <w:i/>
                                <w:sz w:val="40"/>
                                <w:szCs w:val="40"/>
                              </w:rPr>
                              <w:t>существующей</w:t>
                            </w:r>
                            <w:r w:rsidRPr="00024B41">
                              <w:rPr>
                                <w:b/>
                                <w:i/>
                                <w:sz w:val="40"/>
                                <w:szCs w:val="40"/>
                              </w:rPr>
                              <w:t xml:space="preserve"> сети автомобильных дорог </w:t>
                            </w:r>
                            <w:r>
                              <w:rPr>
                                <w:b/>
                                <w:i/>
                                <w:sz w:val="40"/>
                                <w:szCs w:val="40"/>
                              </w:rPr>
                              <w:t xml:space="preserve">от разрушения и увеличение протяженности дорог </w:t>
                            </w:r>
                            <w:r w:rsidRPr="00024B41">
                              <w:rPr>
                                <w:b/>
                                <w:i/>
                                <w:sz w:val="40"/>
                                <w:szCs w:val="40"/>
                              </w:rPr>
                              <w:t>общего пользования</w:t>
                            </w:r>
                            <w:r>
                              <w:rPr>
                                <w:b/>
                                <w:i/>
                                <w:sz w:val="40"/>
                                <w:szCs w:val="40"/>
                              </w:rPr>
                              <w:t>, направленная на экономию времени перевозки пассажиров и грузов,</w:t>
                            </w:r>
                          </w:p>
                          <w:p w:rsidR="00F969E6" w:rsidRPr="00024B41" w:rsidRDefault="00F969E6" w:rsidP="008101F8">
                            <w:pPr>
                              <w:jc w:val="center"/>
                              <w:rPr>
                                <w:b/>
                                <w:i/>
                                <w:sz w:val="40"/>
                                <w:szCs w:val="40"/>
                              </w:rPr>
                            </w:pPr>
                            <w:r>
                              <w:rPr>
                                <w:b/>
                                <w:i/>
                                <w:sz w:val="40"/>
                                <w:szCs w:val="40"/>
                              </w:rPr>
                              <w:t xml:space="preserve"> пов</w:t>
                            </w:r>
                            <w:r w:rsidRPr="00024B41">
                              <w:rPr>
                                <w:b/>
                                <w:i/>
                                <w:sz w:val="40"/>
                                <w:szCs w:val="40"/>
                              </w:rPr>
                              <w:t>ышение уровня</w:t>
                            </w:r>
                          </w:p>
                          <w:p w:rsidR="00F969E6" w:rsidRPr="00024B41" w:rsidRDefault="00F969E6" w:rsidP="008101F8">
                            <w:pPr>
                              <w:jc w:val="center"/>
                              <w:rPr>
                                <w:b/>
                                <w:i/>
                                <w:sz w:val="40"/>
                                <w:szCs w:val="40"/>
                              </w:rPr>
                            </w:pPr>
                            <w:r w:rsidRPr="00024B41">
                              <w:rPr>
                                <w:b/>
                                <w:i/>
                                <w:sz w:val="40"/>
                                <w:szCs w:val="40"/>
                              </w:rPr>
                              <w:t>безопасности дорожного движения</w:t>
                            </w:r>
                          </w:p>
                          <w:p w:rsidR="00F969E6" w:rsidRDefault="00F969E6"/>
                        </w:txbxContent>
                      </v:textbox>
                    </v:shape>
                  </w:pict>
                </mc:Fallback>
              </mc:AlternateContent>
            </w:r>
          </w:p>
          <w:p w:rsidR="00E80824" w:rsidRDefault="00E80824" w:rsidP="00107156">
            <w:pPr>
              <w:shd w:val="clear" w:color="auto" w:fill="ECD3DB" w:themeFill="accent4" w:themeFillTint="66"/>
              <w:rPr>
                <w:sz w:val="28"/>
                <w:szCs w:val="28"/>
              </w:rPr>
            </w:pPr>
          </w:p>
          <w:p w:rsidR="00E80824" w:rsidRDefault="00E80824" w:rsidP="00107156">
            <w:pPr>
              <w:shd w:val="clear" w:color="auto" w:fill="ECD3DB" w:themeFill="accent4" w:themeFillTint="66"/>
              <w:rPr>
                <w:sz w:val="28"/>
                <w:szCs w:val="28"/>
              </w:rPr>
            </w:pPr>
          </w:p>
          <w:p w:rsidR="00E80824" w:rsidRDefault="00E80824" w:rsidP="00107156">
            <w:pPr>
              <w:shd w:val="clear" w:color="auto" w:fill="ECD3DB" w:themeFill="accent4" w:themeFillTint="66"/>
              <w:rPr>
                <w:sz w:val="28"/>
                <w:szCs w:val="28"/>
              </w:rPr>
            </w:pPr>
          </w:p>
          <w:p w:rsidR="004A61A0" w:rsidRDefault="004A61A0" w:rsidP="00107156">
            <w:pPr>
              <w:shd w:val="clear" w:color="auto" w:fill="ECD3DB" w:themeFill="accent4" w:themeFillTint="66"/>
              <w:rPr>
                <w:sz w:val="28"/>
                <w:szCs w:val="28"/>
              </w:rPr>
            </w:pPr>
          </w:p>
          <w:p w:rsidR="00E80824" w:rsidRDefault="00E80824" w:rsidP="00107156">
            <w:pPr>
              <w:shd w:val="clear" w:color="auto" w:fill="ECD3DB" w:themeFill="accent4" w:themeFillTint="66"/>
              <w:rPr>
                <w:sz w:val="28"/>
                <w:szCs w:val="28"/>
              </w:rPr>
            </w:pPr>
          </w:p>
          <w:p w:rsidR="001960B6" w:rsidRDefault="001960B6" w:rsidP="00107156">
            <w:pPr>
              <w:shd w:val="clear" w:color="auto" w:fill="ECD3DB" w:themeFill="accent4" w:themeFillTint="66"/>
              <w:rPr>
                <w:sz w:val="28"/>
                <w:szCs w:val="28"/>
              </w:rPr>
            </w:pPr>
          </w:p>
          <w:p w:rsidR="004F6FCB" w:rsidRDefault="004F6FCB" w:rsidP="00107156">
            <w:pPr>
              <w:shd w:val="clear" w:color="auto" w:fill="ECD3DB" w:themeFill="accent4" w:themeFillTint="66"/>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Pr="004F6FCB" w:rsidRDefault="004F6FCB" w:rsidP="004F6FCB">
            <w:pPr>
              <w:rPr>
                <w:sz w:val="28"/>
                <w:szCs w:val="28"/>
              </w:rPr>
            </w:pPr>
          </w:p>
          <w:p w:rsidR="004F6FCB" w:rsidRDefault="004F6FCB" w:rsidP="004F6FCB">
            <w:pPr>
              <w:rPr>
                <w:sz w:val="28"/>
                <w:szCs w:val="28"/>
              </w:rPr>
            </w:pPr>
          </w:p>
          <w:p w:rsidR="003F49FD" w:rsidRPr="004F6FCB" w:rsidRDefault="004F6FCB" w:rsidP="004F6FCB">
            <w:pPr>
              <w:tabs>
                <w:tab w:val="left" w:pos="9495"/>
              </w:tabs>
              <w:rPr>
                <w:sz w:val="28"/>
                <w:szCs w:val="28"/>
              </w:rPr>
            </w:pPr>
            <w:r>
              <w:rPr>
                <w:sz w:val="28"/>
                <w:szCs w:val="28"/>
              </w:rPr>
              <w:tab/>
            </w:r>
          </w:p>
        </w:tc>
      </w:tr>
    </w:tbl>
    <w:p w:rsidR="00BD3B96" w:rsidRDefault="00A20650" w:rsidP="0070617D">
      <w:pPr>
        <w:shd w:val="clear" w:color="auto" w:fill="ECD3DB" w:themeFill="accent4" w:themeFillTint="66"/>
        <w:ind w:left="-142" w:firstLine="142"/>
        <w:rPr>
          <w:b/>
          <w:spacing w:val="-1"/>
        </w:rPr>
      </w:pPr>
      <w:r>
        <w:rPr>
          <w:b/>
          <w:noProof/>
          <w:sz w:val="36"/>
          <w:szCs w:val="36"/>
          <w:u w:val="single"/>
        </w:rPr>
        <w:lastRenderedPageBreak/>
        <w:drawing>
          <wp:inline distT="0" distB="0" distL="0" distR="0">
            <wp:extent cx="10325100" cy="7410450"/>
            <wp:effectExtent l="0" t="0" r="19050" b="19050"/>
            <wp:docPr id="13"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4F276F" w:rsidRPr="00EB7ABA" w:rsidRDefault="00291D61" w:rsidP="00291D61">
      <w:pPr>
        <w:shd w:val="clear" w:color="auto" w:fill="ECD3DB" w:themeFill="accent4" w:themeFillTint="66"/>
        <w:ind w:left="-142" w:firstLine="142"/>
        <w:jc w:val="center"/>
        <w:rPr>
          <w:b/>
          <w:i/>
          <w:spacing w:val="-1"/>
          <w:sz w:val="40"/>
          <w:szCs w:val="40"/>
        </w:rPr>
      </w:pPr>
      <w:r w:rsidRPr="00EB7ABA">
        <w:rPr>
          <w:b/>
          <w:i/>
          <w:spacing w:val="-1"/>
          <w:sz w:val="40"/>
          <w:szCs w:val="40"/>
        </w:rPr>
        <w:lastRenderedPageBreak/>
        <w:t>С 2019 года Глинковский район участвует в национальн</w:t>
      </w:r>
      <w:r w:rsidR="00E56712" w:rsidRPr="00EB7ABA">
        <w:rPr>
          <w:b/>
          <w:i/>
          <w:spacing w:val="-1"/>
          <w:sz w:val="40"/>
          <w:szCs w:val="40"/>
        </w:rPr>
        <w:t>ых</w:t>
      </w:r>
      <w:r w:rsidRPr="00EB7ABA">
        <w:rPr>
          <w:b/>
          <w:i/>
          <w:spacing w:val="-1"/>
          <w:sz w:val="40"/>
          <w:szCs w:val="40"/>
        </w:rPr>
        <w:t xml:space="preserve"> проект</w:t>
      </w:r>
      <w:r w:rsidR="00E56712" w:rsidRPr="00EB7ABA">
        <w:rPr>
          <w:b/>
          <w:i/>
          <w:spacing w:val="-1"/>
          <w:sz w:val="40"/>
          <w:szCs w:val="40"/>
        </w:rPr>
        <w:t>ах</w:t>
      </w:r>
    </w:p>
    <w:p w:rsidR="00EB6D6E" w:rsidRDefault="00EB6D6E" w:rsidP="00291D61">
      <w:pPr>
        <w:shd w:val="clear" w:color="auto" w:fill="ECD3DB" w:themeFill="accent4" w:themeFillTint="66"/>
        <w:ind w:left="-142" w:firstLine="142"/>
        <w:jc w:val="center"/>
        <w:rPr>
          <w:b/>
          <w:spacing w:val="-1"/>
          <w:sz w:val="40"/>
          <w:szCs w:val="40"/>
        </w:rPr>
      </w:pPr>
    </w:p>
    <w:tbl>
      <w:tblPr>
        <w:tblStyle w:val="ad"/>
        <w:tblW w:w="16552" w:type="dxa"/>
        <w:tblInd w:w="-34" w:type="dxa"/>
        <w:tblLook w:val="04A0" w:firstRow="1" w:lastRow="0" w:firstColumn="1" w:lastColumn="0" w:noHBand="0" w:noVBand="1"/>
      </w:tblPr>
      <w:tblGrid>
        <w:gridCol w:w="8140"/>
        <w:gridCol w:w="8412"/>
      </w:tblGrid>
      <w:tr w:rsidR="00EB6D6E" w:rsidTr="00742D41">
        <w:tc>
          <w:tcPr>
            <w:tcW w:w="16552" w:type="dxa"/>
            <w:gridSpan w:val="2"/>
          </w:tcPr>
          <w:p w:rsidR="005A7AED" w:rsidRDefault="005A7AED" w:rsidP="00974D1B">
            <w:pPr>
              <w:ind w:left="142"/>
              <w:jc w:val="center"/>
              <w:rPr>
                <w:b/>
                <w:spacing w:val="-1"/>
                <w:sz w:val="40"/>
                <w:szCs w:val="40"/>
              </w:rPr>
            </w:pPr>
          </w:p>
          <w:p w:rsidR="00EB6D6E" w:rsidRPr="005A7AED" w:rsidRDefault="00EB6D6E" w:rsidP="00D145B2">
            <w:pPr>
              <w:shd w:val="clear" w:color="auto" w:fill="C00000"/>
              <w:ind w:left="142"/>
              <w:jc w:val="center"/>
              <w:rPr>
                <w:b/>
                <w:spacing w:val="-1"/>
                <w:sz w:val="48"/>
                <w:szCs w:val="48"/>
              </w:rPr>
            </w:pPr>
            <w:r w:rsidRPr="005A7AED">
              <w:rPr>
                <w:b/>
                <w:spacing w:val="-1"/>
                <w:sz w:val="48"/>
                <w:szCs w:val="48"/>
              </w:rPr>
              <w:t>НАЦИОНАЛЬНЫЕ ПРОЕКТЫ</w:t>
            </w:r>
            <w:r w:rsidR="00D237FD">
              <w:rPr>
                <w:b/>
                <w:spacing w:val="-1"/>
                <w:sz w:val="48"/>
                <w:szCs w:val="48"/>
              </w:rPr>
              <w:t xml:space="preserve"> на 2024 - 2026 годы</w:t>
            </w:r>
            <w:r w:rsidRPr="005A7AED">
              <w:rPr>
                <w:b/>
                <w:spacing w:val="-1"/>
                <w:sz w:val="48"/>
                <w:szCs w:val="48"/>
              </w:rPr>
              <w:t xml:space="preserve"> </w:t>
            </w:r>
          </w:p>
          <w:p w:rsidR="005A7AED" w:rsidRDefault="005A7AED" w:rsidP="00974D1B">
            <w:pPr>
              <w:ind w:left="142"/>
              <w:jc w:val="center"/>
              <w:rPr>
                <w:b/>
                <w:spacing w:val="-1"/>
                <w:sz w:val="40"/>
                <w:szCs w:val="40"/>
              </w:rPr>
            </w:pPr>
          </w:p>
        </w:tc>
      </w:tr>
      <w:tr w:rsidR="00974D1B" w:rsidTr="00D145B2">
        <w:tc>
          <w:tcPr>
            <w:tcW w:w="8140" w:type="dxa"/>
            <w:shd w:val="clear" w:color="auto" w:fill="F3A447" w:themeFill="accent2"/>
          </w:tcPr>
          <w:p w:rsidR="00974D1B" w:rsidRPr="005A7AED" w:rsidRDefault="00EB6D6E" w:rsidP="00EB6D6E">
            <w:pPr>
              <w:ind w:left="142"/>
              <w:jc w:val="center"/>
              <w:rPr>
                <w:b/>
                <w:spacing w:val="-1"/>
                <w:sz w:val="48"/>
                <w:szCs w:val="48"/>
              </w:rPr>
            </w:pPr>
            <w:r w:rsidRPr="005A7AED">
              <w:rPr>
                <w:b/>
                <w:spacing w:val="-1"/>
                <w:sz w:val="48"/>
                <w:szCs w:val="48"/>
              </w:rPr>
              <w:t>«ОБРАЗОВАНИЕ»</w:t>
            </w:r>
          </w:p>
        </w:tc>
        <w:tc>
          <w:tcPr>
            <w:tcW w:w="8412" w:type="dxa"/>
            <w:shd w:val="clear" w:color="auto" w:fill="00B0F0"/>
          </w:tcPr>
          <w:p w:rsidR="00974D1B" w:rsidRPr="005A7AED" w:rsidRDefault="00EB6D6E" w:rsidP="00974D1B">
            <w:pPr>
              <w:ind w:left="142"/>
              <w:jc w:val="center"/>
              <w:rPr>
                <w:b/>
                <w:spacing w:val="-1"/>
                <w:sz w:val="48"/>
                <w:szCs w:val="48"/>
              </w:rPr>
            </w:pPr>
            <w:r w:rsidRPr="005A7AED">
              <w:rPr>
                <w:b/>
                <w:spacing w:val="-1"/>
                <w:sz w:val="48"/>
                <w:szCs w:val="48"/>
              </w:rPr>
              <w:t>«ЖИЛЬЕ И ГОРОДСКАЯ СРЕДА»</w:t>
            </w:r>
          </w:p>
        </w:tc>
      </w:tr>
      <w:tr w:rsidR="00EB6D6E" w:rsidTr="00742D41">
        <w:tc>
          <w:tcPr>
            <w:tcW w:w="16552" w:type="dxa"/>
            <w:gridSpan w:val="2"/>
          </w:tcPr>
          <w:p w:rsidR="005A7AED" w:rsidRDefault="005A7AED" w:rsidP="00974D1B">
            <w:pPr>
              <w:ind w:left="142"/>
              <w:jc w:val="center"/>
              <w:rPr>
                <w:b/>
                <w:spacing w:val="-1"/>
                <w:sz w:val="40"/>
                <w:szCs w:val="40"/>
              </w:rPr>
            </w:pPr>
          </w:p>
          <w:p w:rsidR="00EB6D6E" w:rsidRPr="005A7AED" w:rsidRDefault="00EB6D6E" w:rsidP="00D145B2">
            <w:pPr>
              <w:shd w:val="clear" w:color="auto" w:fill="C00000"/>
              <w:ind w:left="142"/>
              <w:jc w:val="center"/>
              <w:rPr>
                <w:b/>
                <w:spacing w:val="-1"/>
                <w:sz w:val="48"/>
                <w:szCs w:val="48"/>
              </w:rPr>
            </w:pPr>
            <w:r w:rsidRPr="005A7AED">
              <w:rPr>
                <w:b/>
                <w:spacing w:val="-1"/>
                <w:sz w:val="48"/>
                <w:szCs w:val="48"/>
              </w:rPr>
              <w:t>РЕГИОНАЛЬНЫЕ ПРОЕКТЫ</w:t>
            </w:r>
          </w:p>
          <w:p w:rsidR="005A7AED" w:rsidRDefault="005A7AED" w:rsidP="00974D1B">
            <w:pPr>
              <w:ind w:left="142"/>
              <w:jc w:val="center"/>
              <w:rPr>
                <w:b/>
                <w:spacing w:val="-1"/>
                <w:sz w:val="40"/>
                <w:szCs w:val="40"/>
              </w:rPr>
            </w:pPr>
          </w:p>
        </w:tc>
      </w:tr>
      <w:tr w:rsidR="00A765B6" w:rsidTr="00D145B2">
        <w:tc>
          <w:tcPr>
            <w:tcW w:w="8140" w:type="dxa"/>
            <w:shd w:val="clear" w:color="auto" w:fill="DC7D0E" w:themeFill="accent2" w:themeFillShade="BF"/>
          </w:tcPr>
          <w:p w:rsidR="00A765B6" w:rsidRDefault="00A765B6" w:rsidP="00D237FD">
            <w:pPr>
              <w:ind w:left="142"/>
              <w:jc w:val="center"/>
              <w:rPr>
                <w:b/>
                <w:spacing w:val="-1"/>
                <w:sz w:val="40"/>
                <w:szCs w:val="40"/>
              </w:rPr>
            </w:pPr>
            <w:r>
              <w:rPr>
                <w:b/>
                <w:spacing w:val="-1"/>
                <w:sz w:val="40"/>
                <w:szCs w:val="40"/>
              </w:rPr>
              <w:t xml:space="preserve">МП «Развитие системы образования в муниципальном образовании «Глинковский район» </w:t>
            </w:r>
          </w:p>
          <w:p w:rsidR="00A765B6" w:rsidRPr="005A7AED" w:rsidRDefault="00A765B6" w:rsidP="00D237FD">
            <w:pPr>
              <w:ind w:left="142"/>
              <w:jc w:val="center"/>
              <w:rPr>
                <w:b/>
                <w:spacing w:val="-1"/>
                <w:sz w:val="48"/>
                <w:szCs w:val="48"/>
              </w:rPr>
            </w:pPr>
            <w:r>
              <w:rPr>
                <w:b/>
                <w:spacing w:val="-1"/>
                <w:sz w:val="40"/>
                <w:szCs w:val="40"/>
              </w:rPr>
              <w:t>Смоленской области»</w:t>
            </w:r>
            <w:r w:rsidRPr="005A7AED">
              <w:rPr>
                <w:b/>
                <w:spacing w:val="-1"/>
                <w:sz w:val="48"/>
                <w:szCs w:val="48"/>
              </w:rPr>
              <w:t xml:space="preserve"> </w:t>
            </w:r>
          </w:p>
        </w:tc>
        <w:tc>
          <w:tcPr>
            <w:tcW w:w="8412" w:type="dxa"/>
            <w:vMerge w:val="restart"/>
            <w:shd w:val="clear" w:color="auto" w:fill="B2C4DA" w:themeFill="accent6" w:themeFillTint="99"/>
          </w:tcPr>
          <w:p w:rsidR="00A765B6" w:rsidRDefault="00A765B6" w:rsidP="00A765B6">
            <w:pPr>
              <w:ind w:left="142"/>
              <w:jc w:val="center"/>
              <w:rPr>
                <w:b/>
                <w:spacing w:val="-1"/>
                <w:sz w:val="40"/>
                <w:szCs w:val="40"/>
              </w:rPr>
            </w:pPr>
          </w:p>
          <w:p w:rsidR="00A765B6" w:rsidRDefault="00A765B6" w:rsidP="00A765B6">
            <w:pPr>
              <w:ind w:left="142"/>
              <w:jc w:val="center"/>
              <w:rPr>
                <w:b/>
                <w:spacing w:val="-1"/>
                <w:sz w:val="40"/>
                <w:szCs w:val="40"/>
              </w:rPr>
            </w:pPr>
          </w:p>
          <w:p w:rsidR="00A765B6" w:rsidRDefault="00A765B6" w:rsidP="00A765B6">
            <w:pPr>
              <w:rPr>
                <w:b/>
                <w:spacing w:val="-1"/>
                <w:sz w:val="40"/>
                <w:szCs w:val="40"/>
              </w:rPr>
            </w:pPr>
          </w:p>
          <w:p w:rsidR="00A765B6" w:rsidRPr="00A765B6" w:rsidRDefault="00A765B6" w:rsidP="00A765B6">
            <w:pPr>
              <w:ind w:left="142"/>
              <w:jc w:val="center"/>
              <w:rPr>
                <w:b/>
                <w:spacing w:val="-1"/>
                <w:sz w:val="40"/>
                <w:szCs w:val="40"/>
              </w:rPr>
            </w:pPr>
            <w:r>
              <w:rPr>
                <w:b/>
                <w:spacing w:val="-1"/>
                <w:sz w:val="40"/>
                <w:szCs w:val="40"/>
              </w:rPr>
              <w:t xml:space="preserve">МП «Формирование современной городской среды на территории </w:t>
            </w:r>
            <w:proofErr w:type="spellStart"/>
            <w:r>
              <w:rPr>
                <w:b/>
                <w:spacing w:val="-1"/>
                <w:sz w:val="40"/>
                <w:szCs w:val="40"/>
              </w:rPr>
              <w:t>Глинковского</w:t>
            </w:r>
            <w:proofErr w:type="spellEnd"/>
            <w:r>
              <w:rPr>
                <w:b/>
                <w:spacing w:val="-1"/>
                <w:sz w:val="40"/>
                <w:szCs w:val="40"/>
              </w:rPr>
              <w:t xml:space="preserve"> сельского поселения </w:t>
            </w:r>
            <w:proofErr w:type="spellStart"/>
            <w:r>
              <w:rPr>
                <w:b/>
                <w:spacing w:val="-1"/>
                <w:sz w:val="40"/>
                <w:szCs w:val="40"/>
              </w:rPr>
              <w:t>Глинковского</w:t>
            </w:r>
            <w:proofErr w:type="spellEnd"/>
            <w:r>
              <w:rPr>
                <w:b/>
                <w:spacing w:val="-1"/>
                <w:sz w:val="40"/>
                <w:szCs w:val="40"/>
              </w:rPr>
              <w:t xml:space="preserve"> района Смоленской области»</w:t>
            </w:r>
          </w:p>
          <w:p w:rsidR="00A765B6" w:rsidRDefault="00A765B6" w:rsidP="005A7AED">
            <w:pPr>
              <w:ind w:left="142"/>
              <w:jc w:val="center"/>
              <w:rPr>
                <w:b/>
                <w:spacing w:val="-1"/>
                <w:sz w:val="40"/>
                <w:szCs w:val="40"/>
              </w:rPr>
            </w:pPr>
          </w:p>
          <w:p w:rsidR="00A765B6" w:rsidRDefault="00A765B6" w:rsidP="005A7AED">
            <w:pPr>
              <w:ind w:left="142"/>
              <w:jc w:val="center"/>
              <w:rPr>
                <w:b/>
                <w:spacing w:val="-1"/>
                <w:sz w:val="40"/>
                <w:szCs w:val="40"/>
              </w:rPr>
            </w:pPr>
          </w:p>
          <w:p w:rsidR="00A765B6" w:rsidRDefault="00A765B6" w:rsidP="005A7AED">
            <w:pPr>
              <w:ind w:left="142"/>
              <w:jc w:val="center"/>
              <w:rPr>
                <w:b/>
                <w:spacing w:val="-1"/>
                <w:sz w:val="48"/>
                <w:szCs w:val="48"/>
              </w:rPr>
            </w:pPr>
            <w:r w:rsidRPr="005A7AED">
              <w:rPr>
                <w:b/>
                <w:spacing w:val="-1"/>
                <w:sz w:val="48"/>
                <w:szCs w:val="48"/>
              </w:rPr>
              <w:t>«ФОРМИРОВАНИЕ ГОРОДСКОЙ СРЕДЫ»</w:t>
            </w:r>
          </w:p>
          <w:p w:rsidR="00A765B6" w:rsidRDefault="00A765B6" w:rsidP="005A7AED">
            <w:pPr>
              <w:ind w:left="142"/>
              <w:jc w:val="center"/>
              <w:rPr>
                <w:b/>
                <w:spacing w:val="-1"/>
                <w:sz w:val="40"/>
                <w:szCs w:val="40"/>
              </w:rPr>
            </w:pPr>
          </w:p>
          <w:p w:rsidR="00A765B6" w:rsidRPr="00A765B6" w:rsidRDefault="00A765B6" w:rsidP="00A765B6">
            <w:pPr>
              <w:ind w:left="142"/>
              <w:jc w:val="center"/>
              <w:rPr>
                <w:b/>
                <w:spacing w:val="-1"/>
                <w:sz w:val="44"/>
                <w:szCs w:val="44"/>
              </w:rPr>
            </w:pPr>
            <w:r w:rsidRPr="00D145B2">
              <w:rPr>
                <w:b/>
                <w:spacing w:val="-1"/>
                <w:sz w:val="44"/>
                <w:szCs w:val="44"/>
              </w:rPr>
              <w:t>202</w:t>
            </w:r>
            <w:r>
              <w:rPr>
                <w:b/>
                <w:spacing w:val="-1"/>
                <w:sz w:val="44"/>
                <w:szCs w:val="44"/>
              </w:rPr>
              <w:t>4</w:t>
            </w:r>
            <w:r w:rsidRPr="00D145B2">
              <w:rPr>
                <w:b/>
                <w:spacing w:val="-1"/>
                <w:sz w:val="44"/>
                <w:szCs w:val="44"/>
              </w:rPr>
              <w:t xml:space="preserve"> год – </w:t>
            </w:r>
            <w:r>
              <w:rPr>
                <w:b/>
                <w:spacing w:val="-1"/>
                <w:sz w:val="44"/>
                <w:szCs w:val="44"/>
              </w:rPr>
              <w:t>1 120,8</w:t>
            </w:r>
            <w:r w:rsidRPr="00D145B2">
              <w:rPr>
                <w:b/>
                <w:spacing w:val="-1"/>
                <w:sz w:val="44"/>
                <w:szCs w:val="44"/>
              </w:rPr>
              <w:t xml:space="preserve"> тыс. руб.</w:t>
            </w:r>
          </w:p>
        </w:tc>
      </w:tr>
      <w:tr w:rsidR="00A765B6" w:rsidTr="005A1BBF">
        <w:trPr>
          <w:trHeight w:val="2540"/>
        </w:trPr>
        <w:tc>
          <w:tcPr>
            <w:tcW w:w="8140" w:type="dxa"/>
            <w:shd w:val="clear" w:color="auto" w:fill="7C9163" w:themeFill="accent1" w:themeFillShade="BF"/>
          </w:tcPr>
          <w:p w:rsidR="00A765B6" w:rsidRDefault="00A765B6" w:rsidP="00974D1B">
            <w:pPr>
              <w:ind w:left="142"/>
              <w:jc w:val="center"/>
              <w:rPr>
                <w:b/>
                <w:spacing w:val="-1"/>
                <w:sz w:val="40"/>
                <w:szCs w:val="40"/>
              </w:rPr>
            </w:pPr>
          </w:p>
          <w:p w:rsidR="00A765B6" w:rsidRDefault="00A765B6" w:rsidP="00974D1B">
            <w:pPr>
              <w:ind w:left="142"/>
              <w:jc w:val="center"/>
              <w:rPr>
                <w:b/>
                <w:spacing w:val="-1"/>
                <w:sz w:val="40"/>
                <w:szCs w:val="40"/>
              </w:rPr>
            </w:pPr>
            <w:r w:rsidRPr="005A7AED">
              <w:rPr>
                <w:b/>
                <w:spacing w:val="-1"/>
                <w:sz w:val="48"/>
                <w:szCs w:val="48"/>
              </w:rPr>
              <w:t>«СОВРЕМЕННАЯ ШКОЛА»</w:t>
            </w:r>
          </w:p>
          <w:p w:rsidR="00A765B6" w:rsidRDefault="00A765B6" w:rsidP="00D237FD">
            <w:pPr>
              <w:jc w:val="center"/>
              <w:rPr>
                <w:b/>
                <w:spacing w:val="-1"/>
                <w:sz w:val="44"/>
                <w:szCs w:val="44"/>
              </w:rPr>
            </w:pPr>
            <w:r>
              <w:rPr>
                <w:b/>
                <w:spacing w:val="-1"/>
                <w:sz w:val="44"/>
                <w:szCs w:val="44"/>
              </w:rPr>
              <w:t xml:space="preserve"> 2024</w:t>
            </w:r>
            <w:r w:rsidRPr="00D145B2">
              <w:rPr>
                <w:b/>
                <w:spacing w:val="-1"/>
                <w:sz w:val="44"/>
                <w:szCs w:val="44"/>
              </w:rPr>
              <w:t xml:space="preserve"> год – </w:t>
            </w:r>
            <w:r>
              <w:rPr>
                <w:b/>
                <w:spacing w:val="-1"/>
                <w:sz w:val="44"/>
                <w:szCs w:val="44"/>
              </w:rPr>
              <w:t>3 424,0</w:t>
            </w:r>
            <w:r w:rsidRPr="00D145B2">
              <w:rPr>
                <w:b/>
                <w:spacing w:val="-1"/>
                <w:sz w:val="44"/>
                <w:szCs w:val="44"/>
              </w:rPr>
              <w:t xml:space="preserve"> тыс. руб.</w:t>
            </w:r>
          </w:p>
          <w:p w:rsidR="00A765B6" w:rsidRDefault="00A765B6" w:rsidP="00D237FD">
            <w:pPr>
              <w:ind w:left="142"/>
              <w:jc w:val="center"/>
              <w:rPr>
                <w:b/>
                <w:spacing w:val="-1"/>
                <w:sz w:val="44"/>
                <w:szCs w:val="44"/>
              </w:rPr>
            </w:pPr>
            <w:r>
              <w:rPr>
                <w:b/>
                <w:spacing w:val="-1"/>
                <w:sz w:val="44"/>
                <w:szCs w:val="44"/>
              </w:rPr>
              <w:t>2025</w:t>
            </w:r>
            <w:r w:rsidRPr="00D145B2">
              <w:rPr>
                <w:b/>
                <w:spacing w:val="-1"/>
                <w:sz w:val="44"/>
                <w:szCs w:val="44"/>
              </w:rPr>
              <w:t xml:space="preserve"> год – </w:t>
            </w:r>
            <w:r>
              <w:rPr>
                <w:b/>
                <w:spacing w:val="-1"/>
                <w:sz w:val="44"/>
                <w:szCs w:val="44"/>
              </w:rPr>
              <w:t xml:space="preserve">3 235,8 </w:t>
            </w:r>
            <w:r w:rsidRPr="00D145B2">
              <w:rPr>
                <w:b/>
                <w:spacing w:val="-1"/>
                <w:sz w:val="44"/>
                <w:szCs w:val="44"/>
              </w:rPr>
              <w:t>тыс. руб.</w:t>
            </w:r>
          </w:p>
          <w:p w:rsidR="00A765B6" w:rsidRDefault="00A765B6" w:rsidP="00D237FD">
            <w:pPr>
              <w:ind w:left="142"/>
              <w:jc w:val="center"/>
              <w:rPr>
                <w:b/>
                <w:spacing w:val="-1"/>
                <w:sz w:val="40"/>
                <w:szCs w:val="40"/>
              </w:rPr>
            </w:pPr>
            <w:r>
              <w:rPr>
                <w:b/>
                <w:spacing w:val="-1"/>
                <w:sz w:val="44"/>
                <w:szCs w:val="44"/>
              </w:rPr>
              <w:t>2026</w:t>
            </w:r>
            <w:r w:rsidRPr="00D145B2">
              <w:rPr>
                <w:b/>
                <w:spacing w:val="-1"/>
                <w:sz w:val="44"/>
                <w:szCs w:val="44"/>
              </w:rPr>
              <w:t xml:space="preserve"> год – </w:t>
            </w:r>
            <w:r>
              <w:rPr>
                <w:b/>
                <w:spacing w:val="-1"/>
                <w:sz w:val="44"/>
                <w:szCs w:val="44"/>
              </w:rPr>
              <w:t xml:space="preserve">3 361,1 </w:t>
            </w:r>
            <w:r w:rsidRPr="00D145B2">
              <w:rPr>
                <w:b/>
                <w:spacing w:val="-1"/>
                <w:sz w:val="44"/>
                <w:szCs w:val="44"/>
              </w:rPr>
              <w:t>тыс. руб.</w:t>
            </w:r>
          </w:p>
        </w:tc>
        <w:tc>
          <w:tcPr>
            <w:tcW w:w="8412" w:type="dxa"/>
            <w:vMerge/>
            <w:shd w:val="clear" w:color="auto" w:fill="C3B5D9" w:themeFill="accent5" w:themeFillTint="99"/>
          </w:tcPr>
          <w:p w:rsidR="00A765B6" w:rsidRDefault="00A765B6" w:rsidP="00AF6DDF">
            <w:pPr>
              <w:ind w:left="142"/>
              <w:jc w:val="center"/>
              <w:rPr>
                <w:b/>
                <w:spacing w:val="-1"/>
                <w:sz w:val="40"/>
                <w:szCs w:val="40"/>
              </w:rPr>
            </w:pPr>
          </w:p>
        </w:tc>
      </w:tr>
      <w:tr w:rsidR="00A765B6" w:rsidTr="00D145B2">
        <w:tc>
          <w:tcPr>
            <w:tcW w:w="8140" w:type="dxa"/>
            <w:shd w:val="clear" w:color="auto" w:fill="C62284"/>
          </w:tcPr>
          <w:p w:rsidR="00A765B6" w:rsidRDefault="00A765B6" w:rsidP="00A765B6">
            <w:pPr>
              <w:jc w:val="center"/>
              <w:rPr>
                <w:b/>
                <w:spacing w:val="-1"/>
                <w:sz w:val="44"/>
                <w:szCs w:val="44"/>
              </w:rPr>
            </w:pPr>
            <w:r>
              <w:rPr>
                <w:b/>
                <w:spacing w:val="-1"/>
                <w:sz w:val="44"/>
                <w:szCs w:val="44"/>
              </w:rPr>
              <w:t xml:space="preserve">«ПАТРИОТИЧЕСКОЕ ВОСПИТАНИЕ ГРАЖДАН РФ» </w:t>
            </w:r>
          </w:p>
          <w:p w:rsidR="00A765B6" w:rsidRDefault="00A765B6" w:rsidP="00A765B6">
            <w:pPr>
              <w:jc w:val="center"/>
              <w:rPr>
                <w:b/>
                <w:spacing w:val="-1"/>
                <w:sz w:val="44"/>
                <w:szCs w:val="44"/>
              </w:rPr>
            </w:pPr>
            <w:r>
              <w:rPr>
                <w:b/>
                <w:spacing w:val="-1"/>
                <w:sz w:val="44"/>
                <w:szCs w:val="44"/>
              </w:rPr>
              <w:t>2024</w:t>
            </w:r>
            <w:r w:rsidRPr="00D145B2">
              <w:rPr>
                <w:b/>
                <w:spacing w:val="-1"/>
                <w:sz w:val="44"/>
                <w:szCs w:val="44"/>
              </w:rPr>
              <w:t xml:space="preserve"> год – </w:t>
            </w:r>
            <w:r>
              <w:rPr>
                <w:b/>
                <w:spacing w:val="-1"/>
                <w:sz w:val="44"/>
                <w:szCs w:val="44"/>
              </w:rPr>
              <w:t>502,0</w:t>
            </w:r>
            <w:r w:rsidRPr="00D145B2">
              <w:rPr>
                <w:b/>
                <w:spacing w:val="-1"/>
                <w:sz w:val="44"/>
                <w:szCs w:val="44"/>
              </w:rPr>
              <w:t xml:space="preserve"> тыс. руб.</w:t>
            </w:r>
          </w:p>
          <w:p w:rsidR="00A765B6" w:rsidRDefault="00A765B6" w:rsidP="00A765B6">
            <w:pPr>
              <w:ind w:left="142"/>
              <w:rPr>
                <w:b/>
                <w:spacing w:val="-1"/>
                <w:sz w:val="44"/>
                <w:szCs w:val="44"/>
              </w:rPr>
            </w:pPr>
            <w:r>
              <w:rPr>
                <w:b/>
                <w:spacing w:val="-1"/>
                <w:sz w:val="44"/>
                <w:szCs w:val="44"/>
              </w:rPr>
              <w:t xml:space="preserve">            2025</w:t>
            </w:r>
            <w:r w:rsidRPr="00D145B2">
              <w:rPr>
                <w:b/>
                <w:spacing w:val="-1"/>
                <w:sz w:val="44"/>
                <w:szCs w:val="44"/>
              </w:rPr>
              <w:t xml:space="preserve"> год – </w:t>
            </w:r>
            <w:r>
              <w:rPr>
                <w:b/>
                <w:spacing w:val="-1"/>
                <w:sz w:val="44"/>
                <w:szCs w:val="44"/>
              </w:rPr>
              <w:t xml:space="preserve">502,0 </w:t>
            </w:r>
            <w:r w:rsidRPr="00D145B2">
              <w:rPr>
                <w:b/>
                <w:spacing w:val="-1"/>
                <w:sz w:val="44"/>
                <w:szCs w:val="44"/>
              </w:rPr>
              <w:t>тыс. руб.</w:t>
            </w:r>
          </w:p>
          <w:p w:rsidR="00A765B6" w:rsidRPr="00D145B2" w:rsidRDefault="00A765B6" w:rsidP="00A765B6">
            <w:pPr>
              <w:rPr>
                <w:b/>
                <w:spacing w:val="-1"/>
                <w:sz w:val="44"/>
                <w:szCs w:val="44"/>
              </w:rPr>
            </w:pPr>
            <w:r>
              <w:rPr>
                <w:b/>
                <w:spacing w:val="-1"/>
                <w:sz w:val="44"/>
                <w:szCs w:val="44"/>
              </w:rPr>
              <w:t xml:space="preserve">             2026</w:t>
            </w:r>
            <w:r w:rsidRPr="00D145B2">
              <w:rPr>
                <w:b/>
                <w:spacing w:val="-1"/>
                <w:sz w:val="44"/>
                <w:szCs w:val="44"/>
              </w:rPr>
              <w:t xml:space="preserve"> год – </w:t>
            </w:r>
            <w:r>
              <w:rPr>
                <w:b/>
                <w:spacing w:val="-1"/>
                <w:sz w:val="44"/>
                <w:szCs w:val="44"/>
              </w:rPr>
              <w:t xml:space="preserve">525,1 </w:t>
            </w:r>
            <w:r w:rsidRPr="00D145B2">
              <w:rPr>
                <w:b/>
                <w:spacing w:val="-1"/>
                <w:sz w:val="44"/>
                <w:szCs w:val="44"/>
              </w:rPr>
              <w:t>тыс. руб.</w:t>
            </w:r>
          </w:p>
        </w:tc>
        <w:tc>
          <w:tcPr>
            <w:tcW w:w="8412" w:type="dxa"/>
            <w:vMerge/>
            <w:shd w:val="clear" w:color="auto" w:fill="59BEF1"/>
          </w:tcPr>
          <w:p w:rsidR="00A765B6" w:rsidRPr="00D145B2" w:rsidRDefault="00A765B6" w:rsidP="00AF6DDF">
            <w:pPr>
              <w:ind w:left="142"/>
              <w:jc w:val="center"/>
              <w:rPr>
                <w:b/>
                <w:spacing w:val="-1"/>
                <w:sz w:val="44"/>
                <w:szCs w:val="44"/>
              </w:rPr>
            </w:pPr>
          </w:p>
        </w:tc>
      </w:tr>
    </w:tbl>
    <w:p w:rsidR="0023060B" w:rsidRPr="00434569" w:rsidRDefault="00434569" w:rsidP="006F2A36">
      <w:pPr>
        <w:shd w:val="clear" w:color="auto" w:fill="ECD3DB" w:themeFill="accent4" w:themeFillTint="66"/>
        <w:jc w:val="center"/>
        <w:rPr>
          <w:b/>
          <w:spacing w:val="-1"/>
          <w:sz w:val="44"/>
          <w:szCs w:val="44"/>
        </w:rPr>
      </w:pPr>
      <w:r w:rsidRPr="00434569">
        <w:rPr>
          <w:b/>
          <w:spacing w:val="-1"/>
          <w:sz w:val="44"/>
          <w:szCs w:val="44"/>
        </w:rPr>
        <w:lastRenderedPageBreak/>
        <w:t>ИСТОЧНИКИ ФИНАНСИРОВАНИЯ</w:t>
      </w:r>
    </w:p>
    <w:p w:rsidR="00974D1B" w:rsidRDefault="00434569" w:rsidP="00291D61">
      <w:pPr>
        <w:shd w:val="clear" w:color="auto" w:fill="ECD3DB" w:themeFill="accent4" w:themeFillTint="66"/>
        <w:ind w:left="-142" w:firstLine="142"/>
        <w:jc w:val="center"/>
        <w:rPr>
          <w:b/>
          <w:i/>
          <w:spacing w:val="-1"/>
          <w:sz w:val="36"/>
          <w:szCs w:val="36"/>
        </w:rPr>
      </w:pPr>
      <w:r>
        <w:rPr>
          <w:b/>
          <w:i/>
          <w:spacing w:val="-1"/>
          <w:sz w:val="36"/>
          <w:szCs w:val="36"/>
        </w:rPr>
        <w:t>Источников финансирования дефицита районного бюджета соответствует перечню видов источников финансирования дефицита,</w:t>
      </w:r>
      <w:r w:rsidR="008527C8">
        <w:rPr>
          <w:b/>
          <w:i/>
          <w:spacing w:val="-1"/>
          <w:sz w:val="36"/>
          <w:szCs w:val="36"/>
        </w:rPr>
        <w:t xml:space="preserve"> установленному ст. 96 БК РФ</w:t>
      </w:r>
    </w:p>
    <w:p w:rsidR="008527C8" w:rsidRPr="008527C8" w:rsidRDefault="008527C8" w:rsidP="006F2A36">
      <w:pPr>
        <w:shd w:val="clear" w:color="auto" w:fill="ECD3DB" w:themeFill="accent4" w:themeFillTint="66"/>
        <w:jc w:val="right"/>
        <w:rPr>
          <w:b/>
          <w:spacing w:val="-1"/>
        </w:rPr>
      </w:pPr>
      <w:r w:rsidRPr="008527C8">
        <w:rPr>
          <w:b/>
          <w:spacing w:val="-1"/>
        </w:rPr>
        <w:t>(тыс. рублей)</w:t>
      </w:r>
    </w:p>
    <w:tbl>
      <w:tblPr>
        <w:tblStyle w:val="ad"/>
        <w:tblW w:w="0" w:type="auto"/>
        <w:tblLook w:val="04A0" w:firstRow="1" w:lastRow="0" w:firstColumn="1" w:lastColumn="0" w:noHBand="0" w:noVBand="1"/>
      </w:tblPr>
      <w:tblGrid>
        <w:gridCol w:w="7479"/>
        <w:gridCol w:w="2410"/>
        <w:gridCol w:w="2268"/>
        <w:gridCol w:w="2126"/>
        <w:gridCol w:w="1997"/>
      </w:tblGrid>
      <w:tr w:rsidR="008527C8" w:rsidTr="00301BEB">
        <w:tc>
          <w:tcPr>
            <w:tcW w:w="7479" w:type="dxa"/>
            <w:shd w:val="clear" w:color="auto" w:fill="C00000"/>
          </w:tcPr>
          <w:p w:rsidR="008527C8" w:rsidRPr="008527C8" w:rsidRDefault="008527C8" w:rsidP="008527C8">
            <w:pPr>
              <w:ind w:left="142"/>
              <w:jc w:val="center"/>
              <w:rPr>
                <w:b/>
                <w:i/>
                <w:spacing w:val="-1"/>
                <w:sz w:val="36"/>
                <w:szCs w:val="36"/>
              </w:rPr>
            </w:pPr>
            <w:r w:rsidRPr="008527C8">
              <w:rPr>
                <w:b/>
                <w:i/>
                <w:spacing w:val="-1"/>
                <w:sz w:val="36"/>
                <w:szCs w:val="36"/>
              </w:rPr>
              <w:t>Наименование показателей</w:t>
            </w:r>
          </w:p>
        </w:tc>
        <w:tc>
          <w:tcPr>
            <w:tcW w:w="2410" w:type="dxa"/>
            <w:shd w:val="clear" w:color="auto" w:fill="C00000"/>
          </w:tcPr>
          <w:p w:rsidR="008527C8" w:rsidRPr="008527C8" w:rsidRDefault="008527C8" w:rsidP="00291D61">
            <w:pPr>
              <w:jc w:val="center"/>
              <w:rPr>
                <w:b/>
                <w:i/>
                <w:spacing w:val="-1"/>
                <w:sz w:val="36"/>
                <w:szCs w:val="36"/>
              </w:rPr>
            </w:pPr>
            <w:r w:rsidRPr="008527C8">
              <w:rPr>
                <w:b/>
                <w:i/>
                <w:spacing w:val="-1"/>
                <w:sz w:val="36"/>
                <w:szCs w:val="36"/>
              </w:rPr>
              <w:t>2023</w:t>
            </w:r>
          </w:p>
        </w:tc>
        <w:tc>
          <w:tcPr>
            <w:tcW w:w="2268" w:type="dxa"/>
            <w:shd w:val="clear" w:color="auto" w:fill="C00000"/>
          </w:tcPr>
          <w:p w:rsidR="008527C8" w:rsidRPr="008527C8" w:rsidRDefault="008527C8" w:rsidP="00291D61">
            <w:pPr>
              <w:jc w:val="center"/>
              <w:rPr>
                <w:b/>
                <w:i/>
                <w:spacing w:val="-1"/>
                <w:sz w:val="36"/>
                <w:szCs w:val="36"/>
              </w:rPr>
            </w:pPr>
            <w:r w:rsidRPr="008527C8">
              <w:rPr>
                <w:b/>
                <w:i/>
                <w:spacing w:val="-1"/>
                <w:sz w:val="36"/>
                <w:szCs w:val="36"/>
              </w:rPr>
              <w:t>2024</w:t>
            </w:r>
          </w:p>
        </w:tc>
        <w:tc>
          <w:tcPr>
            <w:tcW w:w="2126" w:type="dxa"/>
            <w:shd w:val="clear" w:color="auto" w:fill="C00000"/>
          </w:tcPr>
          <w:p w:rsidR="008527C8" w:rsidRPr="008527C8" w:rsidRDefault="008527C8" w:rsidP="00291D61">
            <w:pPr>
              <w:jc w:val="center"/>
              <w:rPr>
                <w:b/>
                <w:i/>
                <w:spacing w:val="-1"/>
                <w:sz w:val="36"/>
                <w:szCs w:val="36"/>
              </w:rPr>
            </w:pPr>
            <w:r w:rsidRPr="008527C8">
              <w:rPr>
                <w:b/>
                <w:i/>
                <w:spacing w:val="-1"/>
                <w:sz w:val="36"/>
                <w:szCs w:val="36"/>
              </w:rPr>
              <w:t>2025</w:t>
            </w:r>
          </w:p>
        </w:tc>
        <w:tc>
          <w:tcPr>
            <w:tcW w:w="1997" w:type="dxa"/>
            <w:shd w:val="clear" w:color="auto" w:fill="C00000"/>
          </w:tcPr>
          <w:p w:rsidR="008527C8" w:rsidRPr="008527C8" w:rsidRDefault="008527C8" w:rsidP="00291D61">
            <w:pPr>
              <w:jc w:val="center"/>
              <w:rPr>
                <w:b/>
                <w:i/>
                <w:spacing w:val="-1"/>
                <w:sz w:val="36"/>
                <w:szCs w:val="36"/>
              </w:rPr>
            </w:pPr>
            <w:r w:rsidRPr="008527C8">
              <w:rPr>
                <w:b/>
                <w:i/>
                <w:spacing w:val="-1"/>
                <w:sz w:val="36"/>
                <w:szCs w:val="36"/>
              </w:rPr>
              <w:t>2026</w:t>
            </w:r>
          </w:p>
        </w:tc>
      </w:tr>
      <w:tr w:rsidR="008527C8" w:rsidTr="00301BEB">
        <w:tc>
          <w:tcPr>
            <w:tcW w:w="7479" w:type="dxa"/>
            <w:shd w:val="clear" w:color="auto" w:fill="B55374" w:themeFill="accent4" w:themeFillShade="BF"/>
          </w:tcPr>
          <w:p w:rsidR="008527C8" w:rsidRPr="00EB7ABA" w:rsidRDefault="00362417" w:rsidP="008527C8">
            <w:pPr>
              <w:jc w:val="left"/>
              <w:rPr>
                <w:b/>
                <w:spacing w:val="-1"/>
                <w:sz w:val="32"/>
                <w:szCs w:val="32"/>
              </w:rPr>
            </w:pPr>
            <w:r w:rsidRPr="00EB7ABA">
              <w:rPr>
                <w:b/>
                <w:spacing w:val="-1"/>
                <w:sz w:val="32"/>
                <w:szCs w:val="32"/>
              </w:rPr>
              <w:t>В</w:t>
            </w:r>
            <w:r w:rsidR="008527C8" w:rsidRPr="00EB7ABA">
              <w:rPr>
                <w:b/>
                <w:spacing w:val="-1"/>
                <w:sz w:val="32"/>
                <w:szCs w:val="32"/>
              </w:rPr>
              <w:t>сего</w:t>
            </w:r>
          </w:p>
        </w:tc>
        <w:tc>
          <w:tcPr>
            <w:tcW w:w="2410" w:type="dxa"/>
            <w:shd w:val="clear" w:color="auto" w:fill="B55374" w:themeFill="accent4" w:themeFillShade="BF"/>
          </w:tcPr>
          <w:p w:rsidR="008527C8" w:rsidRPr="00EB7ABA" w:rsidRDefault="008527C8" w:rsidP="00291D61">
            <w:pPr>
              <w:jc w:val="center"/>
              <w:rPr>
                <w:b/>
                <w:spacing w:val="-1"/>
                <w:sz w:val="32"/>
                <w:szCs w:val="32"/>
              </w:rPr>
            </w:pPr>
            <w:r w:rsidRPr="00EB7ABA">
              <w:rPr>
                <w:b/>
                <w:spacing w:val="-1"/>
                <w:sz w:val="32"/>
                <w:szCs w:val="32"/>
              </w:rPr>
              <w:t>-</w:t>
            </w:r>
            <w:r w:rsidR="00301BEB" w:rsidRPr="00EB7ABA">
              <w:rPr>
                <w:b/>
                <w:spacing w:val="-1"/>
                <w:sz w:val="32"/>
                <w:szCs w:val="32"/>
              </w:rPr>
              <w:t xml:space="preserve"> </w:t>
            </w:r>
            <w:r w:rsidRPr="00EB7ABA">
              <w:rPr>
                <w:b/>
                <w:spacing w:val="-1"/>
                <w:sz w:val="32"/>
                <w:szCs w:val="32"/>
              </w:rPr>
              <w:t>450,0</w:t>
            </w:r>
          </w:p>
        </w:tc>
        <w:tc>
          <w:tcPr>
            <w:tcW w:w="2268" w:type="dxa"/>
            <w:shd w:val="clear" w:color="auto" w:fill="B55374" w:themeFill="accent4" w:themeFillShade="BF"/>
          </w:tcPr>
          <w:p w:rsidR="008527C8" w:rsidRPr="00EB7ABA" w:rsidRDefault="008527C8" w:rsidP="00291D61">
            <w:pPr>
              <w:jc w:val="center"/>
              <w:rPr>
                <w:b/>
                <w:spacing w:val="-1"/>
                <w:sz w:val="32"/>
                <w:szCs w:val="32"/>
              </w:rPr>
            </w:pPr>
            <w:r w:rsidRPr="00EB7ABA">
              <w:rPr>
                <w:b/>
                <w:spacing w:val="-1"/>
                <w:sz w:val="32"/>
                <w:szCs w:val="32"/>
              </w:rPr>
              <w:t>0,0</w:t>
            </w:r>
          </w:p>
        </w:tc>
        <w:tc>
          <w:tcPr>
            <w:tcW w:w="2126" w:type="dxa"/>
            <w:shd w:val="clear" w:color="auto" w:fill="B55374" w:themeFill="accent4" w:themeFillShade="BF"/>
          </w:tcPr>
          <w:p w:rsidR="008527C8" w:rsidRPr="00EB7ABA" w:rsidRDefault="008527C8" w:rsidP="00291D61">
            <w:pPr>
              <w:jc w:val="center"/>
              <w:rPr>
                <w:b/>
                <w:spacing w:val="-1"/>
                <w:sz w:val="32"/>
                <w:szCs w:val="32"/>
              </w:rPr>
            </w:pPr>
            <w:r w:rsidRPr="00EB7ABA">
              <w:rPr>
                <w:b/>
                <w:spacing w:val="-1"/>
                <w:sz w:val="32"/>
                <w:szCs w:val="32"/>
              </w:rPr>
              <w:t>0,0</w:t>
            </w:r>
          </w:p>
        </w:tc>
        <w:tc>
          <w:tcPr>
            <w:tcW w:w="1997" w:type="dxa"/>
            <w:shd w:val="clear" w:color="auto" w:fill="B55374" w:themeFill="accent4" w:themeFillShade="BF"/>
          </w:tcPr>
          <w:p w:rsidR="008527C8" w:rsidRPr="00EB7ABA" w:rsidRDefault="008527C8" w:rsidP="00291D61">
            <w:pPr>
              <w:jc w:val="center"/>
              <w:rPr>
                <w:b/>
                <w:spacing w:val="-1"/>
                <w:sz w:val="32"/>
                <w:szCs w:val="32"/>
              </w:rPr>
            </w:pPr>
            <w:r w:rsidRPr="00EB7ABA">
              <w:rPr>
                <w:b/>
                <w:spacing w:val="-1"/>
                <w:sz w:val="32"/>
                <w:szCs w:val="32"/>
              </w:rPr>
              <w:t>0,0</w:t>
            </w:r>
          </w:p>
        </w:tc>
      </w:tr>
      <w:tr w:rsidR="00362417" w:rsidTr="00301BEB">
        <w:tc>
          <w:tcPr>
            <w:tcW w:w="16280" w:type="dxa"/>
            <w:gridSpan w:val="5"/>
            <w:shd w:val="clear" w:color="auto" w:fill="E2BDCA" w:themeFill="accent4" w:themeFillTint="99"/>
          </w:tcPr>
          <w:p w:rsidR="00362417" w:rsidRPr="00B22686" w:rsidRDefault="00362417" w:rsidP="00362417">
            <w:pPr>
              <w:jc w:val="left"/>
              <w:rPr>
                <w:b/>
                <w:i/>
                <w:spacing w:val="-1"/>
              </w:rPr>
            </w:pPr>
            <w:r w:rsidRPr="00B22686">
              <w:rPr>
                <w:b/>
                <w:i/>
                <w:spacing w:val="-1"/>
              </w:rPr>
              <w:t>в том числе:</w:t>
            </w:r>
          </w:p>
        </w:tc>
      </w:tr>
      <w:tr w:rsidR="008527C8" w:rsidTr="00301BEB">
        <w:tc>
          <w:tcPr>
            <w:tcW w:w="7479" w:type="dxa"/>
            <w:shd w:val="clear" w:color="auto" w:fill="B55374" w:themeFill="accent4" w:themeFillShade="BF"/>
          </w:tcPr>
          <w:p w:rsidR="008527C8" w:rsidRPr="00B22686" w:rsidRDefault="00362417" w:rsidP="008527C8">
            <w:pPr>
              <w:jc w:val="left"/>
              <w:rPr>
                <w:b/>
                <w:spacing w:val="-1"/>
                <w:sz w:val="28"/>
                <w:szCs w:val="28"/>
              </w:rPr>
            </w:pPr>
            <w:r w:rsidRPr="00B22686">
              <w:rPr>
                <w:b/>
                <w:spacing w:val="-1"/>
                <w:sz w:val="28"/>
                <w:szCs w:val="28"/>
              </w:rPr>
              <w:t>Кредиты кредитных организаций</w:t>
            </w:r>
          </w:p>
        </w:tc>
        <w:tc>
          <w:tcPr>
            <w:tcW w:w="2410" w:type="dxa"/>
            <w:shd w:val="clear" w:color="auto" w:fill="B55374" w:themeFill="accent4" w:themeFillShade="BF"/>
          </w:tcPr>
          <w:p w:rsidR="008527C8" w:rsidRPr="00B22686" w:rsidRDefault="00301BEB" w:rsidP="00291D61">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8527C8" w:rsidRPr="00B22686" w:rsidRDefault="00301BEB" w:rsidP="00291D61">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8527C8" w:rsidRPr="00B22686" w:rsidRDefault="00301BEB" w:rsidP="00291D61">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8527C8" w:rsidRPr="00B22686" w:rsidRDefault="00301BEB" w:rsidP="00291D61">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8527C8">
            <w:pPr>
              <w:jc w:val="left"/>
              <w:rPr>
                <w:b/>
                <w:spacing w:val="-1"/>
                <w:sz w:val="28"/>
                <w:szCs w:val="28"/>
              </w:rPr>
            </w:pPr>
            <w:r w:rsidRPr="00B22686">
              <w:rPr>
                <w:b/>
                <w:spacing w:val="-1"/>
                <w:sz w:val="28"/>
                <w:szCs w:val="28"/>
              </w:rPr>
              <w:t>- привлечение</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8527C8">
            <w:pPr>
              <w:jc w:val="left"/>
              <w:rPr>
                <w:b/>
                <w:spacing w:val="-1"/>
                <w:sz w:val="28"/>
                <w:szCs w:val="28"/>
              </w:rPr>
            </w:pPr>
            <w:r w:rsidRPr="00B22686">
              <w:rPr>
                <w:b/>
                <w:spacing w:val="-1"/>
                <w:sz w:val="28"/>
                <w:szCs w:val="28"/>
              </w:rPr>
              <w:t>- погашение</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8527C8">
            <w:pPr>
              <w:jc w:val="left"/>
              <w:rPr>
                <w:b/>
                <w:spacing w:val="-1"/>
                <w:sz w:val="28"/>
                <w:szCs w:val="28"/>
              </w:rPr>
            </w:pPr>
            <w:r w:rsidRPr="00B22686">
              <w:rPr>
                <w:b/>
                <w:spacing w:val="-1"/>
                <w:sz w:val="28"/>
                <w:szCs w:val="28"/>
              </w:rPr>
              <w:t>Бюджетные кредиты</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A87562">
            <w:pPr>
              <w:jc w:val="left"/>
              <w:rPr>
                <w:b/>
                <w:spacing w:val="-1"/>
                <w:sz w:val="28"/>
                <w:szCs w:val="28"/>
              </w:rPr>
            </w:pPr>
            <w:r w:rsidRPr="00B22686">
              <w:rPr>
                <w:b/>
                <w:spacing w:val="-1"/>
                <w:sz w:val="28"/>
                <w:szCs w:val="28"/>
              </w:rPr>
              <w:t>- привлечение</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A87562">
            <w:pPr>
              <w:jc w:val="left"/>
              <w:rPr>
                <w:b/>
                <w:spacing w:val="-1"/>
                <w:sz w:val="28"/>
                <w:szCs w:val="28"/>
              </w:rPr>
            </w:pPr>
            <w:r w:rsidRPr="00B22686">
              <w:rPr>
                <w:b/>
                <w:spacing w:val="-1"/>
                <w:sz w:val="28"/>
                <w:szCs w:val="28"/>
              </w:rPr>
              <w:t>- погашение</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01BEB" w:rsidTr="00301BEB">
        <w:tc>
          <w:tcPr>
            <w:tcW w:w="7479" w:type="dxa"/>
            <w:shd w:val="clear" w:color="auto" w:fill="B55374" w:themeFill="accent4" w:themeFillShade="BF"/>
          </w:tcPr>
          <w:p w:rsidR="00301BEB" w:rsidRPr="00B22686" w:rsidRDefault="00301BEB" w:rsidP="008527C8">
            <w:pPr>
              <w:jc w:val="left"/>
              <w:rPr>
                <w:b/>
                <w:spacing w:val="-1"/>
                <w:sz w:val="28"/>
                <w:szCs w:val="28"/>
              </w:rPr>
            </w:pPr>
            <w:r w:rsidRPr="00B22686">
              <w:rPr>
                <w:b/>
                <w:spacing w:val="-1"/>
                <w:sz w:val="28"/>
                <w:szCs w:val="28"/>
              </w:rPr>
              <w:t>Иные источники финансирования</w:t>
            </w:r>
          </w:p>
        </w:tc>
        <w:tc>
          <w:tcPr>
            <w:tcW w:w="2410"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268"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01BEB" w:rsidRPr="00B22686" w:rsidRDefault="00301BEB" w:rsidP="00A87562">
            <w:pPr>
              <w:jc w:val="center"/>
              <w:rPr>
                <w:b/>
                <w:spacing w:val="-1"/>
                <w:sz w:val="28"/>
                <w:szCs w:val="28"/>
              </w:rPr>
            </w:pPr>
            <w:r w:rsidRPr="00B22686">
              <w:rPr>
                <w:b/>
                <w:spacing w:val="-1"/>
                <w:sz w:val="28"/>
                <w:szCs w:val="28"/>
              </w:rPr>
              <w:t>0,0</w:t>
            </w:r>
          </w:p>
        </w:tc>
      </w:tr>
      <w:tr w:rsidR="00362417" w:rsidTr="00301BEB">
        <w:tc>
          <w:tcPr>
            <w:tcW w:w="7479" w:type="dxa"/>
            <w:shd w:val="clear" w:color="auto" w:fill="B55374" w:themeFill="accent4" w:themeFillShade="BF"/>
          </w:tcPr>
          <w:p w:rsidR="00362417" w:rsidRPr="00B22686" w:rsidRDefault="00362417" w:rsidP="008527C8">
            <w:pPr>
              <w:jc w:val="left"/>
              <w:rPr>
                <w:b/>
                <w:spacing w:val="-1"/>
                <w:sz w:val="28"/>
                <w:szCs w:val="28"/>
              </w:rPr>
            </w:pPr>
            <w:r w:rsidRPr="00B22686">
              <w:rPr>
                <w:b/>
                <w:spacing w:val="-1"/>
                <w:sz w:val="28"/>
                <w:szCs w:val="28"/>
              </w:rPr>
              <w:t>Изменение остатков средств на счете</w:t>
            </w:r>
          </w:p>
        </w:tc>
        <w:tc>
          <w:tcPr>
            <w:tcW w:w="2410" w:type="dxa"/>
            <w:shd w:val="clear" w:color="auto" w:fill="B55374" w:themeFill="accent4" w:themeFillShade="BF"/>
          </w:tcPr>
          <w:p w:rsidR="00362417" w:rsidRPr="00B22686" w:rsidRDefault="00362417" w:rsidP="00291D61">
            <w:pPr>
              <w:jc w:val="center"/>
              <w:rPr>
                <w:b/>
                <w:spacing w:val="-1"/>
                <w:sz w:val="28"/>
                <w:szCs w:val="28"/>
              </w:rPr>
            </w:pPr>
            <w:r w:rsidRPr="00B22686">
              <w:rPr>
                <w:b/>
                <w:spacing w:val="-1"/>
                <w:sz w:val="28"/>
                <w:szCs w:val="28"/>
              </w:rPr>
              <w:t>-</w:t>
            </w:r>
            <w:r w:rsidR="00301BEB" w:rsidRPr="00B22686">
              <w:rPr>
                <w:b/>
                <w:spacing w:val="-1"/>
                <w:sz w:val="28"/>
                <w:szCs w:val="28"/>
              </w:rPr>
              <w:t xml:space="preserve"> </w:t>
            </w:r>
            <w:r w:rsidRPr="00B22686">
              <w:rPr>
                <w:b/>
                <w:spacing w:val="-1"/>
                <w:sz w:val="28"/>
                <w:szCs w:val="28"/>
              </w:rPr>
              <w:t>450,0</w:t>
            </w:r>
          </w:p>
        </w:tc>
        <w:tc>
          <w:tcPr>
            <w:tcW w:w="2268" w:type="dxa"/>
            <w:shd w:val="clear" w:color="auto" w:fill="B55374" w:themeFill="accent4" w:themeFillShade="BF"/>
          </w:tcPr>
          <w:p w:rsidR="00362417" w:rsidRPr="00B22686" w:rsidRDefault="00362417" w:rsidP="00A87562">
            <w:pPr>
              <w:jc w:val="center"/>
              <w:rPr>
                <w:b/>
                <w:spacing w:val="-1"/>
                <w:sz w:val="28"/>
                <w:szCs w:val="28"/>
              </w:rPr>
            </w:pPr>
            <w:r w:rsidRPr="00B22686">
              <w:rPr>
                <w:b/>
                <w:spacing w:val="-1"/>
                <w:sz w:val="28"/>
                <w:szCs w:val="28"/>
              </w:rPr>
              <w:t>0,0</w:t>
            </w:r>
          </w:p>
        </w:tc>
        <w:tc>
          <w:tcPr>
            <w:tcW w:w="2126" w:type="dxa"/>
            <w:shd w:val="clear" w:color="auto" w:fill="B55374" w:themeFill="accent4" w:themeFillShade="BF"/>
          </w:tcPr>
          <w:p w:rsidR="00362417" w:rsidRPr="00B22686" w:rsidRDefault="00362417" w:rsidP="00A87562">
            <w:pPr>
              <w:jc w:val="center"/>
              <w:rPr>
                <w:b/>
                <w:spacing w:val="-1"/>
                <w:sz w:val="28"/>
                <w:szCs w:val="28"/>
              </w:rPr>
            </w:pPr>
            <w:r w:rsidRPr="00B22686">
              <w:rPr>
                <w:b/>
                <w:spacing w:val="-1"/>
                <w:sz w:val="28"/>
                <w:szCs w:val="28"/>
              </w:rPr>
              <w:t>0,0</w:t>
            </w:r>
          </w:p>
        </w:tc>
        <w:tc>
          <w:tcPr>
            <w:tcW w:w="1997" w:type="dxa"/>
            <w:shd w:val="clear" w:color="auto" w:fill="B55374" w:themeFill="accent4" w:themeFillShade="BF"/>
          </w:tcPr>
          <w:p w:rsidR="00362417" w:rsidRPr="00B22686" w:rsidRDefault="00362417" w:rsidP="00A87562">
            <w:pPr>
              <w:jc w:val="center"/>
              <w:rPr>
                <w:b/>
                <w:spacing w:val="-1"/>
                <w:sz w:val="28"/>
                <w:szCs w:val="28"/>
              </w:rPr>
            </w:pPr>
            <w:r w:rsidRPr="00B22686">
              <w:rPr>
                <w:b/>
                <w:spacing w:val="-1"/>
                <w:sz w:val="28"/>
                <w:szCs w:val="28"/>
              </w:rPr>
              <w:t>0,0</w:t>
            </w:r>
          </w:p>
        </w:tc>
      </w:tr>
      <w:tr w:rsidR="008527C8" w:rsidTr="00301BEB">
        <w:tc>
          <w:tcPr>
            <w:tcW w:w="7479" w:type="dxa"/>
            <w:shd w:val="clear" w:color="auto" w:fill="B55374" w:themeFill="accent4" w:themeFillShade="BF"/>
          </w:tcPr>
          <w:p w:rsidR="008527C8" w:rsidRPr="00B22686" w:rsidRDefault="00362417" w:rsidP="008527C8">
            <w:pPr>
              <w:jc w:val="left"/>
              <w:rPr>
                <w:b/>
                <w:spacing w:val="-1"/>
                <w:sz w:val="28"/>
                <w:szCs w:val="28"/>
              </w:rPr>
            </w:pPr>
            <w:r w:rsidRPr="00B22686">
              <w:rPr>
                <w:b/>
                <w:spacing w:val="-1"/>
                <w:sz w:val="28"/>
                <w:szCs w:val="28"/>
              </w:rPr>
              <w:t>- увеличение остатков</w:t>
            </w:r>
          </w:p>
        </w:tc>
        <w:tc>
          <w:tcPr>
            <w:tcW w:w="2410" w:type="dxa"/>
            <w:shd w:val="clear" w:color="auto" w:fill="B55374" w:themeFill="accent4" w:themeFillShade="BF"/>
          </w:tcPr>
          <w:p w:rsidR="008527C8" w:rsidRPr="00B22686" w:rsidRDefault="00362417" w:rsidP="00291D61">
            <w:pPr>
              <w:jc w:val="center"/>
              <w:rPr>
                <w:b/>
                <w:spacing w:val="-1"/>
                <w:sz w:val="28"/>
                <w:szCs w:val="28"/>
              </w:rPr>
            </w:pPr>
            <w:r w:rsidRPr="00B22686">
              <w:rPr>
                <w:b/>
                <w:spacing w:val="-1"/>
                <w:sz w:val="28"/>
                <w:szCs w:val="28"/>
              </w:rPr>
              <w:t>234 119,6</w:t>
            </w:r>
          </w:p>
        </w:tc>
        <w:tc>
          <w:tcPr>
            <w:tcW w:w="2268" w:type="dxa"/>
            <w:shd w:val="clear" w:color="auto" w:fill="B55374" w:themeFill="accent4" w:themeFillShade="BF"/>
          </w:tcPr>
          <w:p w:rsidR="008527C8" w:rsidRPr="00B22686" w:rsidRDefault="00C16971" w:rsidP="000C750F">
            <w:pPr>
              <w:jc w:val="center"/>
              <w:rPr>
                <w:b/>
                <w:spacing w:val="-1"/>
                <w:sz w:val="28"/>
                <w:szCs w:val="28"/>
              </w:rPr>
            </w:pPr>
            <w:r>
              <w:rPr>
                <w:b/>
                <w:spacing w:val="-1"/>
                <w:sz w:val="28"/>
                <w:szCs w:val="28"/>
              </w:rPr>
              <w:t>3</w:t>
            </w:r>
            <w:r w:rsidR="000C750F">
              <w:rPr>
                <w:b/>
                <w:spacing w:val="-1"/>
                <w:sz w:val="28"/>
                <w:szCs w:val="28"/>
              </w:rPr>
              <w:t>40 971,8</w:t>
            </w:r>
          </w:p>
        </w:tc>
        <w:tc>
          <w:tcPr>
            <w:tcW w:w="2126" w:type="dxa"/>
            <w:shd w:val="clear" w:color="auto" w:fill="B55374" w:themeFill="accent4" w:themeFillShade="BF"/>
          </w:tcPr>
          <w:p w:rsidR="008527C8" w:rsidRPr="00B22686" w:rsidRDefault="00C16971" w:rsidP="00291D61">
            <w:pPr>
              <w:jc w:val="center"/>
              <w:rPr>
                <w:b/>
                <w:spacing w:val="-1"/>
                <w:sz w:val="28"/>
                <w:szCs w:val="28"/>
              </w:rPr>
            </w:pPr>
            <w:r>
              <w:rPr>
                <w:b/>
                <w:spacing w:val="-1"/>
                <w:sz w:val="28"/>
                <w:szCs w:val="28"/>
              </w:rPr>
              <w:t>227 888,8</w:t>
            </w:r>
          </w:p>
        </w:tc>
        <w:tc>
          <w:tcPr>
            <w:tcW w:w="1997" w:type="dxa"/>
            <w:shd w:val="clear" w:color="auto" w:fill="B55374" w:themeFill="accent4" w:themeFillShade="BF"/>
          </w:tcPr>
          <w:p w:rsidR="008527C8" w:rsidRPr="00B22686" w:rsidRDefault="00C16971" w:rsidP="00291D61">
            <w:pPr>
              <w:jc w:val="center"/>
              <w:rPr>
                <w:b/>
                <w:spacing w:val="-1"/>
                <w:sz w:val="28"/>
                <w:szCs w:val="28"/>
              </w:rPr>
            </w:pPr>
            <w:r>
              <w:rPr>
                <w:b/>
                <w:spacing w:val="-1"/>
                <w:sz w:val="28"/>
                <w:szCs w:val="28"/>
              </w:rPr>
              <w:t>210 925,1</w:t>
            </w:r>
          </w:p>
        </w:tc>
      </w:tr>
      <w:tr w:rsidR="00C16971" w:rsidTr="00301BEB">
        <w:tc>
          <w:tcPr>
            <w:tcW w:w="7479" w:type="dxa"/>
            <w:shd w:val="clear" w:color="auto" w:fill="B55374" w:themeFill="accent4" w:themeFillShade="BF"/>
          </w:tcPr>
          <w:p w:rsidR="00C16971" w:rsidRPr="00B22686" w:rsidRDefault="00C16971" w:rsidP="008527C8">
            <w:pPr>
              <w:jc w:val="left"/>
              <w:rPr>
                <w:b/>
                <w:spacing w:val="-1"/>
                <w:sz w:val="28"/>
                <w:szCs w:val="28"/>
              </w:rPr>
            </w:pPr>
            <w:r w:rsidRPr="00B22686">
              <w:rPr>
                <w:b/>
                <w:spacing w:val="-1"/>
                <w:sz w:val="28"/>
                <w:szCs w:val="28"/>
              </w:rPr>
              <w:t>- уменьшение остатков</w:t>
            </w:r>
          </w:p>
        </w:tc>
        <w:tc>
          <w:tcPr>
            <w:tcW w:w="2410" w:type="dxa"/>
            <w:shd w:val="clear" w:color="auto" w:fill="B55374" w:themeFill="accent4" w:themeFillShade="BF"/>
          </w:tcPr>
          <w:p w:rsidR="00C16971" w:rsidRPr="00B22686" w:rsidRDefault="00C16971" w:rsidP="00291D61">
            <w:pPr>
              <w:jc w:val="center"/>
              <w:rPr>
                <w:b/>
                <w:spacing w:val="-1"/>
                <w:sz w:val="28"/>
                <w:szCs w:val="28"/>
              </w:rPr>
            </w:pPr>
            <w:r w:rsidRPr="00B22686">
              <w:rPr>
                <w:b/>
                <w:spacing w:val="-1"/>
                <w:sz w:val="28"/>
                <w:szCs w:val="28"/>
              </w:rPr>
              <w:t>234 569,6</w:t>
            </w:r>
          </w:p>
        </w:tc>
        <w:tc>
          <w:tcPr>
            <w:tcW w:w="2268" w:type="dxa"/>
            <w:shd w:val="clear" w:color="auto" w:fill="B55374" w:themeFill="accent4" w:themeFillShade="BF"/>
          </w:tcPr>
          <w:p w:rsidR="00C16971" w:rsidRPr="00B22686" w:rsidRDefault="00C16971" w:rsidP="000C750F">
            <w:pPr>
              <w:jc w:val="center"/>
              <w:rPr>
                <w:b/>
                <w:spacing w:val="-1"/>
                <w:sz w:val="28"/>
                <w:szCs w:val="28"/>
              </w:rPr>
            </w:pPr>
            <w:r>
              <w:rPr>
                <w:b/>
                <w:spacing w:val="-1"/>
                <w:sz w:val="28"/>
                <w:szCs w:val="28"/>
              </w:rPr>
              <w:t>3</w:t>
            </w:r>
            <w:r w:rsidR="000C750F">
              <w:rPr>
                <w:b/>
                <w:spacing w:val="-1"/>
                <w:sz w:val="28"/>
                <w:szCs w:val="28"/>
              </w:rPr>
              <w:t>4</w:t>
            </w:r>
            <w:r>
              <w:rPr>
                <w:b/>
                <w:spacing w:val="-1"/>
                <w:sz w:val="28"/>
                <w:szCs w:val="28"/>
              </w:rPr>
              <w:t>3</w:t>
            </w:r>
            <w:r w:rsidR="000C750F">
              <w:rPr>
                <w:b/>
                <w:spacing w:val="-1"/>
                <w:sz w:val="28"/>
                <w:szCs w:val="28"/>
              </w:rPr>
              <w:t> 901,8</w:t>
            </w:r>
          </w:p>
        </w:tc>
        <w:tc>
          <w:tcPr>
            <w:tcW w:w="2126" w:type="dxa"/>
            <w:shd w:val="clear" w:color="auto" w:fill="B55374" w:themeFill="accent4" w:themeFillShade="BF"/>
          </w:tcPr>
          <w:p w:rsidR="00C16971" w:rsidRPr="00B22686" w:rsidRDefault="00C16971" w:rsidP="00905FC0">
            <w:pPr>
              <w:jc w:val="center"/>
              <w:rPr>
                <w:b/>
                <w:spacing w:val="-1"/>
                <w:sz w:val="28"/>
                <w:szCs w:val="28"/>
              </w:rPr>
            </w:pPr>
            <w:r>
              <w:rPr>
                <w:b/>
                <w:spacing w:val="-1"/>
                <w:sz w:val="28"/>
                <w:szCs w:val="28"/>
              </w:rPr>
              <w:t>227 888,8</w:t>
            </w:r>
          </w:p>
        </w:tc>
        <w:tc>
          <w:tcPr>
            <w:tcW w:w="1997" w:type="dxa"/>
            <w:shd w:val="clear" w:color="auto" w:fill="B55374" w:themeFill="accent4" w:themeFillShade="BF"/>
          </w:tcPr>
          <w:p w:rsidR="00C16971" w:rsidRPr="00B22686" w:rsidRDefault="00C16971" w:rsidP="00905FC0">
            <w:pPr>
              <w:jc w:val="center"/>
              <w:rPr>
                <w:b/>
                <w:spacing w:val="-1"/>
                <w:sz w:val="28"/>
                <w:szCs w:val="28"/>
              </w:rPr>
            </w:pPr>
            <w:r>
              <w:rPr>
                <w:b/>
                <w:spacing w:val="-1"/>
                <w:sz w:val="28"/>
                <w:szCs w:val="28"/>
              </w:rPr>
              <w:t>210 925,1</w:t>
            </w:r>
          </w:p>
        </w:tc>
      </w:tr>
    </w:tbl>
    <w:p w:rsidR="008527C8" w:rsidRPr="008527C8" w:rsidRDefault="008527C8" w:rsidP="00291D61">
      <w:pPr>
        <w:shd w:val="clear" w:color="auto" w:fill="ECD3DB" w:themeFill="accent4" w:themeFillTint="66"/>
        <w:ind w:left="-142" w:firstLine="142"/>
        <w:jc w:val="center"/>
        <w:rPr>
          <w:b/>
          <w:spacing w:val="-1"/>
          <w:sz w:val="36"/>
          <w:szCs w:val="36"/>
        </w:rPr>
      </w:pPr>
    </w:p>
    <w:p w:rsidR="004F276F" w:rsidRDefault="00301BEB" w:rsidP="00301BEB">
      <w:pPr>
        <w:shd w:val="clear" w:color="auto" w:fill="ECD3DB" w:themeFill="accent4" w:themeFillTint="66"/>
        <w:jc w:val="center"/>
        <w:rPr>
          <w:b/>
          <w:spacing w:val="-1"/>
          <w:sz w:val="44"/>
          <w:szCs w:val="44"/>
        </w:rPr>
      </w:pPr>
      <w:r>
        <w:rPr>
          <w:b/>
          <w:spacing w:val="-1"/>
          <w:sz w:val="44"/>
          <w:szCs w:val="44"/>
        </w:rPr>
        <w:t>СТРУКТУРА МУНИЦИПАЛЬНОГО ДОЛГА</w:t>
      </w:r>
    </w:p>
    <w:p w:rsidR="00301BEB" w:rsidRPr="00467021" w:rsidRDefault="006F2A36" w:rsidP="006F2A36">
      <w:pPr>
        <w:shd w:val="clear" w:color="auto" w:fill="ECD3DB" w:themeFill="accent4" w:themeFillTint="66"/>
        <w:jc w:val="center"/>
        <w:rPr>
          <w:b/>
          <w:i/>
          <w:spacing w:val="-1"/>
          <w:sz w:val="36"/>
          <w:szCs w:val="36"/>
        </w:rPr>
      </w:pPr>
      <w:r w:rsidRPr="00467021">
        <w:rPr>
          <w:b/>
          <w:i/>
          <w:spacing w:val="-1"/>
          <w:sz w:val="36"/>
          <w:szCs w:val="36"/>
        </w:rPr>
        <w:t>Утвержден объем расходов районного бюджета на обслуживание муниципального долга</w:t>
      </w:r>
    </w:p>
    <w:tbl>
      <w:tblPr>
        <w:tblStyle w:val="ad"/>
        <w:tblW w:w="0" w:type="auto"/>
        <w:tblLook w:val="04A0" w:firstRow="1" w:lastRow="0" w:firstColumn="1" w:lastColumn="0" w:noHBand="0" w:noVBand="1"/>
      </w:tblPr>
      <w:tblGrid>
        <w:gridCol w:w="5353"/>
        <w:gridCol w:w="3544"/>
        <w:gridCol w:w="3685"/>
        <w:gridCol w:w="3698"/>
      </w:tblGrid>
      <w:tr w:rsidR="006F2A36" w:rsidTr="00A070E8">
        <w:tc>
          <w:tcPr>
            <w:tcW w:w="5353" w:type="dxa"/>
            <w:shd w:val="clear" w:color="auto" w:fill="7153A0" w:themeFill="accent5" w:themeFillShade="BF"/>
          </w:tcPr>
          <w:p w:rsidR="006F2A36" w:rsidRPr="00EB7ABA" w:rsidRDefault="006F2A36" w:rsidP="006F2A36">
            <w:pPr>
              <w:jc w:val="center"/>
              <w:rPr>
                <w:b/>
                <w:i/>
                <w:spacing w:val="-1"/>
                <w:sz w:val="32"/>
                <w:szCs w:val="32"/>
              </w:rPr>
            </w:pPr>
          </w:p>
        </w:tc>
        <w:tc>
          <w:tcPr>
            <w:tcW w:w="3544" w:type="dxa"/>
            <w:shd w:val="clear" w:color="auto" w:fill="7153A0" w:themeFill="accent5" w:themeFillShade="BF"/>
          </w:tcPr>
          <w:p w:rsidR="006F2A36" w:rsidRPr="00EB7ABA" w:rsidRDefault="006F2A36" w:rsidP="006F2A36">
            <w:pPr>
              <w:jc w:val="center"/>
              <w:rPr>
                <w:b/>
                <w:i/>
                <w:spacing w:val="-1"/>
                <w:sz w:val="32"/>
                <w:szCs w:val="32"/>
              </w:rPr>
            </w:pPr>
            <w:r w:rsidRPr="00EB7ABA">
              <w:rPr>
                <w:b/>
                <w:i/>
                <w:spacing w:val="-1"/>
                <w:sz w:val="32"/>
                <w:szCs w:val="32"/>
              </w:rPr>
              <w:t>2024 год</w:t>
            </w:r>
          </w:p>
        </w:tc>
        <w:tc>
          <w:tcPr>
            <w:tcW w:w="3685" w:type="dxa"/>
            <w:shd w:val="clear" w:color="auto" w:fill="7153A0" w:themeFill="accent5" w:themeFillShade="BF"/>
          </w:tcPr>
          <w:p w:rsidR="006F2A36" w:rsidRPr="00EB7ABA" w:rsidRDefault="006F2A36" w:rsidP="006F2A36">
            <w:pPr>
              <w:jc w:val="center"/>
              <w:rPr>
                <w:b/>
                <w:i/>
                <w:spacing w:val="-1"/>
                <w:sz w:val="32"/>
                <w:szCs w:val="32"/>
              </w:rPr>
            </w:pPr>
            <w:r w:rsidRPr="00EB7ABA">
              <w:rPr>
                <w:b/>
                <w:i/>
                <w:spacing w:val="-1"/>
                <w:sz w:val="32"/>
                <w:szCs w:val="32"/>
              </w:rPr>
              <w:t>2025 год</w:t>
            </w:r>
          </w:p>
        </w:tc>
        <w:tc>
          <w:tcPr>
            <w:tcW w:w="3698" w:type="dxa"/>
            <w:shd w:val="clear" w:color="auto" w:fill="7153A0" w:themeFill="accent5" w:themeFillShade="BF"/>
          </w:tcPr>
          <w:p w:rsidR="006F2A36" w:rsidRPr="00EB7ABA" w:rsidRDefault="006F2A36" w:rsidP="006F2A36">
            <w:pPr>
              <w:jc w:val="center"/>
              <w:rPr>
                <w:b/>
                <w:i/>
                <w:spacing w:val="-1"/>
                <w:sz w:val="32"/>
                <w:szCs w:val="32"/>
              </w:rPr>
            </w:pPr>
            <w:r w:rsidRPr="00EB7ABA">
              <w:rPr>
                <w:b/>
                <w:i/>
                <w:spacing w:val="-1"/>
                <w:sz w:val="32"/>
                <w:szCs w:val="32"/>
              </w:rPr>
              <w:t>2026 год</w:t>
            </w:r>
          </w:p>
        </w:tc>
      </w:tr>
      <w:tr w:rsidR="006F2A36" w:rsidTr="00467021">
        <w:tc>
          <w:tcPr>
            <w:tcW w:w="5353" w:type="dxa"/>
            <w:shd w:val="clear" w:color="auto" w:fill="9C85C0" w:themeFill="accent5"/>
          </w:tcPr>
          <w:p w:rsidR="006F2A36" w:rsidRPr="00EB7ABA" w:rsidRDefault="00467021" w:rsidP="00467021">
            <w:pPr>
              <w:jc w:val="center"/>
              <w:rPr>
                <w:b/>
                <w:i/>
                <w:spacing w:val="-1"/>
                <w:sz w:val="32"/>
                <w:szCs w:val="32"/>
              </w:rPr>
            </w:pPr>
            <w:r w:rsidRPr="00EB7ABA">
              <w:rPr>
                <w:b/>
                <w:i/>
                <w:spacing w:val="-1"/>
                <w:sz w:val="32"/>
                <w:szCs w:val="32"/>
              </w:rPr>
              <w:t>в р</w:t>
            </w:r>
            <w:r w:rsidR="006F2A36" w:rsidRPr="00EB7ABA">
              <w:rPr>
                <w:b/>
                <w:i/>
                <w:spacing w:val="-1"/>
                <w:sz w:val="32"/>
                <w:szCs w:val="32"/>
              </w:rPr>
              <w:t>азмер</w:t>
            </w:r>
            <w:r w:rsidRPr="00EB7ABA">
              <w:rPr>
                <w:b/>
                <w:i/>
                <w:spacing w:val="-1"/>
                <w:sz w:val="32"/>
                <w:szCs w:val="32"/>
              </w:rPr>
              <w:t xml:space="preserve">е </w:t>
            </w:r>
            <w:r w:rsidRPr="00EB7ABA">
              <w:rPr>
                <w:b/>
                <w:i/>
                <w:spacing w:val="-1"/>
              </w:rPr>
              <w:t>(тыс. рублей)</w:t>
            </w:r>
            <w:r w:rsidR="006F2A36" w:rsidRPr="00EB7ABA">
              <w:rPr>
                <w:b/>
                <w:i/>
                <w:spacing w:val="-1"/>
                <w:sz w:val="32"/>
                <w:szCs w:val="32"/>
              </w:rPr>
              <w:t xml:space="preserve"> </w:t>
            </w:r>
          </w:p>
        </w:tc>
        <w:tc>
          <w:tcPr>
            <w:tcW w:w="3544" w:type="dxa"/>
            <w:shd w:val="clear" w:color="auto" w:fill="9C85C0" w:themeFill="accent5"/>
          </w:tcPr>
          <w:p w:rsidR="006F2A36" w:rsidRPr="00EB7ABA" w:rsidRDefault="006F2A36" w:rsidP="006F2A36">
            <w:pPr>
              <w:jc w:val="center"/>
              <w:rPr>
                <w:b/>
                <w:i/>
                <w:spacing w:val="-1"/>
                <w:sz w:val="32"/>
                <w:szCs w:val="32"/>
              </w:rPr>
            </w:pPr>
            <w:r w:rsidRPr="00EB7ABA">
              <w:rPr>
                <w:b/>
                <w:i/>
                <w:spacing w:val="-1"/>
                <w:sz w:val="32"/>
                <w:szCs w:val="32"/>
              </w:rPr>
              <w:t>0,0</w:t>
            </w:r>
          </w:p>
        </w:tc>
        <w:tc>
          <w:tcPr>
            <w:tcW w:w="3685" w:type="dxa"/>
            <w:shd w:val="clear" w:color="auto" w:fill="9C85C0" w:themeFill="accent5"/>
          </w:tcPr>
          <w:p w:rsidR="006F2A36" w:rsidRPr="00EB7ABA" w:rsidRDefault="006F2A36" w:rsidP="006F2A36">
            <w:pPr>
              <w:jc w:val="center"/>
              <w:rPr>
                <w:b/>
                <w:i/>
                <w:spacing w:val="-1"/>
                <w:sz w:val="32"/>
                <w:szCs w:val="32"/>
              </w:rPr>
            </w:pPr>
            <w:r w:rsidRPr="00EB7ABA">
              <w:rPr>
                <w:b/>
                <w:i/>
                <w:spacing w:val="-1"/>
                <w:sz w:val="32"/>
                <w:szCs w:val="32"/>
              </w:rPr>
              <w:t>0,0</w:t>
            </w:r>
          </w:p>
        </w:tc>
        <w:tc>
          <w:tcPr>
            <w:tcW w:w="3698" w:type="dxa"/>
            <w:shd w:val="clear" w:color="auto" w:fill="9C85C0" w:themeFill="accent5"/>
          </w:tcPr>
          <w:p w:rsidR="006F2A36" w:rsidRPr="00EB7ABA" w:rsidRDefault="006F2A36" w:rsidP="006F2A36">
            <w:pPr>
              <w:jc w:val="center"/>
              <w:rPr>
                <w:b/>
                <w:i/>
                <w:spacing w:val="-1"/>
                <w:sz w:val="32"/>
                <w:szCs w:val="32"/>
              </w:rPr>
            </w:pPr>
            <w:r w:rsidRPr="00EB7ABA">
              <w:rPr>
                <w:b/>
                <w:i/>
                <w:spacing w:val="-1"/>
                <w:sz w:val="32"/>
                <w:szCs w:val="32"/>
              </w:rPr>
              <w:t>0,0</w:t>
            </w:r>
          </w:p>
        </w:tc>
      </w:tr>
    </w:tbl>
    <w:p w:rsidR="006F2A36" w:rsidRDefault="006F2A36" w:rsidP="006F2A36">
      <w:pPr>
        <w:shd w:val="clear" w:color="auto" w:fill="ECD3DB" w:themeFill="accent4" w:themeFillTint="66"/>
        <w:jc w:val="center"/>
        <w:rPr>
          <w:b/>
          <w:i/>
          <w:spacing w:val="-1"/>
          <w:sz w:val="44"/>
          <w:szCs w:val="44"/>
        </w:rPr>
      </w:pPr>
    </w:p>
    <w:p w:rsidR="006F2A36" w:rsidRDefault="006F2A36" w:rsidP="006F2A36">
      <w:pPr>
        <w:shd w:val="clear" w:color="auto" w:fill="ECD3DB" w:themeFill="accent4" w:themeFillTint="66"/>
        <w:jc w:val="center"/>
        <w:rPr>
          <w:b/>
          <w:i/>
          <w:spacing w:val="-1"/>
          <w:sz w:val="36"/>
          <w:szCs w:val="36"/>
        </w:rPr>
      </w:pPr>
      <w:r>
        <w:rPr>
          <w:b/>
          <w:i/>
          <w:spacing w:val="-1"/>
          <w:sz w:val="44"/>
          <w:szCs w:val="44"/>
        </w:rPr>
        <w:t xml:space="preserve"> </w:t>
      </w:r>
      <w:r w:rsidR="00467021">
        <w:rPr>
          <w:b/>
          <w:i/>
          <w:spacing w:val="-1"/>
          <w:sz w:val="36"/>
          <w:szCs w:val="36"/>
        </w:rPr>
        <w:t>Утверждена программа муниципальных внутренних заимствований</w:t>
      </w:r>
    </w:p>
    <w:tbl>
      <w:tblPr>
        <w:tblStyle w:val="ad"/>
        <w:tblW w:w="0" w:type="auto"/>
        <w:tblLook w:val="04A0" w:firstRow="1" w:lastRow="0" w:firstColumn="1" w:lastColumn="0" w:noHBand="0" w:noVBand="1"/>
      </w:tblPr>
      <w:tblGrid>
        <w:gridCol w:w="4786"/>
        <w:gridCol w:w="1559"/>
        <w:gridCol w:w="1523"/>
        <w:gridCol w:w="1454"/>
        <w:gridCol w:w="992"/>
        <w:gridCol w:w="993"/>
        <w:gridCol w:w="992"/>
        <w:gridCol w:w="1431"/>
        <w:gridCol w:w="1275"/>
        <w:gridCol w:w="1275"/>
      </w:tblGrid>
      <w:tr w:rsidR="00A070E8" w:rsidTr="00A070E8">
        <w:tc>
          <w:tcPr>
            <w:tcW w:w="4786" w:type="dxa"/>
            <w:vMerge w:val="restart"/>
            <w:shd w:val="clear" w:color="auto" w:fill="00B0F0"/>
          </w:tcPr>
          <w:p w:rsidR="00A070E8" w:rsidRPr="00EB7ABA" w:rsidRDefault="00A070E8" w:rsidP="006F2A36">
            <w:pPr>
              <w:jc w:val="center"/>
              <w:rPr>
                <w:b/>
                <w:i/>
                <w:spacing w:val="-1"/>
                <w:sz w:val="28"/>
                <w:szCs w:val="28"/>
              </w:rPr>
            </w:pPr>
            <w:r>
              <w:rPr>
                <w:b/>
                <w:i/>
                <w:spacing w:val="-1"/>
                <w:sz w:val="28"/>
                <w:szCs w:val="28"/>
              </w:rPr>
              <w:t>Вид долгового обязательства</w:t>
            </w:r>
          </w:p>
        </w:tc>
        <w:tc>
          <w:tcPr>
            <w:tcW w:w="4536" w:type="dxa"/>
            <w:gridSpan w:val="3"/>
            <w:shd w:val="clear" w:color="auto" w:fill="00B0F0"/>
          </w:tcPr>
          <w:p w:rsidR="00A070E8" w:rsidRPr="00EB7ABA" w:rsidRDefault="00A070E8" w:rsidP="006F2A36">
            <w:pPr>
              <w:jc w:val="center"/>
              <w:rPr>
                <w:b/>
                <w:i/>
                <w:spacing w:val="-1"/>
                <w:sz w:val="28"/>
                <w:szCs w:val="28"/>
              </w:rPr>
            </w:pPr>
            <w:r w:rsidRPr="00EB7ABA">
              <w:rPr>
                <w:b/>
                <w:i/>
                <w:spacing w:val="-1"/>
                <w:sz w:val="28"/>
                <w:szCs w:val="28"/>
              </w:rPr>
              <w:t>Объем привлечения</w:t>
            </w:r>
          </w:p>
        </w:tc>
        <w:tc>
          <w:tcPr>
            <w:tcW w:w="2977" w:type="dxa"/>
            <w:gridSpan w:val="3"/>
            <w:shd w:val="clear" w:color="auto" w:fill="00B0F0"/>
          </w:tcPr>
          <w:p w:rsidR="00A070E8" w:rsidRPr="00EB7ABA" w:rsidRDefault="00A070E8" w:rsidP="006F2A36">
            <w:pPr>
              <w:jc w:val="center"/>
              <w:rPr>
                <w:b/>
                <w:i/>
                <w:spacing w:val="-1"/>
                <w:sz w:val="28"/>
                <w:szCs w:val="28"/>
              </w:rPr>
            </w:pPr>
            <w:r>
              <w:rPr>
                <w:b/>
                <w:i/>
                <w:spacing w:val="-1"/>
                <w:sz w:val="28"/>
                <w:szCs w:val="28"/>
              </w:rPr>
              <w:t>Предельные сроки погашения</w:t>
            </w:r>
          </w:p>
        </w:tc>
        <w:tc>
          <w:tcPr>
            <w:tcW w:w="3981" w:type="dxa"/>
            <w:gridSpan w:val="3"/>
            <w:shd w:val="clear" w:color="auto" w:fill="00B0F0"/>
          </w:tcPr>
          <w:p w:rsidR="00A070E8" w:rsidRPr="00EB7ABA" w:rsidRDefault="00A070E8" w:rsidP="006F2A36">
            <w:pPr>
              <w:jc w:val="center"/>
              <w:rPr>
                <w:b/>
                <w:i/>
                <w:spacing w:val="-1"/>
                <w:sz w:val="28"/>
                <w:szCs w:val="28"/>
              </w:rPr>
            </w:pPr>
            <w:r>
              <w:rPr>
                <w:b/>
                <w:i/>
                <w:spacing w:val="-1"/>
                <w:sz w:val="28"/>
                <w:szCs w:val="28"/>
              </w:rPr>
              <w:t>Объем погашения</w:t>
            </w:r>
          </w:p>
        </w:tc>
      </w:tr>
      <w:tr w:rsidR="00A070E8" w:rsidTr="00A070E8">
        <w:tc>
          <w:tcPr>
            <w:tcW w:w="4786" w:type="dxa"/>
            <w:vMerge/>
            <w:shd w:val="clear" w:color="auto" w:fill="00B0F0"/>
          </w:tcPr>
          <w:p w:rsidR="00A070E8" w:rsidRDefault="00A070E8" w:rsidP="006F2A36">
            <w:pPr>
              <w:jc w:val="center"/>
              <w:rPr>
                <w:b/>
                <w:i/>
                <w:spacing w:val="-1"/>
                <w:sz w:val="28"/>
                <w:szCs w:val="28"/>
              </w:rPr>
            </w:pPr>
          </w:p>
        </w:tc>
        <w:tc>
          <w:tcPr>
            <w:tcW w:w="1559" w:type="dxa"/>
            <w:shd w:val="clear" w:color="auto" w:fill="00B0F0"/>
          </w:tcPr>
          <w:p w:rsidR="00A070E8" w:rsidRPr="00EB7ABA" w:rsidRDefault="00A070E8" w:rsidP="006F2A36">
            <w:pPr>
              <w:jc w:val="center"/>
              <w:rPr>
                <w:b/>
                <w:i/>
                <w:spacing w:val="-1"/>
                <w:sz w:val="28"/>
                <w:szCs w:val="28"/>
              </w:rPr>
            </w:pPr>
            <w:r>
              <w:rPr>
                <w:b/>
                <w:i/>
                <w:spacing w:val="-1"/>
                <w:sz w:val="28"/>
                <w:szCs w:val="28"/>
              </w:rPr>
              <w:t>в 2024году</w:t>
            </w:r>
          </w:p>
        </w:tc>
        <w:tc>
          <w:tcPr>
            <w:tcW w:w="1523" w:type="dxa"/>
            <w:shd w:val="clear" w:color="auto" w:fill="00B0F0"/>
          </w:tcPr>
          <w:p w:rsidR="00A070E8" w:rsidRPr="00EB7ABA" w:rsidRDefault="00A070E8" w:rsidP="006F2A36">
            <w:pPr>
              <w:jc w:val="center"/>
              <w:rPr>
                <w:b/>
                <w:i/>
                <w:spacing w:val="-1"/>
                <w:sz w:val="28"/>
                <w:szCs w:val="28"/>
              </w:rPr>
            </w:pPr>
            <w:r>
              <w:rPr>
                <w:b/>
                <w:i/>
                <w:spacing w:val="-1"/>
                <w:sz w:val="28"/>
                <w:szCs w:val="28"/>
              </w:rPr>
              <w:t>в 2025году</w:t>
            </w:r>
          </w:p>
        </w:tc>
        <w:tc>
          <w:tcPr>
            <w:tcW w:w="1454" w:type="dxa"/>
            <w:shd w:val="clear" w:color="auto" w:fill="00B0F0"/>
          </w:tcPr>
          <w:p w:rsidR="00A070E8" w:rsidRPr="00EB7ABA" w:rsidRDefault="00A070E8" w:rsidP="00A070E8">
            <w:pPr>
              <w:ind w:hanging="71"/>
              <w:jc w:val="center"/>
              <w:rPr>
                <w:b/>
                <w:i/>
                <w:spacing w:val="-1"/>
                <w:sz w:val="28"/>
                <w:szCs w:val="28"/>
              </w:rPr>
            </w:pPr>
            <w:r>
              <w:rPr>
                <w:b/>
                <w:i/>
                <w:spacing w:val="-1"/>
                <w:sz w:val="28"/>
                <w:szCs w:val="28"/>
              </w:rPr>
              <w:t>в 2026году</w:t>
            </w:r>
          </w:p>
        </w:tc>
        <w:tc>
          <w:tcPr>
            <w:tcW w:w="992" w:type="dxa"/>
            <w:shd w:val="clear" w:color="auto" w:fill="00B0F0"/>
          </w:tcPr>
          <w:p w:rsidR="00A070E8" w:rsidRDefault="00A070E8" w:rsidP="006F2A36">
            <w:pPr>
              <w:jc w:val="center"/>
              <w:rPr>
                <w:b/>
                <w:i/>
                <w:spacing w:val="-1"/>
                <w:sz w:val="28"/>
                <w:szCs w:val="28"/>
              </w:rPr>
            </w:pPr>
            <w:r>
              <w:rPr>
                <w:b/>
                <w:i/>
                <w:spacing w:val="-1"/>
                <w:sz w:val="28"/>
                <w:szCs w:val="28"/>
              </w:rPr>
              <w:t>2024</w:t>
            </w:r>
          </w:p>
        </w:tc>
        <w:tc>
          <w:tcPr>
            <w:tcW w:w="993" w:type="dxa"/>
            <w:shd w:val="clear" w:color="auto" w:fill="00B0F0"/>
          </w:tcPr>
          <w:p w:rsidR="00A070E8" w:rsidRDefault="00A070E8" w:rsidP="006F2A36">
            <w:pPr>
              <w:jc w:val="center"/>
              <w:rPr>
                <w:b/>
                <w:i/>
                <w:spacing w:val="-1"/>
                <w:sz w:val="28"/>
                <w:szCs w:val="28"/>
              </w:rPr>
            </w:pPr>
            <w:r>
              <w:rPr>
                <w:b/>
                <w:i/>
                <w:spacing w:val="-1"/>
                <w:sz w:val="28"/>
                <w:szCs w:val="28"/>
              </w:rPr>
              <w:t>2025</w:t>
            </w:r>
          </w:p>
        </w:tc>
        <w:tc>
          <w:tcPr>
            <w:tcW w:w="992" w:type="dxa"/>
            <w:shd w:val="clear" w:color="auto" w:fill="00B0F0"/>
          </w:tcPr>
          <w:p w:rsidR="00A070E8" w:rsidRDefault="00A070E8" w:rsidP="006F2A36">
            <w:pPr>
              <w:jc w:val="center"/>
              <w:rPr>
                <w:b/>
                <w:i/>
                <w:spacing w:val="-1"/>
                <w:sz w:val="28"/>
                <w:szCs w:val="28"/>
              </w:rPr>
            </w:pPr>
            <w:r>
              <w:rPr>
                <w:b/>
                <w:i/>
                <w:spacing w:val="-1"/>
                <w:sz w:val="28"/>
                <w:szCs w:val="28"/>
              </w:rPr>
              <w:t>2026</w:t>
            </w:r>
          </w:p>
        </w:tc>
        <w:tc>
          <w:tcPr>
            <w:tcW w:w="1431" w:type="dxa"/>
            <w:shd w:val="clear" w:color="auto" w:fill="00B0F0"/>
          </w:tcPr>
          <w:p w:rsidR="00A070E8" w:rsidRDefault="00A070E8" w:rsidP="00A070E8">
            <w:pPr>
              <w:ind w:right="-94" w:hanging="122"/>
              <w:jc w:val="center"/>
              <w:rPr>
                <w:b/>
                <w:i/>
                <w:spacing w:val="-1"/>
                <w:sz w:val="28"/>
                <w:szCs w:val="28"/>
              </w:rPr>
            </w:pPr>
            <w:r>
              <w:rPr>
                <w:b/>
                <w:i/>
                <w:spacing w:val="-1"/>
                <w:sz w:val="28"/>
                <w:szCs w:val="28"/>
              </w:rPr>
              <w:t>в 2024году</w:t>
            </w:r>
          </w:p>
        </w:tc>
        <w:tc>
          <w:tcPr>
            <w:tcW w:w="1275" w:type="dxa"/>
            <w:shd w:val="clear" w:color="auto" w:fill="00B0F0"/>
          </w:tcPr>
          <w:p w:rsidR="00A070E8" w:rsidRDefault="00A070E8" w:rsidP="00A070E8">
            <w:pPr>
              <w:ind w:left="-122" w:right="-95"/>
              <w:jc w:val="center"/>
              <w:rPr>
                <w:b/>
                <w:i/>
                <w:spacing w:val="-1"/>
                <w:sz w:val="28"/>
                <w:szCs w:val="28"/>
              </w:rPr>
            </w:pPr>
            <w:r>
              <w:rPr>
                <w:b/>
                <w:i/>
                <w:spacing w:val="-1"/>
                <w:sz w:val="28"/>
                <w:szCs w:val="28"/>
              </w:rPr>
              <w:t>в 2025году</w:t>
            </w:r>
          </w:p>
        </w:tc>
        <w:tc>
          <w:tcPr>
            <w:tcW w:w="1275" w:type="dxa"/>
            <w:shd w:val="clear" w:color="auto" w:fill="00B0F0"/>
          </w:tcPr>
          <w:p w:rsidR="00A070E8" w:rsidRDefault="00A070E8" w:rsidP="00A070E8">
            <w:pPr>
              <w:ind w:right="-96" w:hanging="121"/>
              <w:jc w:val="center"/>
              <w:rPr>
                <w:b/>
                <w:i/>
                <w:spacing w:val="-1"/>
                <w:sz w:val="28"/>
                <w:szCs w:val="28"/>
              </w:rPr>
            </w:pPr>
            <w:r>
              <w:rPr>
                <w:b/>
                <w:i/>
                <w:spacing w:val="-1"/>
                <w:sz w:val="28"/>
                <w:szCs w:val="28"/>
              </w:rPr>
              <w:t>в 2026году</w:t>
            </w:r>
          </w:p>
        </w:tc>
      </w:tr>
      <w:tr w:rsidR="00A070E8" w:rsidTr="00A070E8">
        <w:trPr>
          <w:trHeight w:val="746"/>
        </w:trPr>
        <w:tc>
          <w:tcPr>
            <w:tcW w:w="4786" w:type="dxa"/>
            <w:shd w:val="clear" w:color="auto" w:fill="00FFFF"/>
          </w:tcPr>
          <w:p w:rsidR="00A070E8" w:rsidRPr="00EB7ABA" w:rsidRDefault="00A070E8" w:rsidP="00EB7ABA">
            <w:pPr>
              <w:rPr>
                <w:b/>
                <w:spacing w:val="-1"/>
                <w:sz w:val="28"/>
                <w:szCs w:val="28"/>
              </w:rPr>
            </w:pPr>
            <w:r w:rsidRPr="00EB7ABA">
              <w:rPr>
                <w:b/>
                <w:spacing w:val="-1"/>
                <w:sz w:val="28"/>
                <w:szCs w:val="28"/>
              </w:rPr>
              <w:t>Кредиты кредитных организаций в валюте РФ</w:t>
            </w:r>
          </w:p>
        </w:tc>
        <w:tc>
          <w:tcPr>
            <w:tcW w:w="1559"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1523"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1454"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992"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993"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992"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1431" w:type="dxa"/>
            <w:shd w:val="clear" w:color="auto" w:fill="00FFFF"/>
          </w:tcPr>
          <w:p w:rsidR="00A070E8" w:rsidRPr="00EB7ABA" w:rsidRDefault="00A070E8" w:rsidP="00A87562">
            <w:pPr>
              <w:jc w:val="center"/>
              <w:rPr>
                <w:b/>
                <w:spacing w:val="-1"/>
                <w:sz w:val="32"/>
                <w:szCs w:val="32"/>
              </w:rPr>
            </w:pPr>
            <w:r>
              <w:rPr>
                <w:b/>
                <w:spacing w:val="-1"/>
                <w:sz w:val="32"/>
                <w:szCs w:val="32"/>
              </w:rPr>
              <w:t>0,0</w:t>
            </w:r>
          </w:p>
        </w:tc>
        <w:tc>
          <w:tcPr>
            <w:tcW w:w="1275" w:type="dxa"/>
            <w:shd w:val="clear" w:color="auto" w:fill="00FFFF"/>
          </w:tcPr>
          <w:p w:rsidR="00A070E8" w:rsidRPr="00EB7ABA" w:rsidRDefault="00A070E8" w:rsidP="00A87562">
            <w:pPr>
              <w:jc w:val="center"/>
              <w:rPr>
                <w:b/>
                <w:spacing w:val="-1"/>
                <w:sz w:val="32"/>
                <w:szCs w:val="32"/>
              </w:rPr>
            </w:pPr>
            <w:r>
              <w:rPr>
                <w:b/>
                <w:spacing w:val="-1"/>
                <w:sz w:val="32"/>
                <w:szCs w:val="32"/>
              </w:rPr>
              <w:t>0,0</w:t>
            </w:r>
          </w:p>
        </w:tc>
        <w:tc>
          <w:tcPr>
            <w:tcW w:w="1275" w:type="dxa"/>
            <w:shd w:val="clear" w:color="auto" w:fill="00FFFF"/>
          </w:tcPr>
          <w:p w:rsidR="00A070E8" w:rsidRPr="00EB7ABA" w:rsidRDefault="00A070E8" w:rsidP="00A87562">
            <w:pPr>
              <w:jc w:val="center"/>
              <w:rPr>
                <w:b/>
                <w:spacing w:val="-1"/>
                <w:sz w:val="32"/>
                <w:szCs w:val="32"/>
              </w:rPr>
            </w:pPr>
            <w:r>
              <w:rPr>
                <w:b/>
                <w:spacing w:val="-1"/>
                <w:sz w:val="32"/>
                <w:szCs w:val="32"/>
              </w:rPr>
              <w:t>0,0</w:t>
            </w:r>
          </w:p>
        </w:tc>
      </w:tr>
      <w:tr w:rsidR="00A070E8" w:rsidTr="00A070E8">
        <w:tc>
          <w:tcPr>
            <w:tcW w:w="4786" w:type="dxa"/>
            <w:shd w:val="clear" w:color="auto" w:fill="00FFFF"/>
          </w:tcPr>
          <w:p w:rsidR="00A070E8" w:rsidRPr="00EB7ABA" w:rsidRDefault="00A070E8" w:rsidP="00EB7ABA">
            <w:pPr>
              <w:rPr>
                <w:b/>
                <w:spacing w:val="-1"/>
                <w:sz w:val="28"/>
                <w:szCs w:val="28"/>
              </w:rPr>
            </w:pPr>
            <w:r w:rsidRPr="00EB7ABA">
              <w:rPr>
                <w:b/>
                <w:spacing w:val="-1"/>
                <w:sz w:val="28"/>
                <w:szCs w:val="28"/>
              </w:rPr>
              <w:t>Бюджетные кредиты, из других бюджетов бюджетной системы РФ</w:t>
            </w:r>
          </w:p>
        </w:tc>
        <w:tc>
          <w:tcPr>
            <w:tcW w:w="1559"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1523"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1454" w:type="dxa"/>
            <w:shd w:val="clear" w:color="auto" w:fill="00FFFF"/>
          </w:tcPr>
          <w:p w:rsidR="00A070E8" w:rsidRPr="00EB7ABA" w:rsidRDefault="00A070E8" w:rsidP="006F2A36">
            <w:pPr>
              <w:jc w:val="center"/>
              <w:rPr>
                <w:b/>
                <w:spacing w:val="-1"/>
                <w:sz w:val="32"/>
                <w:szCs w:val="32"/>
              </w:rPr>
            </w:pPr>
            <w:r>
              <w:rPr>
                <w:b/>
                <w:spacing w:val="-1"/>
                <w:sz w:val="32"/>
                <w:szCs w:val="32"/>
              </w:rPr>
              <w:t>0,0</w:t>
            </w:r>
          </w:p>
        </w:tc>
        <w:tc>
          <w:tcPr>
            <w:tcW w:w="992"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993"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992" w:type="dxa"/>
            <w:shd w:val="clear" w:color="auto" w:fill="00FFFF"/>
          </w:tcPr>
          <w:p w:rsidR="00A070E8" w:rsidRPr="00EB7ABA" w:rsidRDefault="00A070E8" w:rsidP="006F2A36">
            <w:pPr>
              <w:jc w:val="center"/>
              <w:rPr>
                <w:b/>
                <w:spacing w:val="-1"/>
                <w:sz w:val="32"/>
                <w:szCs w:val="32"/>
              </w:rPr>
            </w:pPr>
            <w:r>
              <w:rPr>
                <w:b/>
                <w:spacing w:val="-1"/>
                <w:sz w:val="32"/>
                <w:szCs w:val="32"/>
              </w:rPr>
              <w:t>-</w:t>
            </w:r>
          </w:p>
        </w:tc>
        <w:tc>
          <w:tcPr>
            <w:tcW w:w="1431" w:type="dxa"/>
            <w:shd w:val="clear" w:color="auto" w:fill="00FFFF"/>
          </w:tcPr>
          <w:p w:rsidR="00A070E8" w:rsidRPr="00EB7ABA" w:rsidRDefault="00A070E8" w:rsidP="00A87562">
            <w:pPr>
              <w:jc w:val="center"/>
              <w:rPr>
                <w:b/>
                <w:spacing w:val="-1"/>
                <w:sz w:val="32"/>
                <w:szCs w:val="32"/>
              </w:rPr>
            </w:pPr>
            <w:r>
              <w:rPr>
                <w:b/>
                <w:spacing w:val="-1"/>
                <w:sz w:val="32"/>
                <w:szCs w:val="32"/>
              </w:rPr>
              <w:t>0,0</w:t>
            </w:r>
          </w:p>
        </w:tc>
        <w:tc>
          <w:tcPr>
            <w:tcW w:w="1275" w:type="dxa"/>
            <w:shd w:val="clear" w:color="auto" w:fill="00FFFF"/>
          </w:tcPr>
          <w:p w:rsidR="00A070E8" w:rsidRPr="00EB7ABA" w:rsidRDefault="00A070E8" w:rsidP="00A87562">
            <w:pPr>
              <w:jc w:val="center"/>
              <w:rPr>
                <w:b/>
                <w:spacing w:val="-1"/>
                <w:sz w:val="32"/>
                <w:szCs w:val="32"/>
              </w:rPr>
            </w:pPr>
            <w:r>
              <w:rPr>
                <w:b/>
                <w:spacing w:val="-1"/>
                <w:sz w:val="32"/>
                <w:szCs w:val="32"/>
              </w:rPr>
              <w:t>0,0</w:t>
            </w:r>
          </w:p>
        </w:tc>
        <w:tc>
          <w:tcPr>
            <w:tcW w:w="1275" w:type="dxa"/>
            <w:shd w:val="clear" w:color="auto" w:fill="00FFFF"/>
          </w:tcPr>
          <w:p w:rsidR="00A070E8" w:rsidRPr="00EB7ABA" w:rsidRDefault="00A070E8" w:rsidP="00A87562">
            <w:pPr>
              <w:jc w:val="center"/>
              <w:rPr>
                <w:b/>
                <w:spacing w:val="-1"/>
                <w:sz w:val="32"/>
                <w:szCs w:val="32"/>
              </w:rPr>
            </w:pPr>
            <w:r>
              <w:rPr>
                <w:b/>
                <w:spacing w:val="-1"/>
                <w:sz w:val="32"/>
                <w:szCs w:val="32"/>
              </w:rPr>
              <w:t>0,0</w:t>
            </w:r>
          </w:p>
        </w:tc>
      </w:tr>
    </w:tbl>
    <w:p w:rsidR="00467021" w:rsidRPr="00EB7ABA" w:rsidRDefault="00467021" w:rsidP="006F2A36">
      <w:pPr>
        <w:shd w:val="clear" w:color="auto" w:fill="ECD3DB" w:themeFill="accent4" w:themeFillTint="66"/>
        <w:jc w:val="center"/>
        <w:rPr>
          <w:b/>
          <w:spacing w:val="-1"/>
          <w:sz w:val="36"/>
          <w:szCs w:val="36"/>
        </w:rPr>
      </w:pPr>
    </w:p>
    <w:p w:rsidR="000307DD" w:rsidRDefault="000307DD" w:rsidP="007028F2">
      <w:pPr>
        <w:shd w:val="clear" w:color="auto" w:fill="ECD3DB" w:themeFill="accent4" w:themeFillTint="66"/>
        <w:jc w:val="center"/>
        <w:rPr>
          <w:b/>
          <w:spacing w:val="-1"/>
          <w:sz w:val="44"/>
          <w:szCs w:val="44"/>
        </w:rPr>
      </w:pPr>
      <w:r>
        <w:rPr>
          <w:b/>
          <w:spacing w:val="-1"/>
          <w:sz w:val="44"/>
          <w:szCs w:val="44"/>
        </w:rPr>
        <w:t>МЕЖБЮДЖЕТНЫЕ ТРАНСФЕРТЫ</w:t>
      </w:r>
    </w:p>
    <w:p w:rsidR="002F7271" w:rsidRDefault="007028F2" w:rsidP="0070617D">
      <w:pPr>
        <w:shd w:val="clear" w:color="auto" w:fill="ECD3DB" w:themeFill="accent4" w:themeFillTint="66"/>
        <w:jc w:val="center"/>
        <w:rPr>
          <w:b/>
          <w:spacing w:val="-1"/>
          <w:sz w:val="44"/>
          <w:szCs w:val="44"/>
        </w:rPr>
      </w:pPr>
      <w:r w:rsidRPr="007028F2">
        <w:rPr>
          <w:b/>
          <w:spacing w:val="-1"/>
          <w:sz w:val="44"/>
          <w:szCs w:val="44"/>
        </w:rPr>
        <w:t>в 20</w:t>
      </w:r>
      <w:r w:rsidR="00A52312">
        <w:rPr>
          <w:b/>
          <w:spacing w:val="-1"/>
          <w:sz w:val="44"/>
          <w:szCs w:val="44"/>
        </w:rPr>
        <w:t>2</w:t>
      </w:r>
      <w:r w:rsidR="00684F8A">
        <w:rPr>
          <w:b/>
          <w:spacing w:val="-1"/>
          <w:sz w:val="44"/>
          <w:szCs w:val="44"/>
        </w:rPr>
        <w:t>4</w:t>
      </w:r>
      <w:r w:rsidRPr="007028F2">
        <w:rPr>
          <w:b/>
          <w:spacing w:val="-1"/>
          <w:sz w:val="44"/>
          <w:szCs w:val="44"/>
        </w:rPr>
        <w:t xml:space="preserve"> году</w:t>
      </w:r>
    </w:p>
    <w:p w:rsidR="002F7271" w:rsidRPr="002F7271" w:rsidRDefault="00CB44CE" w:rsidP="002F7271">
      <w:pPr>
        <w:rPr>
          <w:sz w:val="44"/>
          <w:szCs w:val="44"/>
        </w:rPr>
      </w:pPr>
      <w:r>
        <w:rPr>
          <w:b/>
          <w:noProof/>
          <w:spacing w:val="-1"/>
        </w:rPr>
        <mc:AlternateContent>
          <mc:Choice Requires="wps">
            <w:drawing>
              <wp:anchor distT="0" distB="0" distL="114300" distR="114300" simplePos="0" relativeHeight="251706368" behindDoc="0" locked="0" layoutInCell="1" allowOverlap="1">
                <wp:simplePos x="0" y="0"/>
                <wp:positionH relativeFrom="column">
                  <wp:posOffset>2106295</wp:posOffset>
                </wp:positionH>
                <wp:positionV relativeFrom="paragraph">
                  <wp:posOffset>69215</wp:posOffset>
                </wp:positionV>
                <wp:extent cx="6819900" cy="1204595"/>
                <wp:effectExtent l="20320" t="21590" r="17780" b="69215"/>
                <wp:wrapNone/>
                <wp:docPr id="54" name="AutoShape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9900" cy="1204595"/>
                        </a:xfrm>
                        <a:prstGeom prst="curvedDownArrow">
                          <a:avLst>
                            <a:gd name="adj1" fmla="val 113231"/>
                            <a:gd name="adj2" fmla="val 226463"/>
                            <a:gd name="adj3" fmla="val 33333"/>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528" o:spid="_x0000_s1026" type="#_x0000_t105" style="position:absolute;margin-left:165.85pt;margin-top:5.45pt;width:537pt;height:94.8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" fillcolor="#809ec2 [3209]" strokecolor="#f2f2f2 [3041]" strokeweight="3pt">
                <v:shadow on="t" color="#344d6c [1609]" opacity=".5" offset="1pt"/>
              </v:shape>
            </w:pict>
          </mc:Fallback>
        </mc:AlternateContent>
      </w:r>
    </w:p>
    <w:p w:rsidR="002F7271" w:rsidRDefault="002F7271" w:rsidP="002F7271">
      <w:pPr>
        <w:tabs>
          <w:tab w:val="left" w:pos="7515"/>
        </w:tabs>
        <w:rPr>
          <w:sz w:val="44"/>
          <w:szCs w:val="44"/>
        </w:rPr>
      </w:pPr>
    </w:p>
    <w:p w:rsidR="00BD3B96" w:rsidRPr="002F7271" w:rsidRDefault="00CB44CE" w:rsidP="00684F8A">
      <w:pPr>
        <w:jc w:val="center"/>
        <w:rPr>
          <w:sz w:val="44"/>
          <w:szCs w:val="44"/>
        </w:rPr>
      </w:pPr>
      <w:r>
        <w:rPr>
          <w:b/>
          <w:noProof/>
          <w:spacing w:val="-1"/>
        </w:rPr>
        <mc:AlternateContent>
          <mc:Choice Requires="wps">
            <w:drawing>
              <wp:anchor distT="0" distB="0" distL="114300" distR="114300" simplePos="0" relativeHeight="251705344" behindDoc="0" locked="0" layoutInCell="1" allowOverlap="1" wp14:anchorId="765D2E95" wp14:editId="6FD10768">
                <wp:simplePos x="0" y="0"/>
                <wp:positionH relativeFrom="column">
                  <wp:posOffset>6040120</wp:posOffset>
                </wp:positionH>
                <wp:positionV relativeFrom="paragraph">
                  <wp:posOffset>631190</wp:posOffset>
                </wp:positionV>
                <wp:extent cx="4038600" cy="3003550"/>
                <wp:effectExtent l="20320" t="21590" r="36830" b="51435"/>
                <wp:wrapNone/>
                <wp:docPr id="53" name="AutoShape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8600" cy="3003550"/>
                        </a:xfrm>
                        <a:prstGeom prst="flowChartPredefinedProcess">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rsidR="00561AB1" w:rsidRDefault="00561AB1" w:rsidP="00256023">
                            <w:pPr>
                              <w:jc w:val="center"/>
                              <w:rPr>
                                <w:b/>
                                <w:sz w:val="28"/>
                                <w:szCs w:val="28"/>
                              </w:rPr>
                            </w:pPr>
                          </w:p>
                          <w:p w:rsidR="00561AB1" w:rsidRPr="00BD3B96" w:rsidRDefault="00561AB1" w:rsidP="00256023">
                            <w:pPr>
                              <w:jc w:val="center"/>
                              <w:rPr>
                                <w:b/>
                                <w:sz w:val="32"/>
                                <w:szCs w:val="32"/>
                              </w:rPr>
                            </w:pPr>
                            <w:r w:rsidRPr="00BD3B96">
                              <w:rPr>
                                <w:b/>
                                <w:sz w:val="32"/>
                                <w:szCs w:val="32"/>
                              </w:rPr>
                              <w:t>Бюджеты сельских поселений</w:t>
                            </w:r>
                          </w:p>
                          <w:p w:rsidR="00561AB1" w:rsidRPr="007028F2" w:rsidRDefault="00561AB1" w:rsidP="002F7271">
                            <w:pPr>
                              <w:rPr>
                                <w:b/>
                                <w:sz w:val="32"/>
                                <w:szCs w:val="32"/>
                              </w:rPr>
                            </w:pPr>
                          </w:p>
                          <w:p w:rsidR="00561AB1" w:rsidRPr="00BD3B96" w:rsidRDefault="00561AB1" w:rsidP="00256023">
                            <w:pPr>
                              <w:jc w:val="center"/>
                              <w:rPr>
                                <w:b/>
                                <w:i/>
                                <w:sz w:val="32"/>
                                <w:szCs w:val="32"/>
                              </w:rPr>
                            </w:pPr>
                            <w:r w:rsidRPr="00BD3B96">
                              <w:rPr>
                                <w:b/>
                                <w:i/>
                                <w:sz w:val="32"/>
                                <w:szCs w:val="32"/>
                              </w:rPr>
                              <w:t>Межбюджетные трансферты, предоставляемые бюджету МО «Глинковский район» из бюджетов сельских поселений на осуществление части полномочий в соответствии с заключенными соглашениями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2" coordsize="21600,21600" o:spt="112" path="m,l,21600r21600,l21600,xem2610,nfl2610,21600em18990,nfl18990,21600e">
                <v:stroke joinstyle="miter"/>
                <v:path o:extrusionok="f" gradientshapeok="t" o:connecttype="rect" textboxrect="2610,0,18990,21600"/>
              </v:shapetype>
              <v:shape id="AutoShape 527" o:spid="_x0000_s1059" type="#_x0000_t112" style="position:absolute;left:0;text-align:left;margin-left:475.6pt;margin-top:49.7pt;width:318pt;height:23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" fillcolor="#f3a447 [3205]" strokecolor="#f2f2f2 [3041]" strokeweight="3pt">
                <v:shadow on="t" color="#925309 [1605]" opacity=".5" offset="1pt"/>
                <v:textbox>
                  <w:txbxContent>
                    <w:p w:rsidR="00F969E6" w:rsidRDefault="00F969E6" w:rsidP="00256023">
                      <w:pPr>
                        <w:jc w:val="center"/>
                        <w:rPr>
                          <w:b/>
                          <w:sz w:val="28"/>
                          <w:szCs w:val="28"/>
                        </w:rPr>
                      </w:pPr>
                    </w:p>
                    <w:p w:rsidR="00F969E6" w:rsidRPr="00BD3B96" w:rsidRDefault="00F969E6" w:rsidP="00256023">
                      <w:pPr>
                        <w:jc w:val="center"/>
                        <w:rPr>
                          <w:b/>
                          <w:sz w:val="32"/>
                          <w:szCs w:val="32"/>
                        </w:rPr>
                      </w:pPr>
                      <w:r w:rsidRPr="00BD3B96">
                        <w:rPr>
                          <w:b/>
                          <w:sz w:val="32"/>
                          <w:szCs w:val="32"/>
                        </w:rPr>
                        <w:t>Бюджеты сельских поселений</w:t>
                      </w:r>
                    </w:p>
                    <w:p w:rsidR="00F969E6" w:rsidRPr="007028F2" w:rsidRDefault="00F969E6" w:rsidP="002F7271">
                      <w:pPr>
                        <w:rPr>
                          <w:b/>
                          <w:sz w:val="32"/>
                          <w:szCs w:val="32"/>
                        </w:rPr>
                      </w:pPr>
                    </w:p>
                    <w:p w:rsidR="00F969E6" w:rsidRPr="00BD3B96" w:rsidRDefault="00F969E6" w:rsidP="00256023">
                      <w:pPr>
                        <w:jc w:val="center"/>
                        <w:rPr>
                          <w:b/>
                          <w:i/>
                          <w:sz w:val="32"/>
                          <w:szCs w:val="32"/>
                        </w:rPr>
                      </w:pPr>
                      <w:r w:rsidRPr="00BD3B96">
                        <w:rPr>
                          <w:b/>
                          <w:i/>
                          <w:sz w:val="32"/>
                          <w:szCs w:val="32"/>
                        </w:rPr>
                        <w:t>Межбюджетные трансферты, предоставляемые бюджету МО «Глинковский район» из бюджетов сельских поселений на осуществление части полномочий в соответствии с заключенными соглашениями</w:t>
                      </w:r>
                    </w:p>
                  </w:txbxContent>
                </v:textbox>
              </v:shape>
            </w:pict>
          </mc:Fallback>
        </mc:AlternateContent>
      </w:r>
      <w:r>
        <w:rPr>
          <w:b/>
          <w:noProof/>
          <w:spacing w:val="-1"/>
        </w:rPr>
        <mc:AlternateContent>
          <mc:Choice Requires="wps">
            <w:drawing>
              <wp:anchor distT="0" distB="0" distL="114300" distR="114300" simplePos="0" relativeHeight="251704320" behindDoc="0" locked="0" layoutInCell="1" allowOverlap="1" wp14:anchorId="41161598" wp14:editId="074748F4">
                <wp:simplePos x="0" y="0"/>
                <wp:positionH relativeFrom="column">
                  <wp:posOffset>382270</wp:posOffset>
                </wp:positionH>
                <wp:positionV relativeFrom="paragraph">
                  <wp:posOffset>564515</wp:posOffset>
                </wp:positionV>
                <wp:extent cx="4257675" cy="3070225"/>
                <wp:effectExtent l="20320" t="21590" r="36830" b="51435"/>
                <wp:wrapNone/>
                <wp:docPr id="52" name="AutoShape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7675" cy="3070225"/>
                        </a:xfrm>
                        <a:prstGeom prst="flowChartPredefinedProcess">
                          <a:avLst/>
                        </a:prstGeom>
                        <a:solidFill>
                          <a:schemeClr val="accent4">
                            <a:lumMod val="100000"/>
                            <a:lumOff val="0"/>
                          </a:schemeClr>
                        </a:solidFill>
                        <a:ln w="38100">
                          <a:solidFill>
                            <a:schemeClr val="lt1">
                              <a:lumMod val="95000"/>
                              <a:lumOff val="0"/>
                            </a:schemeClr>
                          </a:solidFill>
                          <a:miter lim="800000"/>
                          <a:headEnd/>
                          <a:tailEnd/>
                        </a:ln>
                        <a:effectLst>
                          <a:outerShdw dist="28398" dir="3806097" algn="ctr" rotWithShape="0">
                            <a:schemeClr val="accent4">
                              <a:lumMod val="50000"/>
                              <a:lumOff val="0"/>
                              <a:alpha val="50000"/>
                            </a:schemeClr>
                          </a:outerShdw>
                        </a:effectLst>
                      </wps:spPr>
                      <wps:txbx>
                        <w:txbxContent>
                          <w:p w:rsidR="00561AB1" w:rsidRDefault="00561AB1" w:rsidP="00256023">
                            <w:pPr>
                              <w:jc w:val="center"/>
                              <w:rPr>
                                <w:b/>
                                <w:sz w:val="28"/>
                                <w:szCs w:val="28"/>
                              </w:rPr>
                            </w:pPr>
                          </w:p>
                          <w:p w:rsidR="00561AB1" w:rsidRDefault="00561AB1" w:rsidP="00256023">
                            <w:pPr>
                              <w:jc w:val="center"/>
                              <w:rPr>
                                <w:b/>
                                <w:sz w:val="28"/>
                                <w:szCs w:val="28"/>
                              </w:rPr>
                            </w:pPr>
                          </w:p>
                          <w:p w:rsidR="00561AB1" w:rsidRPr="00BD3B96" w:rsidRDefault="00561AB1" w:rsidP="00256023">
                            <w:pPr>
                              <w:jc w:val="center"/>
                              <w:rPr>
                                <w:b/>
                                <w:sz w:val="32"/>
                                <w:szCs w:val="32"/>
                              </w:rPr>
                            </w:pPr>
                            <w:r w:rsidRPr="00BD3B96">
                              <w:rPr>
                                <w:b/>
                                <w:sz w:val="32"/>
                                <w:szCs w:val="32"/>
                              </w:rPr>
                              <w:t>Бюджет МО</w:t>
                            </w:r>
                          </w:p>
                          <w:p w:rsidR="00561AB1" w:rsidRPr="00BD3B96" w:rsidRDefault="00561AB1" w:rsidP="00256023">
                            <w:pPr>
                              <w:jc w:val="center"/>
                              <w:rPr>
                                <w:b/>
                                <w:sz w:val="32"/>
                                <w:szCs w:val="32"/>
                              </w:rPr>
                            </w:pPr>
                            <w:r w:rsidRPr="00BD3B96">
                              <w:rPr>
                                <w:b/>
                                <w:sz w:val="32"/>
                                <w:szCs w:val="32"/>
                              </w:rPr>
                              <w:t>«Глинковский район»</w:t>
                            </w:r>
                          </w:p>
                          <w:p w:rsidR="00561AB1" w:rsidRPr="00BD3B96" w:rsidRDefault="00561AB1" w:rsidP="00256023">
                            <w:pPr>
                              <w:jc w:val="center"/>
                              <w:rPr>
                                <w:b/>
                                <w:sz w:val="32"/>
                                <w:szCs w:val="32"/>
                              </w:rPr>
                            </w:pPr>
                          </w:p>
                          <w:p w:rsidR="00561AB1" w:rsidRPr="00BD3B96" w:rsidRDefault="00561AB1" w:rsidP="00256023">
                            <w:pPr>
                              <w:jc w:val="center"/>
                              <w:rPr>
                                <w:b/>
                                <w:i/>
                                <w:sz w:val="32"/>
                                <w:szCs w:val="32"/>
                              </w:rPr>
                            </w:pPr>
                            <w:r w:rsidRPr="00BD3B96">
                              <w:rPr>
                                <w:b/>
                                <w:i/>
                                <w:sz w:val="32"/>
                                <w:szCs w:val="32"/>
                              </w:rPr>
                              <w:t>Межбюджетные трансферты, предоставляемые бюджетам сельски</w:t>
                            </w:r>
                            <w:r>
                              <w:rPr>
                                <w:b/>
                                <w:i/>
                                <w:sz w:val="32"/>
                                <w:szCs w:val="32"/>
                              </w:rPr>
                              <w:t>х</w:t>
                            </w:r>
                            <w:r w:rsidRPr="00BD3B96">
                              <w:rPr>
                                <w:b/>
                                <w:i/>
                                <w:sz w:val="32"/>
                                <w:szCs w:val="32"/>
                              </w:rPr>
                              <w:t xml:space="preserve"> поселений из бюджета МО «Глинковский район»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26" o:spid="_x0000_s1060" type="#_x0000_t112" style="position:absolute;left:0;text-align:left;margin-left:30.1pt;margin-top:44.45pt;width:335.25pt;height:241.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" fillcolor="#d092a7 [3207]" strokecolor="#f2f2f2 [3041]" strokeweight="3pt">
                <v:shadow on="t" color="#7a354c [1607]" opacity=".5" offset="1pt"/>
                <v:textbox>
                  <w:txbxContent>
                    <w:p w:rsidR="00F969E6" w:rsidRDefault="00F969E6" w:rsidP="00256023">
                      <w:pPr>
                        <w:jc w:val="center"/>
                        <w:rPr>
                          <w:b/>
                          <w:sz w:val="28"/>
                          <w:szCs w:val="28"/>
                        </w:rPr>
                      </w:pPr>
                    </w:p>
                    <w:p w:rsidR="00F969E6" w:rsidRDefault="00F969E6" w:rsidP="00256023">
                      <w:pPr>
                        <w:jc w:val="center"/>
                        <w:rPr>
                          <w:b/>
                          <w:sz w:val="28"/>
                          <w:szCs w:val="28"/>
                        </w:rPr>
                      </w:pPr>
                    </w:p>
                    <w:p w:rsidR="00F969E6" w:rsidRPr="00BD3B96" w:rsidRDefault="00F969E6" w:rsidP="00256023">
                      <w:pPr>
                        <w:jc w:val="center"/>
                        <w:rPr>
                          <w:b/>
                          <w:sz w:val="32"/>
                          <w:szCs w:val="32"/>
                        </w:rPr>
                      </w:pPr>
                      <w:r w:rsidRPr="00BD3B96">
                        <w:rPr>
                          <w:b/>
                          <w:sz w:val="32"/>
                          <w:szCs w:val="32"/>
                        </w:rPr>
                        <w:t>Бюджет МО</w:t>
                      </w:r>
                    </w:p>
                    <w:p w:rsidR="00F969E6" w:rsidRPr="00BD3B96" w:rsidRDefault="00F969E6" w:rsidP="00256023">
                      <w:pPr>
                        <w:jc w:val="center"/>
                        <w:rPr>
                          <w:b/>
                          <w:sz w:val="32"/>
                          <w:szCs w:val="32"/>
                        </w:rPr>
                      </w:pPr>
                      <w:r w:rsidRPr="00BD3B96">
                        <w:rPr>
                          <w:b/>
                          <w:sz w:val="32"/>
                          <w:szCs w:val="32"/>
                        </w:rPr>
                        <w:t>«Глинковский район»</w:t>
                      </w:r>
                    </w:p>
                    <w:p w:rsidR="00F969E6" w:rsidRPr="00BD3B96" w:rsidRDefault="00F969E6" w:rsidP="00256023">
                      <w:pPr>
                        <w:jc w:val="center"/>
                        <w:rPr>
                          <w:b/>
                          <w:sz w:val="32"/>
                          <w:szCs w:val="32"/>
                        </w:rPr>
                      </w:pPr>
                    </w:p>
                    <w:p w:rsidR="00F969E6" w:rsidRPr="00BD3B96" w:rsidRDefault="00F969E6" w:rsidP="00256023">
                      <w:pPr>
                        <w:jc w:val="center"/>
                        <w:rPr>
                          <w:b/>
                          <w:i/>
                          <w:sz w:val="32"/>
                          <w:szCs w:val="32"/>
                        </w:rPr>
                      </w:pPr>
                      <w:r w:rsidRPr="00BD3B96">
                        <w:rPr>
                          <w:b/>
                          <w:i/>
                          <w:sz w:val="32"/>
                          <w:szCs w:val="32"/>
                        </w:rPr>
                        <w:t>Межбюджетные трансферты, предоставляемые бюджетам сельски</w:t>
                      </w:r>
                      <w:r>
                        <w:rPr>
                          <w:b/>
                          <w:i/>
                          <w:sz w:val="32"/>
                          <w:szCs w:val="32"/>
                        </w:rPr>
                        <w:t>х</w:t>
                      </w:r>
                      <w:r w:rsidRPr="00BD3B96">
                        <w:rPr>
                          <w:b/>
                          <w:i/>
                          <w:sz w:val="32"/>
                          <w:szCs w:val="32"/>
                        </w:rPr>
                        <w:t xml:space="preserve"> поселений из бюджета МО «Глинковский район»</w:t>
                      </w:r>
                    </w:p>
                  </w:txbxContent>
                </v:textbox>
              </v:shape>
            </w:pict>
          </mc:Fallback>
        </mc:AlternateContent>
      </w:r>
      <w:r>
        <w:rPr>
          <w:b/>
          <w:noProof/>
          <w:spacing w:val="-1"/>
        </w:rPr>
        <mc:AlternateContent>
          <mc:Choice Requires="wps">
            <w:drawing>
              <wp:anchor distT="0" distB="0" distL="114300" distR="114300" simplePos="0" relativeHeight="251707392" behindDoc="0" locked="0" layoutInCell="1" allowOverlap="1" wp14:anchorId="54C67F39" wp14:editId="5E0B8B97">
                <wp:simplePos x="0" y="0"/>
                <wp:positionH relativeFrom="column">
                  <wp:posOffset>4049395</wp:posOffset>
                </wp:positionH>
                <wp:positionV relativeFrom="paragraph">
                  <wp:posOffset>1000125</wp:posOffset>
                </wp:positionV>
                <wp:extent cx="1981200" cy="7124700"/>
                <wp:effectExtent l="0" t="47625" r="36830" b="47625"/>
                <wp:wrapNone/>
                <wp:docPr id="51" name="AutoShape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981200" cy="7124700"/>
                        </a:xfrm>
                        <a:prstGeom prst="curvedLeftArrow">
                          <a:avLst>
                            <a:gd name="adj1" fmla="val 61518"/>
                            <a:gd name="adj2" fmla="val 138269"/>
                            <a:gd name="adj3" fmla="val 33333"/>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531" o:spid="_x0000_s1026" type="#_x0000_t103" style="position:absolute;margin-left:318.85pt;margin-top:78.75pt;width:156pt;height:561pt;rotation:9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" adj="13295,19295" fillcolor="#809ec2 [3209]" strokecolor="#f2f2f2 [3041]" strokeweight="3pt">
                <v:shadow on="t" color="#344d6c [1609]" opacity=".5" offset="1pt"/>
              </v:shape>
            </w:pict>
          </mc:Fallback>
        </mc:AlternateContent>
      </w:r>
      <w:r w:rsidR="002F7271" w:rsidRPr="002F7271">
        <w:rPr>
          <w:b/>
          <w:sz w:val="40"/>
          <w:szCs w:val="40"/>
        </w:rPr>
        <w:t>1</w:t>
      </w:r>
      <w:r w:rsidR="000C750F">
        <w:rPr>
          <w:b/>
          <w:sz w:val="40"/>
          <w:szCs w:val="40"/>
        </w:rPr>
        <w:t>9 779,3</w:t>
      </w:r>
      <w:r w:rsidR="002F7271" w:rsidRPr="002F7271">
        <w:rPr>
          <w:b/>
          <w:sz w:val="40"/>
          <w:szCs w:val="40"/>
        </w:rPr>
        <w:t xml:space="preserve"> тыс. руб</w:t>
      </w:r>
      <w:r w:rsidR="00155BDB">
        <w:rPr>
          <w:b/>
          <w:sz w:val="40"/>
          <w:szCs w:val="40"/>
        </w:rPr>
        <w:t>лей</w:t>
      </w:r>
    </w:p>
    <w:tbl>
      <w:tblPr>
        <w:tblW w:w="17152" w:type="dxa"/>
        <w:tblInd w:w="-176" w:type="dxa"/>
        <w:shd w:val="clear" w:color="auto" w:fill="D7CEE5" w:themeFill="accent5" w:themeFillTint="66"/>
        <w:tblLook w:val="04A0" w:firstRow="1" w:lastRow="0" w:firstColumn="1" w:lastColumn="0" w:noHBand="0" w:noVBand="1"/>
      </w:tblPr>
      <w:tblGrid>
        <w:gridCol w:w="17152"/>
      </w:tblGrid>
      <w:tr w:rsidR="00B6192F" w:rsidRPr="00465259" w:rsidTr="003E52C6">
        <w:trPr>
          <w:trHeight w:val="5257"/>
        </w:trPr>
        <w:tc>
          <w:tcPr>
            <w:tcW w:w="17152" w:type="dxa"/>
            <w:shd w:val="clear" w:color="auto" w:fill="D7CEE5" w:themeFill="accent5" w:themeFillTint="66"/>
          </w:tcPr>
          <w:p w:rsidR="00B6192F" w:rsidRDefault="00B6192F"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Default="00291D61" w:rsidP="003E52C6">
            <w:pPr>
              <w:shd w:val="clear" w:color="auto" w:fill="ECD3DB" w:themeFill="accent4" w:themeFillTint="66"/>
              <w:rPr>
                <w:b/>
                <w:spacing w:val="-1"/>
              </w:rPr>
            </w:pPr>
          </w:p>
          <w:p w:rsidR="00291D61" w:rsidRPr="003E52C6" w:rsidRDefault="00291D61" w:rsidP="003E52C6">
            <w:pPr>
              <w:shd w:val="clear" w:color="auto" w:fill="ECD3DB" w:themeFill="accent4" w:themeFillTint="66"/>
              <w:rPr>
                <w:b/>
                <w:spacing w:val="-1"/>
              </w:rPr>
            </w:pPr>
          </w:p>
        </w:tc>
      </w:tr>
    </w:tbl>
    <w:p w:rsidR="00D22575" w:rsidRDefault="00D22575" w:rsidP="00BD3B96">
      <w:pPr>
        <w:pStyle w:val="ae"/>
        <w:kinsoku w:val="0"/>
        <w:overflowPunct w:val="0"/>
        <w:spacing w:before="86" w:beforeAutospacing="0" w:after="0" w:afterAutospacing="0"/>
        <w:textAlignment w:val="baseline"/>
        <w:rPr>
          <w:b/>
          <w:kern w:val="24"/>
          <w:sz w:val="44"/>
          <w:szCs w:val="44"/>
        </w:rPr>
      </w:pPr>
    </w:p>
    <w:p w:rsidR="003E52C6" w:rsidRDefault="00A52312" w:rsidP="001C1EF3">
      <w:pPr>
        <w:pStyle w:val="ae"/>
        <w:kinsoku w:val="0"/>
        <w:overflowPunct w:val="0"/>
        <w:spacing w:before="86" w:beforeAutospacing="0" w:after="0" w:afterAutospacing="0"/>
        <w:jc w:val="center"/>
        <w:textAlignment w:val="baseline"/>
        <w:rPr>
          <w:b/>
          <w:kern w:val="24"/>
          <w:sz w:val="44"/>
          <w:szCs w:val="44"/>
        </w:rPr>
      </w:pPr>
      <w:r>
        <w:rPr>
          <w:b/>
          <w:kern w:val="24"/>
          <w:sz w:val="44"/>
          <w:szCs w:val="44"/>
        </w:rPr>
        <w:t xml:space="preserve">            </w:t>
      </w:r>
      <w:r w:rsidR="00D145B2">
        <w:rPr>
          <w:b/>
          <w:kern w:val="24"/>
          <w:sz w:val="44"/>
          <w:szCs w:val="44"/>
        </w:rPr>
        <w:t>4</w:t>
      </w:r>
      <w:r w:rsidR="00AF6DDF">
        <w:rPr>
          <w:b/>
          <w:kern w:val="24"/>
          <w:sz w:val="44"/>
          <w:szCs w:val="44"/>
        </w:rPr>
        <w:t>8,</w:t>
      </w:r>
      <w:r w:rsidR="00684F8A">
        <w:rPr>
          <w:b/>
          <w:kern w:val="24"/>
          <w:sz w:val="44"/>
          <w:szCs w:val="44"/>
        </w:rPr>
        <w:t>3</w:t>
      </w:r>
      <w:r w:rsidR="001C1EF3">
        <w:rPr>
          <w:b/>
          <w:kern w:val="24"/>
          <w:sz w:val="44"/>
          <w:szCs w:val="44"/>
        </w:rPr>
        <w:t xml:space="preserve"> тыс. руб</w:t>
      </w:r>
      <w:r w:rsidR="00155BDB">
        <w:rPr>
          <w:b/>
          <w:kern w:val="24"/>
          <w:sz w:val="44"/>
          <w:szCs w:val="44"/>
        </w:rPr>
        <w:t>лей</w:t>
      </w:r>
    </w:p>
    <w:p w:rsidR="003E52C6" w:rsidRDefault="003E52C6" w:rsidP="00BD3B96">
      <w:pPr>
        <w:pStyle w:val="ae"/>
        <w:kinsoku w:val="0"/>
        <w:overflowPunct w:val="0"/>
        <w:spacing w:before="86" w:beforeAutospacing="0" w:after="0" w:afterAutospacing="0"/>
        <w:textAlignment w:val="baseline"/>
        <w:rPr>
          <w:b/>
          <w:kern w:val="24"/>
          <w:sz w:val="44"/>
          <w:szCs w:val="44"/>
        </w:rPr>
      </w:pPr>
    </w:p>
    <w:p w:rsidR="003E52C6" w:rsidRDefault="003E52C6" w:rsidP="00BD3B96">
      <w:pPr>
        <w:pStyle w:val="ae"/>
        <w:kinsoku w:val="0"/>
        <w:overflowPunct w:val="0"/>
        <w:spacing w:before="86" w:beforeAutospacing="0" w:after="0" w:afterAutospacing="0"/>
        <w:textAlignment w:val="baseline"/>
        <w:rPr>
          <w:b/>
          <w:kern w:val="24"/>
          <w:sz w:val="44"/>
          <w:szCs w:val="44"/>
        </w:rPr>
      </w:pPr>
    </w:p>
    <w:p w:rsidR="003E52C6" w:rsidRDefault="003E52C6" w:rsidP="00BD3B96">
      <w:pPr>
        <w:pStyle w:val="ae"/>
        <w:kinsoku w:val="0"/>
        <w:overflowPunct w:val="0"/>
        <w:spacing w:before="86" w:beforeAutospacing="0" w:after="0" w:afterAutospacing="0"/>
        <w:textAlignment w:val="baseline"/>
        <w:rPr>
          <w:b/>
          <w:kern w:val="24"/>
          <w:sz w:val="44"/>
          <w:szCs w:val="44"/>
        </w:rPr>
      </w:pPr>
    </w:p>
    <w:p w:rsidR="00786AC6" w:rsidRDefault="00786AC6" w:rsidP="00D22575">
      <w:pPr>
        <w:pStyle w:val="ae"/>
        <w:kinsoku w:val="0"/>
        <w:overflowPunct w:val="0"/>
        <w:spacing w:before="86" w:beforeAutospacing="0" w:after="0" w:afterAutospacing="0"/>
        <w:ind w:left="-426" w:firstLine="426"/>
        <w:jc w:val="center"/>
        <w:textAlignment w:val="baseline"/>
        <w:rPr>
          <w:b/>
          <w:i/>
          <w:kern w:val="24"/>
          <w:sz w:val="48"/>
          <w:szCs w:val="48"/>
          <w:u w:val="single"/>
        </w:rPr>
      </w:pPr>
      <w:r w:rsidRPr="00C941BC">
        <w:rPr>
          <w:b/>
          <w:i/>
          <w:kern w:val="24"/>
          <w:sz w:val="48"/>
          <w:szCs w:val="48"/>
          <w:u w:val="single"/>
        </w:rPr>
        <w:lastRenderedPageBreak/>
        <w:t xml:space="preserve">Обращение к жителям </w:t>
      </w:r>
      <w:proofErr w:type="spellStart"/>
      <w:r w:rsidRPr="00C941BC">
        <w:rPr>
          <w:b/>
          <w:i/>
          <w:kern w:val="24"/>
          <w:sz w:val="48"/>
          <w:szCs w:val="48"/>
          <w:u w:val="single"/>
        </w:rPr>
        <w:t>Глинковского</w:t>
      </w:r>
      <w:proofErr w:type="spellEnd"/>
      <w:r w:rsidRPr="00C941BC">
        <w:rPr>
          <w:b/>
          <w:i/>
          <w:kern w:val="24"/>
          <w:sz w:val="48"/>
          <w:szCs w:val="48"/>
          <w:u w:val="single"/>
        </w:rPr>
        <w:t xml:space="preserve"> района</w:t>
      </w:r>
    </w:p>
    <w:p w:rsidR="008D4C68" w:rsidRPr="00C941BC" w:rsidRDefault="008D4C68" w:rsidP="00D22575">
      <w:pPr>
        <w:pStyle w:val="ae"/>
        <w:kinsoku w:val="0"/>
        <w:overflowPunct w:val="0"/>
        <w:spacing w:before="86" w:beforeAutospacing="0" w:after="0" w:afterAutospacing="0"/>
        <w:ind w:left="-426" w:firstLine="426"/>
        <w:jc w:val="center"/>
        <w:textAlignment w:val="baseline"/>
        <w:rPr>
          <w:b/>
          <w:i/>
          <w:kern w:val="24"/>
          <w:sz w:val="48"/>
          <w:szCs w:val="48"/>
          <w:u w:val="single"/>
        </w:rPr>
      </w:pPr>
    </w:p>
    <w:p w:rsidR="006B577B" w:rsidRDefault="00786AC6" w:rsidP="00C941BC">
      <w:pPr>
        <w:pStyle w:val="ae"/>
        <w:kinsoku w:val="0"/>
        <w:overflowPunct w:val="0"/>
        <w:spacing w:before="86" w:beforeAutospacing="0" w:after="0" w:afterAutospacing="0"/>
        <w:jc w:val="center"/>
        <w:textAlignment w:val="baseline"/>
        <w:rPr>
          <w:b/>
          <w:i/>
          <w:kern w:val="24"/>
          <w:sz w:val="48"/>
          <w:szCs w:val="48"/>
        </w:rPr>
      </w:pPr>
      <w:r w:rsidRPr="006B577B">
        <w:rPr>
          <w:b/>
          <w:i/>
          <w:kern w:val="24"/>
          <w:sz w:val="48"/>
          <w:szCs w:val="48"/>
        </w:rPr>
        <w:t>Уважаемые жители и гости</w:t>
      </w:r>
      <w:r w:rsidR="00C941BC">
        <w:rPr>
          <w:b/>
          <w:i/>
          <w:kern w:val="24"/>
          <w:sz w:val="48"/>
          <w:szCs w:val="48"/>
        </w:rPr>
        <w:t xml:space="preserve"> </w:t>
      </w:r>
      <w:proofErr w:type="spellStart"/>
      <w:r w:rsidRPr="006B577B">
        <w:rPr>
          <w:b/>
          <w:i/>
          <w:kern w:val="24"/>
          <w:sz w:val="48"/>
          <w:szCs w:val="48"/>
        </w:rPr>
        <w:t>Глинковского</w:t>
      </w:r>
      <w:proofErr w:type="spellEnd"/>
      <w:r w:rsidRPr="006B577B">
        <w:rPr>
          <w:b/>
          <w:i/>
          <w:kern w:val="24"/>
          <w:sz w:val="48"/>
          <w:szCs w:val="48"/>
        </w:rPr>
        <w:t xml:space="preserve"> района!</w:t>
      </w:r>
    </w:p>
    <w:p w:rsidR="008D4C68" w:rsidRPr="00200170" w:rsidRDefault="008D4C68" w:rsidP="00C941BC">
      <w:pPr>
        <w:pStyle w:val="ae"/>
        <w:kinsoku w:val="0"/>
        <w:overflowPunct w:val="0"/>
        <w:spacing w:before="86" w:beforeAutospacing="0" w:after="0" w:afterAutospacing="0"/>
        <w:jc w:val="center"/>
        <w:textAlignment w:val="baseline"/>
        <w:rPr>
          <w:b/>
          <w:i/>
          <w:kern w:val="24"/>
          <w:sz w:val="48"/>
          <w:szCs w:val="48"/>
        </w:rPr>
      </w:pPr>
    </w:p>
    <w:p w:rsidR="0020508D" w:rsidRDefault="00786AC6" w:rsidP="00454C7A">
      <w:pPr>
        <w:pStyle w:val="ae"/>
        <w:kinsoku w:val="0"/>
        <w:overflowPunct w:val="0"/>
        <w:spacing w:before="86" w:beforeAutospacing="0" w:after="0" w:afterAutospacing="0"/>
        <w:jc w:val="center"/>
        <w:textAlignment w:val="baseline"/>
        <w:rPr>
          <w:b/>
          <w:i/>
          <w:kern w:val="24"/>
          <w:sz w:val="44"/>
          <w:szCs w:val="44"/>
        </w:rPr>
      </w:pPr>
      <w:r>
        <w:rPr>
          <w:b/>
          <w:i/>
          <w:kern w:val="24"/>
          <w:sz w:val="44"/>
          <w:szCs w:val="44"/>
        </w:rPr>
        <w:t>Обращаем Ваше внимание на то, что</w:t>
      </w:r>
      <w:r w:rsidR="008D4C68">
        <w:rPr>
          <w:b/>
          <w:i/>
          <w:kern w:val="24"/>
          <w:sz w:val="44"/>
          <w:szCs w:val="44"/>
        </w:rPr>
        <w:t xml:space="preserve"> </w:t>
      </w:r>
      <w:r>
        <w:rPr>
          <w:b/>
          <w:i/>
          <w:kern w:val="24"/>
          <w:sz w:val="44"/>
          <w:szCs w:val="44"/>
        </w:rPr>
        <w:t>Бюджет для граждан на 20</w:t>
      </w:r>
      <w:r w:rsidR="002E22A1">
        <w:rPr>
          <w:b/>
          <w:i/>
          <w:kern w:val="24"/>
          <w:sz w:val="44"/>
          <w:szCs w:val="44"/>
        </w:rPr>
        <w:t>2</w:t>
      </w:r>
      <w:r w:rsidR="00A765B6">
        <w:rPr>
          <w:b/>
          <w:i/>
          <w:kern w:val="24"/>
          <w:sz w:val="44"/>
          <w:szCs w:val="44"/>
        </w:rPr>
        <w:t>4</w:t>
      </w:r>
      <w:r>
        <w:rPr>
          <w:b/>
          <w:i/>
          <w:kern w:val="24"/>
          <w:sz w:val="44"/>
          <w:szCs w:val="44"/>
        </w:rPr>
        <w:t xml:space="preserve"> год и на плановый период 20</w:t>
      </w:r>
      <w:r w:rsidR="00C941BC">
        <w:rPr>
          <w:b/>
          <w:i/>
          <w:kern w:val="24"/>
          <w:sz w:val="44"/>
          <w:szCs w:val="44"/>
        </w:rPr>
        <w:t>2</w:t>
      </w:r>
      <w:r w:rsidR="00A765B6">
        <w:rPr>
          <w:b/>
          <w:i/>
          <w:kern w:val="24"/>
          <w:sz w:val="44"/>
          <w:szCs w:val="44"/>
        </w:rPr>
        <w:t>5</w:t>
      </w:r>
      <w:r>
        <w:rPr>
          <w:b/>
          <w:i/>
          <w:kern w:val="24"/>
          <w:sz w:val="44"/>
          <w:szCs w:val="44"/>
        </w:rPr>
        <w:t xml:space="preserve"> и 202</w:t>
      </w:r>
      <w:r w:rsidR="00A765B6">
        <w:rPr>
          <w:b/>
          <w:i/>
          <w:kern w:val="24"/>
          <w:sz w:val="44"/>
          <w:szCs w:val="44"/>
        </w:rPr>
        <w:t>6</w:t>
      </w:r>
      <w:r>
        <w:rPr>
          <w:b/>
          <w:i/>
          <w:kern w:val="24"/>
          <w:sz w:val="44"/>
          <w:szCs w:val="44"/>
        </w:rPr>
        <w:t xml:space="preserve"> годов </w:t>
      </w:r>
      <w:r w:rsidR="00C941BC">
        <w:rPr>
          <w:b/>
          <w:i/>
          <w:kern w:val="24"/>
          <w:sz w:val="44"/>
          <w:szCs w:val="44"/>
        </w:rPr>
        <w:t xml:space="preserve">составлен </w:t>
      </w:r>
      <w:r w:rsidR="008D4C68">
        <w:rPr>
          <w:b/>
          <w:i/>
          <w:kern w:val="24"/>
          <w:sz w:val="44"/>
          <w:szCs w:val="44"/>
        </w:rPr>
        <w:t xml:space="preserve">на основании </w:t>
      </w:r>
      <w:r w:rsidR="00C941BC">
        <w:rPr>
          <w:b/>
          <w:i/>
          <w:kern w:val="24"/>
          <w:sz w:val="44"/>
          <w:szCs w:val="44"/>
        </w:rPr>
        <w:t>решени</w:t>
      </w:r>
      <w:r w:rsidR="008D4C68">
        <w:rPr>
          <w:b/>
          <w:i/>
          <w:kern w:val="24"/>
          <w:sz w:val="44"/>
          <w:szCs w:val="44"/>
        </w:rPr>
        <w:t>я</w:t>
      </w:r>
      <w:r w:rsidR="00C941BC">
        <w:rPr>
          <w:b/>
          <w:i/>
          <w:kern w:val="24"/>
          <w:sz w:val="44"/>
          <w:szCs w:val="44"/>
        </w:rPr>
        <w:t xml:space="preserve"> </w:t>
      </w:r>
      <w:proofErr w:type="spellStart"/>
      <w:r w:rsidR="00C941BC">
        <w:rPr>
          <w:b/>
          <w:i/>
          <w:kern w:val="24"/>
          <w:sz w:val="44"/>
          <w:szCs w:val="44"/>
        </w:rPr>
        <w:t>Глинковского</w:t>
      </w:r>
      <w:proofErr w:type="spellEnd"/>
      <w:r w:rsidR="00C941BC">
        <w:rPr>
          <w:b/>
          <w:i/>
          <w:kern w:val="24"/>
          <w:sz w:val="44"/>
          <w:szCs w:val="44"/>
        </w:rPr>
        <w:t xml:space="preserve"> районного Совета депутатов </w:t>
      </w:r>
      <w:r w:rsidR="008D4C68">
        <w:rPr>
          <w:b/>
          <w:i/>
          <w:kern w:val="24"/>
          <w:sz w:val="44"/>
          <w:szCs w:val="44"/>
        </w:rPr>
        <w:t>от 21.12.2023 года №46 «О районном бюджете</w:t>
      </w:r>
      <w:r w:rsidR="008D4C68" w:rsidRPr="00D22575">
        <w:rPr>
          <w:b/>
          <w:i/>
          <w:kern w:val="24"/>
          <w:sz w:val="44"/>
          <w:szCs w:val="44"/>
        </w:rPr>
        <w:t xml:space="preserve"> </w:t>
      </w:r>
      <w:r w:rsidR="008D4C68">
        <w:rPr>
          <w:b/>
          <w:i/>
          <w:kern w:val="24"/>
          <w:sz w:val="44"/>
          <w:szCs w:val="44"/>
        </w:rPr>
        <w:t>на 2024 год и на плановый период 2025 и 2026 годов»</w:t>
      </w:r>
      <w:r w:rsidR="0020508D">
        <w:rPr>
          <w:b/>
          <w:i/>
          <w:kern w:val="24"/>
          <w:sz w:val="44"/>
          <w:szCs w:val="44"/>
        </w:rPr>
        <w:t xml:space="preserve"> </w:t>
      </w:r>
    </w:p>
    <w:p w:rsidR="00454C7A" w:rsidRDefault="000C750F" w:rsidP="00454C7A">
      <w:pPr>
        <w:pStyle w:val="ae"/>
        <w:kinsoku w:val="0"/>
        <w:overflowPunct w:val="0"/>
        <w:spacing w:before="86" w:beforeAutospacing="0" w:after="0" w:afterAutospacing="0"/>
        <w:jc w:val="center"/>
        <w:textAlignment w:val="baseline"/>
        <w:rPr>
          <w:b/>
          <w:i/>
          <w:kern w:val="24"/>
          <w:sz w:val="44"/>
          <w:szCs w:val="44"/>
        </w:rPr>
      </w:pPr>
      <w:r>
        <w:rPr>
          <w:b/>
          <w:i/>
          <w:kern w:val="24"/>
          <w:sz w:val="44"/>
          <w:szCs w:val="44"/>
        </w:rPr>
        <w:t>(в редакции изменений решений:</w:t>
      </w:r>
      <w:r w:rsidR="0020508D">
        <w:rPr>
          <w:b/>
          <w:i/>
          <w:kern w:val="24"/>
          <w:sz w:val="44"/>
          <w:szCs w:val="44"/>
        </w:rPr>
        <w:t xml:space="preserve"> от 30.01.2024 №2</w:t>
      </w:r>
      <w:r>
        <w:rPr>
          <w:b/>
          <w:i/>
          <w:kern w:val="24"/>
          <w:sz w:val="44"/>
          <w:szCs w:val="44"/>
        </w:rPr>
        <w:t>, от 23.07.2024 №27</w:t>
      </w:r>
      <w:proofErr w:type="gramStart"/>
      <w:r>
        <w:rPr>
          <w:b/>
          <w:i/>
          <w:kern w:val="24"/>
          <w:sz w:val="44"/>
          <w:szCs w:val="44"/>
        </w:rPr>
        <w:t xml:space="preserve"> </w:t>
      </w:r>
      <w:r w:rsidR="0020508D">
        <w:rPr>
          <w:b/>
          <w:i/>
          <w:kern w:val="24"/>
          <w:sz w:val="44"/>
          <w:szCs w:val="44"/>
        </w:rPr>
        <w:t>)</w:t>
      </w:r>
      <w:proofErr w:type="gramEnd"/>
    </w:p>
    <w:p w:rsidR="00786AC6" w:rsidRDefault="00C941BC" w:rsidP="00454C7A">
      <w:pPr>
        <w:pStyle w:val="ae"/>
        <w:kinsoku w:val="0"/>
        <w:overflowPunct w:val="0"/>
        <w:spacing w:before="86" w:beforeAutospacing="0" w:after="0" w:afterAutospacing="0"/>
        <w:jc w:val="center"/>
        <w:textAlignment w:val="baseline"/>
        <w:rPr>
          <w:b/>
          <w:i/>
          <w:kern w:val="24"/>
          <w:sz w:val="44"/>
          <w:szCs w:val="44"/>
        </w:rPr>
      </w:pPr>
      <w:r>
        <w:rPr>
          <w:b/>
          <w:i/>
          <w:kern w:val="24"/>
          <w:sz w:val="44"/>
          <w:szCs w:val="44"/>
        </w:rPr>
        <w:t xml:space="preserve"> </w:t>
      </w:r>
      <w:r w:rsidR="00786AC6">
        <w:rPr>
          <w:b/>
          <w:i/>
          <w:kern w:val="24"/>
          <w:sz w:val="44"/>
          <w:szCs w:val="44"/>
        </w:rPr>
        <w:t xml:space="preserve">С </w:t>
      </w:r>
      <w:r>
        <w:rPr>
          <w:b/>
          <w:i/>
          <w:kern w:val="24"/>
          <w:sz w:val="44"/>
          <w:szCs w:val="44"/>
        </w:rPr>
        <w:t xml:space="preserve">решением </w:t>
      </w:r>
      <w:proofErr w:type="spellStart"/>
      <w:r>
        <w:rPr>
          <w:b/>
          <w:i/>
          <w:kern w:val="24"/>
          <w:sz w:val="44"/>
          <w:szCs w:val="44"/>
        </w:rPr>
        <w:t>Глинковского</w:t>
      </w:r>
      <w:proofErr w:type="spellEnd"/>
      <w:r>
        <w:rPr>
          <w:b/>
          <w:i/>
          <w:kern w:val="24"/>
          <w:sz w:val="44"/>
          <w:szCs w:val="44"/>
        </w:rPr>
        <w:t xml:space="preserve"> районного Совета депутатов «О районном бюджете</w:t>
      </w:r>
      <w:r w:rsidRPr="00D22575">
        <w:rPr>
          <w:b/>
          <w:i/>
          <w:kern w:val="24"/>
          <w:sz w:val="44"/>
          <w:szCs w:val="44"/>
        </w:rPr>
        <w:t xml:space="preserve"> </w:t>
      </w:r>
      <w:r>
        <w:rPr>
          <w:b/>
          <w:i/>
          <w:kern w:val="24"/>
          <w:sz w:val="44"/>
          <w:szCs w:val="44"/>
        </w:rPr>
        <w:t>на 20</w:t>
      </w:r>
      <w:r w:rsidR="002E22A1">
        <w:rPr>
          <w:b/>
          <w:i/>
          <w:kern w:val="24"/>
          <w:sz w:val="44"/>
          <w:szCs w:val="44"/>
        </w:rPr>
        <w:t>2</w:t>
      </w:r>
      <w:r w:rsidR="00A765B6">
        <w:rPr>
          <w:b/>
          <w:i/>
          <w:kern w:val="24"/>
          <w:sz w:val="44"/>
          <w:szCs w:val="44"/>
        </w:rPr>
        <w:t>4</w:t>
      </w:r>
      <w:r>
        <w:rPr>
          <w:b/>
          <w:i/>
          <w:kern w:val="24"/>
          <w:sz w:val="44"/>
          <w:szCs w:val="44"/>
        </w:rPr>
        <w:t xml:space="preserve"> год и на плановый период 20</w:t>
      </w:r>
      <w:r w:rsidR="000963EB">
        <w:rPr>
          <w:b/>
          <w:i/>
          <w:kern w:val="24"/>
          <w:sz w:val="44"/>
          <w:szCs w:val="44"/>
        </w:rPr>
        <w:t>2</w:t>
      </w:r>
      <w:r w:rsidR="00A765B6">
        <w:rPr>
          <w:b/>
          <w:i/>
          <w:kern w:val="24"/>
          <w:sz w:val="44"/>
          <w:szCs w:val="44"/>
        </w:rPr>
        <w:t>5</w:t>
      </w:r>
      <w:r>
        <w:rPr>
          <w:b/>
          <w:i/>
          <w:kern w:val="24"/>
          <w:sz w:val="44"/>
          <w:szCs w:val="44"/>
        </w:rPr>
        <w:t xml:space="preserve"> и 202</w:t>
      </w:r>
      <w:r w:rsidR="00A765B6">
        <w:rPr>
          <w:b/>
          <w:i/>
          <w:kern w:val="24"/>
          <w:sz w:val="44"/>
          <w:szCs w:val="44"/>
        </w:rPr>
        <w:t>6</w:t>
      </w:r>
      <w:r>
        <w:rPr>
          <w:b/>
          <w:i/>
          <w:kern w:val="24"/>
          <w:sz w:val="44"/>
          <w:szCs w:val="44"/>
        </w:rPr>
        <w:t xml:space="preserve"> годов», а также с  </w:t>
      </w:r>
      <w:r w:rsidR="006B577B">
        <w:rPr>
          <w:b/>
          <w:i/>
          <w:kern w:val="24"/>
          <w:sz w:val="44"/>
          <w:szCs w:val="44"/>
        </w:rPr>
        <w:t xml:space="preserve">последующими внесенными изменениями в данное </w:t>
      </w:r>
      <w:r w:rsidR="00786AC6">
        <w:rPr>
          <w:b/>
          <w:i/>
          <w:kern w:val="24"/>
          <w:sz w:val="44"/>
          <w:szCs w:val="44"/>
        </w:rPr>
        <w:t>решение</w:t>
      </w:r>
      <w:r w:rsidR="00786AC6" w:rsidRPr="00786AC6">
        <w:rPr>
          <w:b/>
          <w:i/>
          <w:kern w:val="24"/>
          <w:sz w:val="44"/>
          <w:szCs w:val="44"/>
        </w:rPr>
        <w:t xml:space="preserve"> </w:t>
      </w:r>
      <w:proofErr w:type="spellStart"/>
      <w:r w:rsidR="00786AC6">
        <w:rPr>
          <w:b/>
          <w:i/>
          <w:kern w:val="24"/>
          <w:sz w:val="44"/>
          <w:szCs w:val="44"/>
        </w:rPr>
        <w:t>Глинковского</w:t>
      </w:r>
      <w:proofErr w:type="spellEnd"/>
      <w:r w:rsidR="00786AC6">
        <w:rPr>
          <w:b/>
          <w:i/>
          <w:kern w:val="24"/>
          <w:sz w:val="44"/>
          <w:szCs w:val="44"/>
        </w:rPr>
        <w:t xml:space="preserve"> районного Совета депутатов</w:t>
      </w:r>
      <w:r w:rsidR="00D22575">
        <w:rPr>
          <w:b/>
          <w:i/>
          <w:kern w:val="24"/>
          <w:sz w:val="44"/>
          <w:szCs w:val="44"/>
        </w:rPr>
        <w:t xml:space="preserve"> можно</w:t>
      </w:r>
      <w:r w:rsidR="006B577B">
        <w:rPr>
          <w:b/>
          <w:i/>
          <w:kern w:val="24"/>
          <w:sz w:val="44"/>
          <w:szCs w:val="44"/>
        </w:rPr>
        <w:t xml:space="preserve"> будет</w:t>
      </w:r>
      <w:r w:rsidR="00D22575">
        <w:rPr>
          <w:b/>
          <w:i/>
          <w:kern w:val="24"/>
          <w:sz w:val="44"/>
          <w:szCs w:val="44"/>
        </w:rPr>
        <w:t xml:space="preserve"> ознакомиться на официальном сайте Администрации муниципального образования «Глинковский район</w:t>
      </w:r>
      <w:r w:rsidR="00B35E78">
        <w:rPr>
          <w:b/>
          <w:i/>
          <w:kern w:val="24"/>
          <w:sz w:val="44"/>
          <w:szCs w:val="44"/>
        </w:rPr>
        <w:t>»</w:t>
      </w:r>
      <w:r w:rsidR="00D22575">
        <w:rPr>
          <w:b/>
          <w:i/>
          <w:kern w:val="24"/>
          <w:sz w:val="44"/>
          <w:szCs w:val="44"/>
        </w:rPr>
        <w:t xml:space="preserve"> Смоленской области </w:t>
      </w:r>
    </w:p>
    <w:p w:rsidR="008D4C68" w:rsidRDefault="008D4C68" w:rsidP="00454C7A">
      <w:pPr>
        <w:pStyle w:val="ae"/>
        <w:kinsoku w:val="0"/>
        <w:overflowPunct w:val="0"/>
        <w:spacing w:before="86" w:beforeAutospacing="0" w:after="0" w:afterAutospacing="0"/>
        <w:jc w:val="center"/>
        <w:textAlignment w:val="baseline"/>
        <w:rPr>
          <w:b/>
          <w:i/>
          <w:kern w:val="24"/>
          <w:sz w:val="44"/>
          <w:szCs w:val="44"/>
        </w:rPr>
      </w:pPr>
    </w:p>
    <w:tbl>
      <w:tblPr>
        <w:tblW w:w="1658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2474"/>
      </w:tblGrid>
      <w:tr w:rsidR="00BD3B96" w:rsidRPr="00FD2A12" w:rsidTr="00200170">
        <w:tc>
          <w:tcPr>
            <w:tcW w:w="4111" w:type="dxa"/>
            <w:shd w:val="clear" w:color="auto" w:fill="CC99FF"/>
          </w:tcPr>
          <w:p w:rsidR="00BD3B96" w:rsidRPr="00BD3B96" w:rsidRDefault="00BD3B96" w:rsidP="0020508D">
            <w:pPr>
              <w:rPr>
                <w:b/>
                <w:i/>
                <w:sz w:val="32"/>
                <w:szCs w:val="32"/>
              </w:rPr>
            </w:pPr>
          </w:p>
          <w:p w:rsidR="00BD3B96" w:rsidRPr="00BD3B96" w:rsidRDefault="00BD3B96" w:rsidP="00BD3B96">
            <w:pPr>
              <w:jc w:val="center"/>
              <w:rPr>
                <w:b/>
                <w:i/>
                <w:sz w:val="32"/>
                <w:szCs w:val="32"/>
              </w:rPr>
            </w:pPr>
            <w:r w:rsidRPr="00BD3B96">
              <w:rPr>
                <w:b/>
                <w:i/>
                <w:sz w:val="32"/>
                <w:szCs w:val="32"/>
              </w:rPr>
              <w:t>Финансовое управление</w:t>
            </w:r>
          </w:p>
          <w:p w:rsidR="00BD3B96" w:rsidRPr="00BD3B96" w:rsidRDefault="00BD3B96" w:rsidP="00BD3B96">
            <w:pPr>
              <w:jc w:val="center"/>
              <w:rPr>
                <w:b/>
                <w:i/>
                <w:sz w:val="32"/>
                <w:szCs w:val="32"/>
              </w:rPr>
            </w:pPr>
            <w:r w:rsidRPr="00BD3B96">
              <w:rPr>
                <w:b/>
                <w:i/>
                <w:sz w:val="32"/>
                <w:szCs w:val="32"/>
              </w:rPr>
              <w:t>Администрации</w:t>
            </w:r>
          </w:p>
          <w:p w:rsidR="00A10875" w:rsidRDefault="00BD3B96" w:rsidP="00BD3B96">
            <w:pPr>
              <w:jc w:val="center"/>
              <w:rPr>
                <w:b/>
                <w:i/>
                <w:sz w:val="32"/>
                <w:szCs w:val="32"/>
              </w:rPr>
            </w:pPr>
            <w:r w:rsidRPr="00BD3B96">
              <w:rPr>
                <w:b/>
                <w:i/>
                <w:sz w:val="32"/>
                <w:szCs w:val="32"/>
              </w:rPr>
              <w:t xml:space="preserve">муниципального образования </w:t>
            </w:r>
          </w:p>
          <w:p w:rsidR="00BD3B96" w:rsidRPr="00BD3B96" w:rsidRDefault="00BD3B96" w:rsidP="0020508D">
            <w:pPr>
              <w:jc w:val="center"/>
              <w:rPr>
                <w:b/>
                <w:i/>
                <w:sz w:val="32"/>
                <w:szCs w:val="32"/>
              </w:rPr>
            </w:pPr>
            <w:r w:rsidRPr="00BD3B96">
              <w:rPr>
                <w:b/>
                <w:i/>
                <w:sz w:val="32"/>
                <w:szCs w:val="32"/>
              </w:rPr>
              <w:t>«Глинковский район» Смоленской област</w:t>
            </w:r>
            <w:r w:rsidR="0020508D">
              <w:rPr>
                <w:b/>
                <w:i/>
                <w:sz w:val="32"/>
                <w:szCs w:val="32"/>
              </w:rPr>
              <w:t>и</w:t>
            </w:r>
          </w:p>
        </w:tc>
        <w:tc>
          <w:tcPr>
            <w:tcW w:w="12474" w:type="dxa"/>
            <w:shd w:val="clear" w:color="auto" w:fill="CC99FF"/>
          </w:tcPr>
          <w:p w:rsidR="00BD3B96" w:rsidRPr="00BD3B96" w:rsidRDefault="00BD3B96" w:rsidP="00BD3B96">
            <w:pPr>
              <w:rPr>
                <w:b/>
                <w:i/>
                <w:sz w:val="32"/>
                <w:szCs w:val="32"/>
              </w:rPr>
            </w:pPr>
            <w:r w:rsidRPr="00BD3B96">
              <w:rPr>
                <w:b/>
                <w:i/>
                <w:sz w:val="32"/>
                <w:szCs w:val="32"/>
                <w:lang w:val="en-US"/>
              </w:rPr>
              <w:t>A</w:t>
            </w:r>
            <w:proofErr w:type="spellStart"/>
            <w:r w:rsidRPr="00BD3B96">
              <w:rPr>
                <w:b/>
                <w:i/>
                <w:sz w:val="32"/>
                <w:szCs w:val="32"/>
              </w:rPr>
              <w:t>дрес</w:t>
            </w:r>
            <w:proofErr w:type="spellEnd"/>
            <w:r w:rsidRPr="00BD3B96">
              <w:rPr>
                <w:b/>
                <w:i/>
                <w:sz w:val="32"/>
                <w:szCs w:val="32"/>
              </w:rPr>
              <w:t xml:space="preserve"> сайта в Интернете: http://glinka.admin-smolensk.ru/byudzhet-dlya-grazhdan-municipalnogo-obrazovaniya-glinkovskij-rajon-smolenskoj-oblasti/</w:t>
            </w:r>
          </w:p>
          <w:p w:rsidR="00BD3B96" w:rsidRDefault="00BD3B96" w:rsidP="00BD3B96">
            <w:pPr>
              <w:rPr>
                <w:b/>
                <w:i/>
                <w:sz w:val="32"/>
                <w:szCs w:val="32"/>
              </w:rPr>
            </w:pPr>
            <w:r w:rsidRPr="00BD3B96">
              <w:rPr>
                <w:b/>
                <w:i/>
                <w:sz w:val="32"/>
                <w:szCs w:val="32"/>
              </w:rPr>
              <w:t xml:space="preserve"> Адрес электронной почты: </w:t>
            </w:r>
            <w:hyperlink r:id="rId100" w:history="1">
              <w:r w:rsidR="00A667B5" w:rsidRPr="00160BD5">
                <w:rPr>
                  <w:rStyle w:val="af3"/>
                  <w:b/>
                  <w:i/>
                  <w:sz w:val="32"/>
                  <w:szCs w:val="32"/>
                  <w:lang w:val="en-US"/>
                </w:rPr>
                <w:t>fuglin</w:t>
              </w:r>
              <w:r w:rsidR="00A667B5" w:rsidRPr="00160BD5">
                <w:rPr>
                  <w:rStyle w:val="af3"/>
                  <w:b/>
                  <w:i/>
                  <w:sz w:val="32"/>
                  <w:szCs w:val="32"/>
                </w:rPr>
                <w:t>@</w:t>
              </w:r>
              <w:r w:rsidR="00A667B5" w:rsidRPr="00160BD5">
                <w:rPr>
                  <w:rStyle w:val="af3"/>
                  <w:b/>
                  <w:i/>
                  <w:sz w:val="32"/>
                  <w:szCs w:val="32"/>
                  <w:lang w:val="en-US"/>
                </w:rPr>
                <w:t>yandex</w:t>
              </w:r>
              <w:r w:rsidR="00A667B5" w:rsidRPr="00160BD5">
                <w:rPr>
                  <w:rStyle w:val="af3"/>
                  <w:b/>
                  <w:i/>
                  <w:sz w:val="32"/>
                  <w:szCs w:val="32"/>
                </w:rPr>
                <w:t>.</w:t>
              </w:r>
              <w:proofErr w:type="spellStart"/>
              <w:r w:rsidR="00A667B5" w:rsidRPr="00160BD5">
                <w:rPr>
                  <w:rStyle w:val="af3"/>
                  <w:b/>
                  <w:i/>
                  <w:sz w:val="32"/>
                  <w:szCs w:val="32"/>
                  <w:lang w:val="en-US"/>
                </w:rPr>
                <w:t>ru</w:t>
              </w:r>
              <w:proofErr w:type="spellEnd"/>
            </w:hyperlink>
          </w:p>
          <w:p w:rsidR="00A667B5" w:rsidRPr="00A667B5" w:rsidRDefault="00A10875" w:rsidP="00BD3B96">
            <w:pPr>
              <w:rPr>
                <w:b/>
                <w:i/>
                <w:sz w:val="32"/>
                <w:szCs w:val="32"/>
              </w:rPr>
            </w:pPr>
            <w:r>
              <w:rPr>
                <w:b/>
                <w:i/>
                <w:sz w:val="32"/>
                <w:szCs w:val="32"/>
              </w:rPr>
              <w:t>Адрес: 216320</w:t>
            </w:r>
            <w:r w:rsidR="00A667B5" w:rsidRPr="00BD3B96">
              <w:rPr>
                <w:b/>
                <w:i/>
                <w:sz w:val="32"/>
                <w:szCs w:val="32"/>
              </w:rPr>
              <w:t xml:space="preserve"> Смоленская обла</w:t>
            </w:r>
            <w:r w:rsidR="00A667B5">
              <w:rPr>
                <w:b/>
                <w:i/>
                <w:sz w:val="32"/>
                <w:szCs w:val="32"/>
              </w:rPr>
              <w:t xml:space="preserve">сть, </w:t>
            </w:r>
            <w:proofErr w:type="gramStart"/>
            <w:r w:rsidR="00A667B5">
              <w:rPr>
                <w:b/>
                <w:i/>
                <w:sz w:val="32"/>
                <w:szCs w:val="32"/>
              </w:rPr>
              <w:t>с</w:t>
            </w:r>
            <w:proofErr w:type="gramEnd"/>
            <w:r w:rsidR="00A667B5">
              <w:rPr>
                <w:b/>
                <w:i/>
                <w:sz w:val="32"/>
                <w:szCs w:val="32"/>
              </w:rPr>
              <w:t xml:space="preserve">. </w:t>
            </w:r>
            <w:proofErr w:type="gramStart"/>
            <w:r w:rsidR="00A667B5">
              <w:rPr>
                <w:b/>
                <w:i/>
                <w:sz w:val="32"/>
                <w:szCs w:val="32"/>
              </w:rPr>
              <w:t>Глинка</w:t>
            </w:r>
            <w:proofErr w:type="gramEnd"/>
            <w:r w:rsidR="00A667B5">
              <w:rPr>
                <w:b/>
                <w:i/>
                <w:sz w:val="32"/>
                <w:szCs w:val="32"/>
              </w:rPr>
              <w:t>, ул. Ленина, д.8</w:t>
            </w:r>
          </w:p>
          <w:p w:rsidR="00A10875" w:rsidRDefault="00BD3B96" w:rsidP="00BD3B96">
            <w:pPr>
              <w:rPr>
                <w:b/>
                <w:i/>
                <w:sz w:val="32"/>
                <w:szCs w:val="32"/>
              </w:rPr>
            </w:pPr>
            <w:r w:rsidRPr="00BD3B96">
              <w:rPr>
                <w:b/>
                <w:i/>
                <w:sz w:val="32"/>
                <w:szCs w:val="32"/>
              </w:rPr>
              <w:t xml:space="preserve">График работы: </w:t>
            </w:r>
          </w:p>
          <w:p w:rsidR="00BD3B96" w:rsidRPr="00BD3B96" w:rsidRDefault="00BD3B96" w:rsidP="00BD3B96">
            <w:pPr>
              <w:rPr>
                <w:b/>
                <w:i/>
                <w:sz w:val="32"/>
                <w:szCs w:val="32"/>
              </w:rPr>
            </w:pPr>
            <w:r w:rsidRPr="00BD3B96">
              <w:rPr>
                <w:b/>
                <w:i/>
                <w:sz w:val="32"/>
                <w:szCs w:val="32"/>
              </w:rPr>
              <w:t xml:space="preserve">рабочие дни: </w:t>
            </w:r>
            <w:r w:rsidR="00E56712">
              <w:rPr>
                <w:b/>
                <w:i/>
                <w:sz w:val="32"/>
                <w:szCs w:val="32"/>
              </w:rPr>
              <w:t>9</w:t>
            </w:r>
            <w:r w:rsidRPr="00BD3B96">
              <w:rPr>
                <w:b/>
                <w:i/>
                <w:sz w:val="32"/>
                <w:szCs w:val="32"/>
              </w:rPr>
              <w:t>.00 до 17.00,</w:t>
            </w:r>
            <w:r w:rsidR="00A10875">
              <w:rPr>
                <w:b/>
                <w:i/>
                <w:sz w:val="32"/>
                <w:szCs w:val="32"/>
              </w:rPr>
              <w:t xml:space="preserve"> </w:t>
            </w:r>
            <w:r w:rsidRPr="00BD3B96">
              <w:rPr>
                <w:b/>
                <w:i/>
                <w:sz w:val="32"/>
                <w:szCs w:val="32"/>
              </w:rPr>
              <w:t xml:space="preserve">обед: 13.00-14.00 </w:t>
            </w:r>
          </w:p>
          <w:p w:rsidR="00BD3B96" w:rsidRPr="00BD3B96" w:rsidRDefault="00A667B5" w:rsidP="00BD3B96">
            <w:pPr>
              <w:rPr>
                <w:b/>
                <w:i/>
                <w:sz w:val="32"/>
                <w:szCs w:val="32"/>
              </w:rPr>
            </w:pPr>
            <w:r>
              <w:rPr>
                <w:b/>
                <w:i/>
                <w:sz w:val="32"/>
                <w:szCs w:val="32"/>
              </w:rPr>
              <w:t>Телефон</w:t>
            </w:r>
            <w:r w:rsidR="00BD3B96" w:rsidRPr="00BD3B96">
              <w:rPr>
                <w:b/>
                <w:i/>
                <w:sz w:val="32"/>
                <w:szCs w:val="32"/>
              </w:rPr>
              <w:t>, факс (48165) 2-18-83</w:t>
            </w:r>
          </w:p>
          <w:p w:rsidR="00BD3B96" w:rsidRPr="00BD3B96" w:rsidRDefault="00BD3B96" w:rsidP="00BD3B96">
            <w:pPr>
              <w:rPr>
                <w:b/>
                <w:i/>
                <w:sz w:val="32"/>
                <w:szCs w:val="32"/>
              </w:rPr>
            </w:pPr>
          </w:p>
        </w:tc>
      </w:tr>
    </w:tbl>
    <w:p w:rsidR="000C33D2" w:rsidRDefault="000C33D2" w:rsidP="000C33D2">
      <w:pPr>
        <w:pStyle w:val="ae"/>
        <w:kinsoku w:val="0"/>
        <w:overflowPunct w:val="0"/>
        <w:spacing w:before="86" w:beforeAutospacing="0" w:after="0" w:afterAutospacing="0"/>
        <w:jc w:val="right"/>
        <w:textAlignment w:val="baseline"/>
        <w:rPr>
          <w:b/>
          <w:kern w:val="24"/>
          <w:u w:val="single"/>
        </w:rPr>
      </w:pPr>
    </w:p>
    <w:p w:rsidR="00A667B5" w:rsidRPr="00186B2C" w:rsidRDefault="00A667B5" w:rsidP="000C33D2">
      <w:pPr>
        <w:pStyle w:val="ae"/>
        <w:kinsoku w:val="0"/>
        <w:overflowPunct w:val="0"/>
        <w:spacing w:before="86" w:beforeAutospacing="0" w:after="0" w:afterAutospacing="0"/>
        <w:jc w:val="right"/>
        <w:textAlignment w:val="baseline"/>
        <w:rPr>
          <w:b/>
          <w:kern w:val="24"/>
          <w:sz w:val="36"/>
          <w:szCs w:val="36"/>
          <w:u w:val="single"/>
        </w:rPr>
      </w:pPr>
      <w:r w:rsidRPr="00186B2C">
        <w:rPr>
          <w:b/>
          <w:kern w:val="24"/>
          <w:sz w:val="36"/>
          <w:szCs w:val="36"/>
          <w:u w:val="single"/>
        </w:rPr>
        <w:t>Понятия и термины</w:t>
      </w:r>
    </w:p>
    <w:p w:rsidR="00A667B5" w:rsidRPr="00186B2C" w:rsidRDefault="00A667B5"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Безвозмездные поступления</w:t>
      </w:r>
      <w:r w:rsidRPr="00186B2C">
        <w:rPr>
          <w:b/>
          <w:i/>
          <w:kern w:val="24"/>
          <w:sz w:val="20"/>
          <w:szCs w:val="20"/>
        </w:rPr>
        <w:t xml:space="preserve"> – это финансовая помощь из бюджетов других уровней (межбюджетные трансферты), от физических и юридических лиц.</w:t>
      </w:r>
    </w:p>
    <w:p w:rsidR="00A013E6" w:rsidRPr="00186B2C" w:rsidRDefault="00A667B5"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Бюджет</w:t>
      </w:r>
      <w:r w:rsidRPr="00186B2C">
        <w:rPr>
          <w:b/>
          <w:i/>
          <w:kern w:val="24"/>
          <w:sz w:val="20"/>
          <w:szCs w:val="20"/>
          <w:u w:val="single"/>
        </w:rPr>
        <w:t xml:space="preserve"> – </w:t>
      </w:r>
      <w:r w:rsidRPr="00186B2C">
        <w:rPr>
          <w:b/>
          <w:i/>
          <w:kern w:val="24"/>
          <w:sz w:val="20"/>
          <w:szCs w:val="20"/>
        </w:rPr>
        <w:t>форма образования и расходования</w:t>
      </w:r>
      <w:r w:rsidR="00A013E6" w:rsidRPr="00186B2C">
        <w:rPr>
          <w:b/>
          <w:i/>
          <w:kern w:val="24"/>
          <w:sz w:val="20"/>
          <w:szCs w:val="20"/>
        </w:rPr>
        <w:t xml:space="preserve"> денежных средств, предназначенных для финансового обеспечения задач и функций государства и местного самоуправления.</w:t>
      </w:r>
    </w:p>
    <w:p w:rsidR="00A013E6" w:rsidRPr="00186B2C" w:rsidRDefault="00A013E6"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Бюджетная классификация</w:t>
      </w:r>
      <w:r w:rsidRPr="00186B2C">
        <w:rPr>
          <w:b/>
          <w:i/>
          <w:kern w:val="24"/>
          <w:sz w:val="20"/>
          <w:szCs w:val="20"/>
        </w:rPr>
        <w:t xml:space="preserve"> – группировка доходов и расходов бюджетов всех уровней бюджетной системы РФ, а также источников финансирования дефицитов этих бюджетов, используемая для составления и исполнения бюджетов.</w:t>
      </w:r>
    </w:p>
    <w:p w:rsidR="00A013E6" w:rsidRPr="00186B2C" w:rsidRDefault="00A013E6"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Бюджетный период</w:t>
      </w:r>
      <w:r w:rsidRPr="00186B2C">
        <w:rPr>
          <w:b/>
          <w:i/>
          <w:kern w:val="24"/>
          <w:sz w:val="20"/>
          <w:szCs w:val="20"/>
        </w:rPr>
        <w:t xml:space="preserve"> – отрезок времени, охватывающий все стадии бюджетного планирования. Начинается бюджетный период с момента начала работы по составлению проекта бюджета и завершается утверждением отчета о его исполнении.</w:t>
      </w:r>
    </w:p>
    <w:p w:rsidR="00A013E6" w:rsidRPr="00186B2C" w:rsidRDefault="00A013E6"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Бюджетный процесс</w:t>
      </w:r>
      <w:r w:rsidRPr="00186B2C">
        <w:rPr>
          <w:b/>
          <w:i/>
          <w:kern w:val="24"/>
          <w:sz w:val="20"/>
          <w:szCs w:val="20"/>
        </w:rPr>
        <w:t xml:space="preserve"> – деятельность по составлению проекта бюджета, его рассмотрению, утверждению, исполнению, составлению отчета об исполнении и его утверждению.</w:t>
      </w:r>
    </w:p>
    <w:p w:rsidR="00A013E6" w:rsidRPr="00186B2C" w:rsidRDefault="00A013E6"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Бюджетная система Российской Федерации</w:t>
      </w:r>
      <w:r w:rsidRPr="00186B2C">
        <w:rPr>
          <w:b/>
          <w:i/>
          <w:kern w:val="24"/>
          <w:sz w:val="20"/>
          <w:szCs w:val="20"/>
        </w:rPr>
        <w:t xml:space="preserve"> – совокупность всех бюджетов в РФ: </w:t>
      </w:r>
      <w:proofErr w:type="gramStart"/>
      <w:r w:rsidRPr="00186B2C">
        <w:rPr>
          <w:b/>
          <w:i/>
          <w:kern w:val="24"/>
          <w:sz w:val="20"/>
          <w:szCs w:val="20"/>
        </w:rPr>
        <w:t>федерального</w:t>
      </w:r>
      <w:proofErr w:type="gramEnd"/>
      <w:r w:rsidRPr="00186B2C">
        <w:rPr>
          <w:b/>
          <w:i/>
          <w:kern w:val="24"/>
          <w:sz w:val="20"/>
          <w:szCs w:val="20"/>
        </w:rPr>
        <w:t>, региональных, местных, государственных внебюджетных фондов.</w:t>
      </w:r>
    </w:p>
    <w:p w:rsidR="00A013E6" w:rsidRPr="00186B2C" w:rsidRDefault="00A013E6" w:rsidP="00B255C2">
      <w:pPr>
        <w:pStyle w:val="ae"/>
        <w:kinsoku w:val="0"/>
        <w:overflowPunct w:val="0"/>
        <w:spacing w:before="86" w:beforeAutospacing="0" w:after="0" w:afterAutospacing="0"/>
        <w:ind w:left="142" w:hanging="142"/>
        <w:textAlignment w:val="baseline"/>
        <w:rPr>
          <w:b/>
          <w:i/>
          <w:kern w:val="24"/>
          <w:sz w:val="20"/>
          <w:szCs w:val="20"/>
        </w:rPr>
      </w:pPr>
      <w:r w:rsidRPr="00186B2C">
        <w:rPr>
          <w:b/>
          <w:i/>
          <w:kern w:val="24"/>
          <w:sz w:val="22"/>
          <w:szCs w:val="22"/>
          <w:u w:val="single"/>
        </w:rPr>
        <w:t>Государственный (муниципальный) долг</w:t>
      </w:r>
      <w:r w:rsidRPr="00186B2C">
        <w:rPr>
          <w:b/>
          <w:i/>
          <w:kern w:val="24"/>
          <w:sz w:val="20"/>
          <w:szCs w:val="20"/>
        </w:rPr>
        <w:t xml:space="preserve"> – обязательства публично-правового образования по полученным кредитам, выпущенным ценным бумагам, предоставленным гарантиям перед третьими лицами.</w:t>
      </w:r>
    </w:p>
    <w:p w:rsidR="004B2236" w:rsidRPr="00186B2C" w:rsidRDefault="004B2236"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Государственная (муниципальная) программа</w:t>
      </w:r>
      <w:r w:rsidRPr="00186B2C">
        <w:rPr>
          <w:b/>
          <w:i/>
          <w:kern w:val="24"/>
          <w:sz w:val="20"/>
          <w:szCs w:val="20"/>
        </w:rPr>
        <w:t xml:space="preserve"> – система мероприятий и инструментов государственной политики, обеспечивающих в рамках реализации ключевых государственных функций достижение приоритетов и целей государственной политики в сфере социально-экономического развития и безопасности.</w:t>
      </w:r>
    </w:p>
    <w:p w:rsidR="004B2236" w:rsidRPr="00186B2C" w:rsidRDefault="004B2236"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Дефицит</w:t>
      </w:r>
      <w:r w:rsidRPr="00186B2C">
        <w:rPr>
          <w:b/>
          <w:i/>
          <w:kern w:val="24"/>
          <w:sz w:val="20"/>
          <w:szCs w:val="20"/>
        </w:rPr>
        <w:t xml:space="preserve"> – превышение расходов бюджета над его доходами.</w:t>
      </w:r>
    </w:p>
    <w:p w:rsidR="008D1845" w:rsidRPr="00186B2C" w:rsidRDefault="004B2236"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Дотации</w:t>
      </w:r>
      <w:r w:rsidRPr="00186B2C">
        <w:rPr>
          <w:b/>
          <w:i/>
          <w:kern w:val="24"/>
          <w:sz w:val="20"/>
          <w:szCs w:val="20"/>
        </w:rPr>
        <w:t xml:space="preserve"> – межбюджетные трансферты, предоставляемые на безвозмездной и безвозвратной основе без установления направлений и (или) условий их использования.</w:t>
      </w:r>
    </w:p>
    <w:p w:rsidR="008D1845"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Доходы</w:t>
      </w:r>
      <w:r w:rsidRPr="00324CD1">
        <w:rPr>
          <w:b/>
          <w:i/>
          <w:kern w:val="24"/>
          <w:sz w:val="22"/>
          <w:szCs w:val="22"/>
        </w:rPr>
        <w:t xml:space="preserve"> </w:t>
      </w:r>
      <w:r w:rsidRPr="00186B2C">
        <w:rPr>
          <w:b/>
          <w:i/>
          <w:kern w:val="24"/>
          <w:sz w:val="20"/>
          <w:szCs w:val="20"/>
        </w:rPr>
        <w:t>– это поступающие в бюджет денежные средства (налоги юридических и физических лиц, административные платежи и сборы, безвозмездные поступления).</w:t>
      </w:r>
    </w:p>
    <w:p w:rsidR="00AB21FE"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Источники финансирования дефицита бюджета</w:t>
      </w:r>
      <w:r w:rsidRPr="00186B2C">
        <w:rPr>
          <w:b/>
          <w:i/>
          <w:kern w:val="24"/>
          <w:sz w:val="20"/>
          <w:szCs w:val="20"/>
        </w:rPr>
        <w:t xml:space="preserve"> – средства, привлекаемые в бюджет для покрытия дефицита (кредиты банков, кредиты от других уровней бюджетов, кредиты финансовых международных организаций, ценные бумаги, иные источники).</w:t>
      </w:r>
    </w:p>
    <w:p w:rsidR="008D1845"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Межбюджетные трансферты</w:t>
      </w:r>
      <w:r w:rsidRPr="00186B2C">
        <w:rPr>
          <w:b/>
          <w:i/>
          <w:kern w:val="24"/>
          <w:sz w:val="20"/>
          <w:szCs w:val="20"/>
        </w:rPr>
        <w:t xml:space="preserve"> – это средства одного бюджета бюджетной системы РФ, перечисляемые другому бюджету бюджетной системы РФ.</w:t>
      </w:r>
    </w:p>
    <w:p w:rsidR="008D1845"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Налогоплательщик</w:t>
      </w:r>
      <w:r w:rsidRPr="00186B2C">
        <w:rPr>
          <w:b/>
          <w:i/>
          <w:kern w:val="24"/>
          <w:sz w:val="20"/>
          <w:szCs w:val="20"/>
        </w:rPr>
        <w:t xml:space="preserve"> – физическое лицо или юридическое лицо, на которое законом возложена обязанность </w:t>
      </w:r>
      <w:proofErr w:type="gramStart"/>
      <w:r w:rsidRPr="00186B2C">
        <w:rPr>
          <w:b/>
          <w:i/>
          <w:kern w:val="24"/>
          <w:sz w:val="20"/>
          <w:szCs w:val="20"/>
        </w:rPr>
        <w:t>уплачивать</w:t>
      </w:r>
      <w:proofErr w:type="gramEnd"/>
      <w:r w:rsidRPr="00186B2C">
        <w:rPr>
          <w:b/>
          <w:i/>
          <w:kern w:val="24"/>
          <w:sz w:val="20"/>
          <w:szCs w:val="20"/>
        </w:rPr>
        <w:t xml:space="preserve"> налоги.</w:t>
      </w:r>
    </w:p>
    <w:p w:rsidR="008D1845"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Налоговые доходы</w:t>
      </w:r>
      <w:r w:rsidRPr="00186B2C">
        <w:rPr>
          <w:b/>
          <w:i/>
          <w:kern w:val="24"/>
          <w:sz w:val="20"/>
          <w:szCs w:val="20"/>
        </w:rPr>
        <w:t xml:space="preserve"> – поступления в бюджет от уплаты налогов, установленных налоговым кодексом РФ.</w:t>
      </w:r>
    </w:p>
    <w:p w:rsidR="00F70324" w:rsidRPr="00186B2C" w:rsidRDefault="008D1845"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Неналоговые доходы</w:t>
      </w:r>
      <w:r w:rsidRPr="00186B2C">
        <w:rPr>
          <w:b/>
          <w:i/>
          <w:kern w:val="24"/>
          <w:sz w:val="20"/>
          <w:szCs w:val="20"/>
        </w:rPr>
        <w:t xml:space="preserve"> – поступления от уплаты пошлин и сборов, установленных законодательством РФ и штрафов за нарушение законодательства.</w:t>
      </w:r>
    </w:p>
    <w:p w:rsidR="00F70324" w:rsidRPr="00186B2C" w:rsidRDefault="00F70324" w:rsidP="00B255C2">
      <w:pPr>
        <w:pStyle w:val="ae"/>
        <w:kinsoku w:val="0"/>
        <w:overflowPunct w:val="0"/>
        <w:spacing w:before="86" w:beforeAutospacing="0" w:after="0" w:afterAutospacing="0"/>
        <w:ind w:left="142" w:hanging="142"/>
        <w:textAlignment w:val="baseline"/>
        <w:rPr>
          <w:b/>
          <w:i/>
          <w:sz w:val="20"/>
          <w:szCs w:val="20"/>
        </w:rPr>
      </w:pPr>
      <w:r w:rsidRPr="00324CD1">
        <w:rPr>
          <w:b/>
          <w:i/>
          <w:kern w:val="24"/>
          <w:sz w:val="22"/>
          <w:szCs w:val="22"/>
          <w:u w:val="single"/>
        </w:rPr>
        <w:t>Прогноз социально-экономического развития</w:t>
      </w:r>
      <w:r w:rsidR="004B2236" w:rsidRPr="00186B2C">
        <w:rPr>
          <w:b/>
          <w:i/>
          <w:kern w:val="24"/>
          <w:sz w:val="20"/>
          <w:szCs w:val="20"/>
        </w:rPr>
        <w:t xml:space="preserve"> </w:t>
      </w:r>
      <w:r w:rsidRPr="00186B2C">
        <w:rPr>
          <w:b/>
          <w:i/>
          <w:sz w:val="20"/>
          <w:szCs w:val="20"/>
        </w:rPr>
        <w:t>– документ, содержащий систему научно-обоснованных представлений о направлениях и результатах социально-экономического развития РФ на прогнозируемый период (среднесрочный и долгосрочный).</w:t>
      </w:r>
    </w:p>
    <w:p w:rsidR="00F70324" w:rsidRPr="00186B2C" w:rsidRDefault="00F70324"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Профицит</w:t>
      </w:r>
      <w:r w:rsidRPr="00186B2C">
        <w:rPr>
          <w:b/>
          <w:i/>
          <w:kern w:val="24"/>
          <w:sz w:val="20"/>
          <w:szCs w:val="20"/>
        </w:rPr>
        <w:t xml:space="preserve"> – превышение доходов над расходами бюджета.</w:t>
      </w:r>
    </w:p>
    <w:p w:rsidR="00F70324" w:rsidRPr="00186B2C" w:rsidRDefault="00F70324"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Публичные нормативные расходные обязательства</w:t>
      </w:r>
      <w:r w:rsidRPr="00186B2C">
        <w:rPr>
          <w:b/>
          <w:i/>
          <w:kern w:val="24"/>
          <w:sz w:val="20"/>
          <w:szCs w:val="20"/>
        </w:rPr>
        <w:t xml:space="preserve"> – публичные обязательства перед физическим лицом, подлежащие исполнению в денежной форме в установленном соответствующим законом, иным нормативным правовым актом размере или имеющие установленный порядок его индексации.</w:t>
      </w:r>
    </w:p>
    <w:p w:rsidR="000A1451" w:rsidRPr="00186B2C" w:rsidRDefault="00F70324" w:rsidP="00B255C2">
      <w:pPr>
        <w:pStyle w:val="ae"/>
        <w:kinsoku w:val="0"/>
        <w:overflowPunct w:val="0"/>
        <w:spacing w:before="86" w:beforeAutospacing="0" w:after="0" w:afterAutospacing="0"/>
        <w:ind w:left="142" w:hanging="142"/>
        <w:textAlignment w:val="baseline"/>
        <w:rPr>
          <w:b/>
          <w:i/>
          <w:sz w:val="20"/>
          <w:szCs w:val="20"/>
        </w:rPr>
      </w:pPr>
      <w:proofErr w:type="gramStart"/>
      <w:r w:rsidRPr="00324CD1">
        <w:rPr>
          <w:b/>
          <w:i/>
          <w:kern w:val="24"/>
          <w:sz w:val="22"/>
          <w:szCs w:val="22"/>
          <w:u w:val="single"/>
        </w:rPr>
        <w:t>Публично</w:t>
      </w:r>
      <w:r w:rsidRPr="00324CD1">
        <w:rPr>
          <w:b/>
          <w:i/>
          <w:sz w:val="22"/>
          <w:szCs w:val="22"/>
          <w:u w:val="single"/>
        </w:rPr>
        <w:t>-правовое образование</w:t>
      </w:r>
      <w:r w:rsidRPr="00186B2C">
        <w:rPr>
          <w:b/>
          <w:i/>
          <w:sz w:val="20"/>
          <w:szCs w:val="20"/>
        </w:rPr>
        <w:t xml:space="preserve"> -</w:t>
      </w:r>
      <w:r w:rsidR="00A667B5" w:rsidRPr="00186B2C">
        <w:rPr>
          <w:i/>
          <w:sz w:val="20"/>
          <w:szCs w:val="20"/>
        </w:rPr>
        <w:t xml:space="preserve"> </w:t>
      </w:r>
      <w:r w:rsidRPr="00186B2C">
        <w:rPr>
          <w:b/>
          <w:i/>
          <w:sz w:val="20"/>
          <w:szCs w:val="20"/>
        </w:rPr>
        <w:t xml:space="preserve"> это – Российская Федерация (федеральное государство) в целом; субъекты РФ – республики, края, области, города федерального подчинения, автономные области, автономные округа; муни</w:t>
      </w:r>
      <w:r w:rsidR="000A1451" w:rsidRPr="00186B2C">
        <w:rPr>
          <w:b/>
          <w:i/>
          <w:sz w:val="20"/>
          <w:szCs w:val="20"/>
        </w:rPr>
        <w:t>ципальные образования.</w:t>
      </w:r>
      <w:proofErr w:type="gramEnd"/>
    </w:p>
    <w:p w:rsidR="000A1451" w:rsidRPr="00186B2C" w:rsidRDefault="000A1451"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Публичные слушания</w:t>
      </w:r>
      <w:r w:rsidRPr="00186B2C">
        <w:rPr>
          <w:b/>
          <w:i/>
          <w:kern w:val="24"/>
          <w:sz w:val="20"/>
          <w:szCs w:val="20"/>
        </w:rPr>
        <w:t xml:space="preserve"> проводятся представительным органом муниципального образования, главой муниципального образования с участием жителей муниципального образования для обсуждения проектов муниципальных правовых актов по вопросам местного значения.</w:t>
      </w:r>
    </w:p>
    <w:p w:rsidR="000A1451" w:rsidRDefault="000A1451" w:rsidP="00B255C2">
      <w:pPr>
        <w:pStyle w:val="ae"/>
        <w:kinsoku w:val="0"/>
        <w:overflowPunct w:val="0"/>
        <w:spacing w:before="86" w:beforeAutospacing="0" w:after="0" w:afterAutospacing="0"/>
        <w:ind w:left="142" w:hanging="142"/>
        <w:textAlignment w:val="baseline"/>
        <w:rPr>
          <w:b/>
          <w:i/>
          <w:kern w:val="24"/>
          <w:sz w:val="20"/>
          <w:szCs w:val="20"/>
        </w:rPr>
      </w:pPr>
      <w:r w:rsidRPr="00324CD1">
        <w:rPr>
          <w:b/>
          <w:i/>
          <w:kern w:val="24"/>
          <w:sz w:val="22"/>
          <w:szCs w:val="22"/>
          <w:u w:val="single"/>
        </w:rPr>
        <w:t>Расходы</w:t>
      </w:r>
      <w:r w:rsidRPr="00186B2C">
        <w:rPr>
          <w:b/>
          <w:i/>
          <w:kern w:val="24"/>
          <w:sz w:val="20"/>
          <w:szCs w:val="20"/>
        </w:rPr>
        <w:t xml:space="preserve"> – это выплачиваемы</w:t>
      </w:r>
      <w:r w:rsidR="005646AD" w:rsidRPr="00186B2C">
        <w:rPr>
          <w:b/>
          <w:i/>
          <w:kern w:val="24"/>
          <w:sz w:val="20"/>
          <w:szCs w:val="20"/>
        </w:rPr>
        <w:t xml:space="preserve">е из бюджета денежные средства, </w:t>
      </w:r>
      <w:r w:rsidRPr="00186B2C">
        <w:rPr>
          <w:b/>
          <w:i/>
          <w:kern w:val="24"/>
          <w:sz w:val="20"/>
          <w:szCs w:val="20"/>
        </w:rPr>
        <w:t>социальные выплаты населению, содержание государственных учреждений (образование, ЖКХ, культура, капитальное строительство и другие).</w:t>
      </w:r>
    </w:p>
    <w:p w:rsidR="000C33D2" w:rsidRPr="00186B2C" w:rsidRDefault="000C33D2" w:rsidP="000C33D2">
      <w:pPr>
        <w:pStyle w:val="ae"/>
        <w:kinsoku w:val="0"/>
        <w:overflowPunct w:val="0"/>
        <w:spacing w:before="86" w:beforeAutospacing="0" w:after="0" w:afterAutospacing="0"/>
        <w:ind w:left="142" w:hanging="142"/>
        <w:textAlignment w:val="baseline"/>
        <w:rPr>
          <w:b/>
          <w:i/>
          <w:kern w:val="24"/>
          <w:sz w:val="20"/>
          <w:szCs w:val="20"/>
        </w:rPr>
      </w:pPr>
      <w:r w:rsidRPr="008E5905">
        <w:rPr>
          <w:b/>
          <w:i/>
          <w:kern w:val="24"/>
          <w:sz w:val="22"/>
          <w:szCs w:val="22"/>
          <w:u w:val="single"/>
        </w:rPr>
        <w:t>Национальный проект</w:t>
      </w:r>
      <w:r w:rsidRPr="008E5905">
        <w:rPr>
          <w:b/>
          <w:i/>
          <w:kern w:val="24"/>
          <w:sz w:val="20"/>
          <w:szCs w:val="20"/>
          <w:u w:val="single"/>
        </w:rPr>
        <w:t xml:space="preserve"> </w:t>
      </w:r>
      <w:r w:rsidRPr="008E5905">
        <w:rPr>
          <w:b/>
          <w:i/>
          <w:kern w:val="24"/>
          <w:sz w:val="20"/>
          <w:szCs w:val="20"/>
        </w:rPr>
        <w:t xml:space="preserve">– </w:t>
      </w:r>
      <w:r w:rsidR="001A04A1">
        <w:rPr>
          <w:b/>
          <w:i/>
          <w:kern w:val="24"/>
          <w:sz w:val="20"/>
          <w:szCs w:val="20"/>
        </w:rPr>
        <w:t>это масштабная планомерная работа, нацеленная на то, чтобы у каждого была интересная доходная работа, хорошее образование, комфортное жилье, благоустроенные города и поселки</w:t>
      </w:r>
      <w:r w:rsidRPr="008E5905">
        <w:rPr>
          <w:b/>
          <w:i/>
          <w:kern w:val="24"/>
          <w:sz w:val="20"/>
          <w:szCs w:val="20"/>
        </w:rPr>
        <w:t>.</w:t>
      </w:r>
    </w:p>
    <w:sectPr w:rsidR="000C33D2" w:rsidRPr="00186B2C" w:rsidSect="00F9770B">
      <w:pgSz w:w="16838" w:h="11906" w:orient="landscape"/>
      <w:pgMar w:top="142" w:right="536" w:bottom="284" w:left="23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1E60" w:rsidRDefault="00FF1E60">
      <w:r>
        <w:separator/>
      </w:r>
    </w:p>
  </w:endnote>
  <w:endnote w:type="continuationSeparator" w:id="0">
    <w:p w:rsidR="00FF1E60" w:rsidRDefault="00FF1E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nsultant">
    <w:altName w:val="Courier New"/>
    <w:panose1 w:val="00000000000000000000"/>
    <w:charset w:val="CC"/>
    <w:family w:val="modern"/>
    <w:notTrueType/>
    <w:pitch w:val="fixed"/>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1E60" w:rsidRDefault="00FF1E60">
      <w:r>
        <w:separator/>
      </w:r>
    </w:p>
  </w:footnote>
  <w:footnote w:type="continuationSeparator" w:id="0">
    <w:p w:rsidR="00FF1E60" w:rsidRDefault="00FF1E6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614CF"/>
    <w:multiLevelType w:val="hybridMultilevel"/>
    <w:tmpl w:val="0F26A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DC4E98"/>
    <w:multiLevelType w:val="hybridMultilevel"/>
    <w:tmpl w:val="DDD03046"/>
    <w:lvl w:ilvl="0" w:tplc="32ECE7A4">
      <w:start w:val="1"/>
      <w:numFmt w:val="bullet"/>
      <w:lvlText w:val="•"/>
      <w:lvlJc w:val="left"/>
      <w:pPr>
        <w:tabs>
          <w:tab w:val="num" w:pos="720"/>
        </w:tabs>
        <w:ind w:left="720" w:hanging="360"/>
      </w:pPr>
      <w:rPr>
        <w:rFonts w:ascii="Times New Roman" w:hAnsi="Times New Roman" w:hint="default"/>
      </w:rPr>
    </w:lvl>
    <w:lvl w:ilvl="1" w:tplc="11A2B14E" w:tentative="1">
      <w:start w:val="1"/>
      <w:numFmt w:val="bullet"/>
      <w:lvlText w:val="•"/>
      <w:lvlJc w:val="left"/>
      <w:pPr>
        <w:tabs>
          <w:tab w:val="num" w:pos="1440"/>
        </w:tabs>
        <w:ind w:left="1440" w:hanging="360"/>
      </w:pPr>
      <w:rPr>
        <w:rFonts w:ascii="Times New Roman" w:hAnsi="Times New Roman" w:hint="default"/>
      </w:rPr>
    </w:lvl>
    <w:lvl w:ilvl="2" w:tplc="8468F030" w:tentative="1">
      <w:start w:val="1"/>
      <w:numFmt w:val="bullet"/>
      <w:lvlText w:val="•"/>
      <w:lvlJc w:val="left"/>
      <w:pPr>
        <w:tabs>
          <w:tab w:val="num" w:pos="2160"/>
        </w:tabs>
        <w:ind w:left="2160" w:hanging="360"/>
      </w:pPr>
      <w:rPr>
        <w:rFonts w:ascii="Times New Roman" w:hAnsi="Times New Roman" w:hint="default"/>
      </w:rPr>
    </w:lvl>
    <w:lvl w:ilvl="3" w:tplc="2C0AC08E" w:tentative="1">
      <w:start w:val="1"/>
      <w:numFmt w:val="bullet"/>
      <w:lvlText w:val="•"/>
      <w:lvlJc w:val="left"/>
      <w:pPr>
        <w:tabs>
          <w:tab w:val="num" w:pos="2880"/>
        </w:tabs>
        <w:ind w:left="2880" w:hanging="360"/>
      </w:pPr>
      <w:rPr>
        <w:rFonts w:ascii="Times New Roman" w:hAnsi="Times New Roman" w:hint="default"/>
      </w:rPr>
    </w:lvl>
    <w:lvl w:ilvl="4" w:tplc="8572FF20" w:tentative="1">
      <w:start w:val="1"/>
      <w:numFmt w:val="bullet"/>
      <w:lvlText w:val="•"/>
      <w:lvlJc w:val="left"/>
      <w:pPr>
        <w:tabs>
          <w:tab w:val="num" w:pos="3600"/>
        </w:tabs>
        <w:ind w:left="3600" w:hanging="360"/>
      </w:pPr>
      <w:rPr>
        <w:rFonts w:ascii="Times New Roman" w:hAnsi="Times New Roman" w:hint="default"/>
      </w:rPr>
    </w:lvl>
    <w:lvl w:ilvl="5" w:tplc="04D230D6" w:tentative="1">
      <w:start w:val="1"/>
      <w:numFmt w:val="bullet"/>
      <w:lvlText w:val="•"/>
      <w:lvlJc w:val="left"/>
      <w:pPr>
        <w:tabs>
          <w:tab w:val="num" w:pos="4320"/>
        </w:tabs>
        <w:ind w:left="4320" w:hanging="360"/>
      </w:pPr>
      <w:rPr>
        <w:rFonts w:ascii="Times New Roman" w:hAnsi="Times New Roman" w:hint="default"/>
      </w:rPr>
    </w:lvl>
    <w:lvl w:ilvl="6" w:tplc="D818BB94" w:tentative="1">
      <w:start w:val="1"/>
      <w:numFmt w:val="bullet"/>
      <w:lvlText w:val="•"/>
      <w:lvlJc w:val="left"/>
      <w:pPr>
        <w:tabs>
          <w:tab w:val="num" w:pos="5040"/>
        </w:tabs>
        <w:ind w:left="5040" w:hanging="360"/>
      </w:pPr>
      <w:rPr>
        <w:rFonts w:ascii="Times New Roman" w:hAnsi="Times New Roman" w:hint="default"/>
      </w:rPr>
    </w:lvl>
    <w:lvl w:ilvl="7" w:tplc="8FAAD26E" w:tentative="1">
      <w:start w:val="1"/>
      <w:numFmt w:val="bullet"/>
      <w:lvlText w:val="•"/>
      <w:lvlJc w:val="left"/>
      <w:pPr>
        <w:tabs>
          <w:tab w:val="num" w:pos="5760"/>
        </w:tabs>
        <w:ind w:left="5760" w:hanging="360"/>
      </w:pPr>
      <w:rPr>
        <w:rFonts w:ascii="Times New Roman" w:hAnsi="Times New Roman" w:hint="default"/>
      </w:rPr>
    </w:lvl>
    <w:lvl w:ilvl="8" w:tplc="6368025E"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174DEF"/>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
    <w:nsid w:val="07DB7FB1"/>
    <w:multiLevelType w:val="hybridMultilevel"/>
    <w:tmpl w:val="C5A87424"/>
    <w:lvl w:ilvl="0" w:tplc="F1CA5AE6">
      <w:numFmt w:val="bullet"/>
      <w:lvlText w:val="-"/>
      <w:lvlJc w:val="left"/>
      <w:pPr>
        <w:tabs>
          <w:tab w:val="num" w:pos="1938"/>
        </w:tabs>
        <w:ind w:left="1938" w:hanging="1230"/>
      </w:pPr>
      <w:rPr>
        <w:rFonts w:ascii="Times New Roman" w:eastAsia="Times New Roman" w:hAnsi="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
    <w:nsid w:val="0B77046A"/>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nsid w:val="12422063"/>
    <w:multiLevelType w:val="hybridMultilevel"/>
    <w:tmpl w:val="DF30B6B8"/>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6">
    <w:nsid w:val="13957F0F"/>
    <w:multiLevelType w:val="hybridMultilevel"/>
    <w:tmpl w:val="D9FAC59A"/>
    <w:lvl w:ilvl="0" w:tplc="FFFFFFFF">
      <w:start w:val="1"/>
      <w:numFmt w:val="decimal"/>
      <w:lvlText w:val="%1)"/>
      <w:lvlJc w:val="left"/>
      <w:pPr>
        <w:tabs>
          <w:tab w:val="num" w:pos="420"/>
        </w:tabs>
        <w:ind w:left="420" w:hanging="360"/>
      </w:pPr>
      <w:rPr>
        <w:rFonts w:cs="Times New Roman" w:hint="default"/>
      </w:rPr>
    </w:lvl>
    <w:lvl w:ilvl="1" w:tplc="FFFFFFFF" w:tentative="1">
      <w:start w:val="1"/>
      <w:numFmt w:val="lowerLetter"/>
      <w:lvlText w:val="%2."/>
      <w:lvlJc w:val="left"/>
      <w:pPr>
        <w:tabs>
          <w:tab w:val="num" w:pos="1140"/>
        </w:tabs>
        <w:ind w:left="1140" w:hanging="360"/>
      </w:pPr>
      <w:rPr>
        <w:rFonts w:cs="Times New Roman"/>
      </w:rPr>
    </w:lvl>
    <w:lvl w:ilvl="2" w:tplc="FFFFFFFF" w:tentative="1">
      <w:start w:val="1"/>
      <w:numFmt w:val="lowerRoman"/>
      <w:lvlText w:val="%3."/>
      <w:lvlJc w:val="right"/>
      <w:pPr>
        <w:tabs>
          <w:tab w:val="num" w:pos="1860"/>
        </w:tabs>
        <w:ind w:left="1860" w:hanging="180"/>
      </w:pPr>
      <w:rPr>
        <w:rFonts w:cs="Times New Roman"/>
      </w:rPr>
    </w:lvl>
    <w:lvl w:ilvl="3" w:tplc="FFFFFFFF" w:tentative="1">
      <w:start w:val="1"/>
      <w:numFmt w:val="decimal"/>
      <w:lvlText w:val="%4."/>
      <w:lvlJc w:val="left"/>
      <w:pPr>
        <w:tabs>
          <w:tab w:val="num" w:pos="2580"/>
        </w:tabs>
        <w:ind w:left="2580" w:hanging="360"/>
      </w:pPr>
      <w:rPr>
        <w:rFonts w:cs="Times New Roman"/>
      </w:rPr>
    </w:lvl>
    <w:lvl w:ilvl="4" w:tplc="FFFFFFFF" w:tentative="1">
      <w:start w:val="1"/>
      <w:numFmt w:val="lowerLetter"/>
      <w:lvlText w:val="%5."/>
      <w:lvlJc w:val="left"/>
      <w:pPr>
        <w:tabs>
          <w:tab w:val="num" w:pos="3300"/>
        </w:tabs>
        <w:ind w:left="3300" w:hanging="360"/>
      </w:pPr>
      <w:rPr>
        <w:rFonts w:cs="Times New Roman"/>
      </w:rPr>
    </w:lvl>
    <w:lvl w:ilvl="5" w:tplc="FFFFFFFF" w:tentative="1">
      <w:start w:val="1"/>
      <w:numFmt w:val="lowerRoman"/>
      <w:lvlText w:val="%6."/>
      <w:lvlJc w:val="right"/>
      <w:pPr>
        <w:tabs>
          <w:tab w:val="num" w:pos="4020"/>
        </w:tabs>
        <w:ind w:left="4020" w:hanging="180"/>
      </w:pPr>
      <w:rPr>
        <w:rFonts w:cs="Times New Roman"/>
      </w:rPr>
    </w:lvl>
    <w:lvl w:ilvl="6" w:tplc="FFFFFFFF" w:tentative="1">
      <w:start w:val="1"/>
      <w:numFmt w:val="decimal"/>
      <w:lvlText w:val="%7."/>
      <w:lvlJc w:val="left"/>
      <w:pPr>
        <w:tabs>
          <w:tab w:val="num" w:pos="4740"/>
        </w:tabs>
        <w:ind w:left="4740" w:hanging="360"/>
      </w:pPr>
      <w:rPr>
        <w:rFonts w:cs="Times New Roman"/>
      </w:rPr>
    </w:lvl>
    <w:lvl w:ilvl="7" w:tplc="FFFFFFFF" w:tentative="1">
      <w:start w:val="1"/>
      <w:numFmt w:val="lowerLetter"/>
      <w:lvlText w:val="%8."/>
      <w:lvlJc w:val="left"/>
      <w:pPr>
        <w:tabs>
          <w:tab w:val="num" w:pos="5460"/>
        </w:tabs>
        <w:ind w:left="5460" w:hanging="360"/>
      </w:pPr>
      <w:rPr>
        <w:rFonts w:cs="Times New Roman"/>
      </w:rPr>
    </w:lvl>
    <w:lvl w:ilvl="8" w:tplc="FFFFFFFF" w:tentative="1">
      <w:start w:val="1"/>
      <w:numFmt w:val="lowerRoman"/>
      <w:lvlText w:val="%9."/>
      <w:lvlJc w:val="right"/>
      <w:pPr>
        <w:tabs>
          <w:tab w:val="num" w:pos="6180"/>
        </w:tabs>
        <w:ind w:left="6180" w:hanging="180"/>
      </w:pPr>
      <w:rPr>
        <w:rFonts w:cs="Times New Roman"/>
      </w:rPr>
    </w:lvl>
  </w:abstractNum>
  <w:abstractNum w:abstractNumId="7">
    <w:nsid w:val="14AB1CB8"/>
    <w:multiLevelType w:val="hybridMultilevel"/>
    <w:tmpl w:val="D0C84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645F4D"/>
    <w:multiLevelType w:val="hybridMultilevel"/>
    <w:tmpl w:val="AD96C49A"/>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79C5F9E"/>
    <w:multiLevelType w:val="hybridMultilevel"/>
    <w:tmpl w:val="FBAC9ECC"/>
    <w:lvl w:ilvl="0" w:tplc="3A6C9B72">
      <w:numFmt w:val="bullet"/>
      <w:lvlText w:val="-"/>
      <w:lvlJc w:val="left"/>
      <w:pPr>
        <w:tabs>
          <w:tab w:val="num" w:pos="1620"/>
        </w:tabs>
        <w:ind w:left="1620" w:hanging="900"/>
      </w:pPr>
      <w:rPr>
        <w:rFonts w:ascii="Times New Roman" w:eastAsia="Times New Roman" w:hAnsi="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18F829C3"/>
    <w:multiLevelType w:val="hybridMultilevel"/>
    <w:tmpl w:val="2416A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7E5147"/>
    <w:multiLevelType w:val="hybridMultilevel"/>
    <w:tmpl w:val="4D3C73AA"/>
    <w:lvl w:ilvl="0" w:tplc="2E201094">
      <w:start w:val="3"/>
      <w:numFmt w:val="bullet"/>
      <w:lvlText w:val="-"/>
      <w:lvlJc w:val="left"/>
      <w:pPr>
        <w:tabs>
          <w:tab w:val="num" w:pos="1683"/>
        </w:tabs>
        <w:ind w:left="1683" w:hanging="975"/>
      </w:pPr>
      <w:rPr>
        <w:rFonts w:ascii="Times New Roman" w:eastAsia="Times New Roman" w:hAnsi="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2">
    <w:nsid w:val="274C5936"/>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
    <w:nsid w:val="28422090"/>
    <w:multiLevelType w:val="hybridMultilevel"/>
    <w:tmpl w:val="2D4AFCF4"/>
    <w:lvl w:ilvl="0" w:tplc="04190001">
      <w:start w:val="201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9636786"/>
    <w:multiLevelType w:val="multilevel"/>
    <w:tmpl w:val="BEA07736"/>
    <w:lvl w:ilvl="0">
      <w:start w:val="1"/>
      <w:numFmt w:val="decimal"/>
      <w:lvlText w:val="%1.   "/>
      <w:lvlJc w:val="left"/>
      <w:pPr>
        <w:tabs>
          <w:tab w:val="num" w:pos="1560"/>
        </w:tabs>
        <w:ind w:left="-11" w:firstLine="851"/>
      </w:pPr>
      <w:rPr>
        <w:rFonts w:cs="Times New Roman"/>
      </w:rPr>
    </w:lvl>
    <w:lvl w:ilvl="1">
      <w:start w:val="1"/>
      <w:numFmt w:val="decimal"/>
      <w:lvlText w:val="%1.%2 "/>
      <w:lvlJc w:val="left"/>
      <w:pPr>
        <w:tabs>
          <w:tab w:val="num" w:pos="1673"/>
        </w:tabs>
        <w:ind w:left="46" w:firstLine="907"/>
      </w:pPr>
      <w:rPr>
        <w:rFonts w:cs="Times New Roman"/>
      </w:rPr>
    </w:lvl>
    <w:lvl w:ilvl="2">
      <w:start w:val="1"/>
      <w:numFmt w:val="bullet"/>
      <w:lvlText w:val=""/>
      <w:lvlJc w:val="left"/>
      <w:pPr>
        <w:tabs>
          <w:tab w:val="num" w:pos="1520"/>
        </w:tabs>
        <w:ind w:left="1520" w:hanging="397"/>
      </w:pPr>
      <w:rPr>
        <w:rFonts w:ascii="Symbol" w:hAnsi="Symbol" w:hint="default"/>
      </w:rPr>
    </w:lvl>
    <w:lvl w:ilvl="3">
      <w:start w:val="1"/>
      <w:numFmt w:val="decimal"/>
      <w:lvlText w:val="%1.%2.%3.%4"/>
      <w:lvlJc w:val="left"/>
      <w:pPr>
        <w:tabs>
          <w:tab w:val="num" w:pos="853"/>
        </w:tabs>
        <w:ind w:left="853" w:hanging="864"/>
      </w:pPr>
      <w:rPr>
        <w:rFonts w:cs="Times New Roman"/>
      </w:rPr>
    </w:lvl>
    <w:lvl w:ilvl="4">
      <w:start w:val="1"/>
      <w:numFmt w:val="decimal"/>
      <w:lvlText w:val="%1.%2.%3.%4.%5"/>
      <w:lvlJc w:val="left"/>
      <w:pPr>
        <w:tabs>
          <w:tab w:val="num" w:pos="997"/>
        </w:tabs>
        <w:ind w:left="997" w:hanging="1008"/>
      </w:pPr>
      <w:rPr>
        <w:rFonts w:cs="Times New Roman"/>
      </w:rPr>
    </w:lvl>
    <w:lvl w:ilvl="5">
      <w:start w:val="1"/>
      <w:numFmt w:val="decimal"/>
      <w:lvlText w:val="%1.%2.%3.%4.%5.%6"/>
      <w:lvlJc w:val="left"/>
      <w:pPr>
        <w:tabs>
          <w:tab w:val="num" w:pos="1141"/>
        </w:tabs>
        <w:ind w:left="1141" w:hanging="1152"/>
      </w:pPr>
      <w:rPr>
        <w:rFonts w:cs="Times New Roman"/>
      </w:rPr>
    </w:lvl>
    <w:lvl w:ilvl="6">
      <w:start w:val="1"/>
      <w:numFmt w:val="decimal"/>
      <w:lvlText w:val="%1.%2.%3.%4.%5.%6.%7"/>
      <w:lvlJc w:val="left"/>
      <w:pPr>
        <w:tabs>
          <w:tab w:val="num" w:pos="1285"/>
        </w:tabs>
        <w:ind w:left="1285" w:hanging="1296"/>
      </w:pPr>
      <w:rPr>
        <w:rFonts w:cs="Times New Roman"/>
      </w:rPr>
    </w:lvl>
    <w:lvl w:ilvl="7">
      <w:start w:val="1"/>
      <w:numFmt w:val="decimal"/>
      <w:lvlText w:val="%1.%2.%3.%4.%5.%6.%7.%8"/>
      <w:lvlJc w:val="left"/>
      <w:pPr>
        <w:tabs>
          <w:tab w:val="num" w:pos="1429"/>
        </w:tabs>
        <w:ind w:left="1429" w:hanging="1440"/>
      </w:pPr>
      <w:rPr>
        <w:rFonts w:cs="Times New Roman"/>
      </w:rPr>
    </w:lvl>
    <w:lvl w:ilvl="8">
      <w:start w:val="1"/>
      <w:numFmt w:val="decimal"/>
      <w:lvlText w:val="%1.%2.%3.%4.%5.%6.%7.%8.%9"/>
      <w:lvlJc w:val="left"/>
      <w:pPr>
        <w:tabs>
          <w:tab w:val="num" w:pos="1573"/>
        </w:tabs>
        <w:ind w:left="1573" w:hanging="1584"/>
      </w:pPr>
      <w:rPr>
        <w:rFonts w:cs="Times New Roman"/>
      </w:rPr>
    </w:lvl>
  </w:abstractNum>
  <w:abstractNum w:abstractNumId="15">
    <w:nsid w:val="2F114AB7"/>
    <w:multiLevelType w:val="hybridMultilevel"/>
    <w:tmpl w:val="0A0A8C00"/>
    <w:lvl w:ilvl="0" w:tplc="DBC4A5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0044441"/>
    <w:multiLevelType w:val="hybridMultilevel"/>
    <w:tmpl w:val="60AAF8D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31CA56A8"/>
    <w:multiLevelType w:val="multilevel"/>
    <w:tmpl w:val="332694A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nsid w:val="3CCF07AD"/>
    <w:multiLevelType w:val="hybridMultilevel"/>
    <w:tmpl w:val="517C6B50"/>
    <w:lvl w:ilvl="0" w:tplc="3DF8DC5A">
      <w:start w:val="1"/>
      <w:numFmt w:val="bullet"/>
      <w:lvlText w:val="•"/>
      <w:lvlJc w:val="left"/>
      <w:pPr>
        <w:tabs>
          <w:tab w:val="num" w:pos="720"/>
        </w:tabs>
        <w:ind w:left="720" w:hanging="360"/>
      </w:pPr>
      <w:rPr>
        <w:rFonts w:ascii="Times New Roman" w:hAnsi="Times New Roman" w:hint="default"/>
      </w:rPr>
    </w:lvl>
    <w:lvl w:ilvl="1" w:tplc="2216224E" w:tentative="1">
      <w:start w:val="1"/>
      <w:numFmt w:val="bullet"/>
      <w:lvlText w:val="•"/>
      <w:lvlJc w:val="left"/>
      <w:pPr>
        <w:tabs>
          <w:tab w:val="num" w:pos="1440"/>
        </w:tabs>
        <w:ind w:left="1440" w:hanging="360"/>
      </w:pPr>
      <w:rPr>
        <w:rFonts w:ascii="Times New Roman" w:hAnsi="Times New Roman" w:hint="default"/>
      </w:rPr>
    </w:lvl>
    <w:lvl w:ilvl="2" w:tplc="91887F7A" w:tentative="1">
      <w:start w:val="1"/>
      <w:numFmt w:val="bullet"/>
      <w:lvlText w:val="•"/>
      <w:lvlJc w:val="left"/>
      <w:pPr>
        <w:tabs>
          <w:tab w:val="num" w:pos="2160"/>
        </w:tabs>
        <w:ind w:left="2160" w:hanging="360"/>
      </w:pPr>
      <w:rPr>
        <w:rFonts w:ascii="Times New Roman" w:hAnsi="Times New Roman" w:hint="default"/>
      </w:rPr>
    </w:lvl>
    <w:lvl w:ilvl="3" w:tplc="CDE8C3E4" w:tentative="1">
      <w:start w:val="1"/>
      <w:numFmt w:val="bullet"/>
      <w:lvlText w:val="•"/>
      <w:lvlJc w:val="left"/>
      <w:pPr>
        <w:tabs>
          <w:tab w:val="num" w:pos="2880"/>
        </w:tabs>
        <w:ind w:left="2880" w:hanging="360"/>
      </w:pPr>
      <w:rPr>
        <w:rFonts w:ascii="Times New Roman" w:hAnsi="Times New Roman" w:hint="default"/>
      </w:rPr>
    </w:lvl>
    <w:lvl w:ilvl="4" w:tplc="79DC5C66" w:tentative="1">
      <w:start w:val="1"/>
      <w:numFmt w:val="bullet"/>
      <w:lvlText w:val="•"/>
      <w:lvlJc w:val="left"/>
      <w:pPr>
        <w:tabs>
          <w:tab w:val="num" w:pos="3600"/>
        </w:tabs>
        <w:ind w:left="3600" w:hanging="360"/>
      </w:pPr>
      <w:rPr>
        <w:rFonts w:ascii="Times New Roman" w:hAnsi="Times New Roman" w:hint="default"/>
      </w:rPr>
    </w:lvl>
    <w:lvl w:ilvl="5" w:tplc="4CCA3A8A" w:tentative="1">
      <w:start w:val="1"/>
      <w:numFmt w:val="bullet"/>
      <w:lvlText w:val="•"/>
      <w:lvlJc w:val="left"/>
      <w:pPr>
        <w:tabs>
          <w:tab w:val="num" w:pos="4320"/>
        </w:tabs>
        <w:ind w:left="4320" w:hanging="360"/>
      </w:pPr>
      <w:rPr>
        <w:rFonts w:ascii="Times New Roman" w:hAnsi="Times New Roman" w:hint="default"/>
      </w:rPr>
    </w:lvl>
    <w:lvl w:ilvl="6" w:tplc="17AA49C0" w:tentative="1">
      <w:start w:val="1"/>
      <w:numFmt w:val="bullet"/>
      <w:lvlText w:val="•"/>
      <w:lvlJc w:val="left"/>
      <w:pPr>
        <w:tabs>
          <w:tab w:val="num" w:pos="5040"/>
        </w:tabs>
        <w:ind w:left="5040" w:hanging="360"/>
      </w:pPr>
      <w:rPr>
        <w:rFonts w:ascii="Times New Roman" w:hAnsi="Times New Roman" w:hint="default"/>
      </w:rPr>
    </w:lvl>
    <w:lvl w:ilvl="7" w:tplc="BD62EDBC" w:tentative="1">
      <w:start w:val="1"/>
      <w:numFmt w:val="bullet"/>
      <w:lvlText w:val="•"/>
      <w:lvlJc w:val="left"/>
      <w:pPr>
        <w:tabs>
          <w:tab w:val="num" w:pos="5760"/>
        </w:tabs>
        <w:ind w:left="5760" w:hanging="360"/>
      </w:pPr>
      <w:rPr>
        <w:rFonts w:ascii="Times New Roman" w:hAnsi="Times New Roman" w:hint="default"/>
      </w:rPr>
    </w:lvl>
    <w:lvl w:ilvl="8" w:tplc="E210195C"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CD02B04"/>
    <w:multiLevelType w:val="hybridMultilevel"/>
    <w:tmpl w:val="4E24307A"/>
    <w:lvl w:ilvl="0" w:tplc="65A4B71C">
      <w:start w:val="1"/>
      <w:numFmt w:val="decimalZero"/>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415A6D19"/>
    <w:multiLevelType w:val="multilevel"/>
    <w:tmpl w:val="332694A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1">
    <w:nsid w:val="43333EEF"/>
    <w:multiLevelType w:val="hybridMultilevel"/>
    <w:tmpl w:val="0B561FC8"/>
    <w:lvl w:ilvl="0" w:tplc="669E4F78">
      <w:numFmt w:val="bullet"/>
      <w:lvlText w:val="-"/>
      <w:lvlJc w:val="left"/>
      <w:pPr>
        <w:tabs>
          <w:tab w:val="num" w:pos="1785"/>
        </w:tabs>
        <w:ind w:left="1785" w:hanging="1065"/>
      </w:pPr>
      <w:rPr>
        <w:rFonts w:ascii="Times New Roman" w:eastAsia="Times New Roman" w:hAnsi="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nsid w:val="45BB5E45"/>
    <w:multiLevelType w:val="hybridMultilevel"/>
    <w:tmpl w:val="B5C61862"/>
    <w:lvl w:ilvl="0" w:tplc="65A4B71C">
      <w:start w:val="12"/>
      <w:numFmt w:val="decimalZero"/>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53290C6E"/>
    <w:multiLevelType w:val="hybridMultilevel"/>
    <w:tmpl w:val="035883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4DD6160"/>
    <w:multiLevelType w:val="hybridMultilevel"/>
    <w:tmpl w:val="DAA0C6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76E689A"/>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6">
    <w:nsid w:val="5CE62A57"/>
    <w:multiLevelType w:val="hybridMultilevel"/>
    <w:tmpl w:val="316C7E74"/>
    <w:lvl w:ilvl="0" w:tplc="AAB0AFEE">
      <w:start w:val="1"/>
      <w:numFmt w:val="bullet"/>
      <w:lvlText w:val="•"/>
      <w:lvlJc w:val="left"/>
      <w:pPr>
        <w:tabs>
          <w:tab w:val="num" w:pos="720"/>
        </w:tabs>
        <w:ind w:left="720" w:hanging="360"/>
      </w:pPr>
      <w:rPr>
        <w:rFonts w:ascii="Times New Roman" w:hAnsi="Times New Roman" w:hint="default"/>
      </w:rPr>
    </w:lvl>
    <w:lvl w:ilvl="1" w:tplc="E8488E70" w:tentative="1">
      <w:start w:val="1"/>
      <w:numFmt w:val="bullet"/>
      <w:lvlText w:val="•"/>
      <w:lvlJc w:val="left"/>
      <w:pPr>
        <w:tabs>
          <w:tab w:val="num" w:pos="1440"/>
        </w:tabs>
        <w:ind w:left="1440" w:hanging="360"/>
      </w:pPr>
      <w:rPr>
        <w:rFonts w:ascii="Times New Roman" w:hAnsi="Times New Roman" w:hint="default"/>
      </w:rPr>
    </w:lvl>
    <w:lvl w:ilvl="2" w:tplc="EE164D88" w:tentative="1">
      <w:start w:val="1"/>
      <w:numFmt w:val="bullet"/>
      <w:lvlText w:val="•"/>
      <w:lvlJc w:val="left"/>
      <w:pPr>
        <w:tabs>
          <w:tab w:val="num" w:pos="2160"/>
        </w:tabs>
        <w:ind w:left="2160" w:hanging="360"/>
      </w:pPr>
      <w:rPr>
        <w:rFonts w:ascii="Times New Roman" w:hAnsi="Times New Roman" w:hint="default"/>
      </w:rPr>
    </w:lvl>
    <w:lvl w:ilvl="3" w:tplc="BBCE3FC0" w:tentative="1">
      <w:start w:val="1"/>
      <w:numFmt w:val="bullet"/>
      <w:lvlText w:val="•"/>
      <w:lvlJc w:val="left"/>
      <w:pPr>
        <w:tabs>
          <w:tab w:val="num" w:pos="2880"/>
        </w:tabs>
        <w:ind w:left="2880" w:hanging="360"/>
      </w:pPr>
      <w:rPr>
        <w:rFonts w:ascii="Times New Roman" w:hAnsi="Times New Roman" w:hint="default"/>
      </w:rPr>
    </w:lvl>
    <w:lvl w:ilvl="4" w:tplc="F5F66104" w:tentative="1">
      <w:start w:val="1"/>
      <w:numFmt w:val="bullet"/>
      <w:lvlText w:val="•"/>
      <w:lvlJc w:val="left"/>
      <w:pPr>
        <w:tabs>
          <w:tab w:val="num" w:pos="3600"/>
        </w:tabs>
        <w:ind w:left="3600" w:hanging="360"/>
      </w:pPr>
      <w:rPr>
        <w:rFonts w:ascii="Times New Roman" w:hAnsi="Times New Roman" w:hint="default"/>
      </w:rPr>
    </w:lvl>
    <w:lvl w:ilvl="5" w:tplc="3E2A596C" w:tentative="1">
      <w:start w:val="1"/>
      <w:numFmt w:val="bullet"/>
      <w:lvlText w:val="•"/>
      <w:lvlJc w:val="left"/>
      <w:pPr>
        <w:tabs>
          <w:tab w:val="num" w:pos="4320"/>
        </w:tabs>
        <w:ind w:left="4320" w:hanging="360"/>
      </w:pPr>
      <w:rPr>
        <w:rFonts w:ascii="Times New Roman" w:hAnsi="Times New Roman" w:hint="default"/>
      </w:rPr>
    </w:lvl>
    <w:lvl w:ilvl="6" w:tplc="EFC4C2E8" w:tentative="1">
      <w:start w:val="1"/>
      <w:numFmt w:val="bullet"/>
      <w:lvlText w:val="•"/>
      <w:lvlJc w:val="left"/>
      <w:pPr>
        <w:tabs>
          <w:tab w:val="num" w:pos="5040"/>
        </w:tabs>
        <w:ind w:left="5040" w:hanging="360"/>
      </w:pPr>
      <w:rPr>
        <w:rFonts w:ascii="Times New Roman" w:hAnsi="Times New Roman" w:hint="default"/>
      </w:rPr>
    </w:lvl>
    <w:lvl w:ilvl="7" w:tplc="D3B6946C" w:tentative="1">
      <w:start w:val="1"/>
      <w:numFmt w:val="bullet"/>
      <w:lvlText w:val="•"/>
      <w:lvlJc w:val="left"/>
      <w:pPr>
        <w:tabs>
          <w:tab w:val="num" w:pos="5760"/>
        </w:tabs>
        <w:ind w:left="5760" w:hanging="360"/>
      </w:pPr>
      <w:rPr>
        <w:rFonts w:ascii="Times New Roman" w:hAnsi="Times New Roman" w:hint="default"/>
      </w:rPr>
    </w:lvl>
    <w:lvl w:ilvl="8" w:tplc="73DA12E2" w:tentative="1">
      <w:start w:val="1"/>
      <w:numFmt w:val="bullet"/>
      <w:lvlText w:val="•"/>
      <w:lvlJc w:val="left"/>
      <w:pPr>
        <w:tabs>
          <w:tab w:val="num" w:pos="6480"/>
        </w:tabs>
        <w:ind w:left="6480" w:hanging="360"/>
      </w:pPr>
      <w:rPr>
        <w:rFonts w:ascii="Times New Roman" w:hAnsi="Times New Roman" w:hint="default"/>
      </w:rPr>
    </w:lvl>
  </w:abstractNum>
  <w:abstractNum w:abstractNumId="27">
    <w:nsid w:val="5F43665F"/>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65A0098C"/>
    <w:multiLevelType w:val="hybridMultilevel"/>
    <w:tmpl w:val="E6C6F7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688C014F"/>
    <w:multiLevelType w:val="hybridMultilevel"/>
    <w:tmpl w:val="ABF670D2"/>
    <w:lvl w:ilvl="0" w:tplc="04190001">
      <w:start w:val="1"/>
      <w:numFmt w:val="bullet"/>
      <w:lvlText w:val=""/>
      <w:lvlJc w:val="left"/>
      <w:pPr>
        <w:tabs>
          <w:tab w:val="num" w:pos="1515"/>
        </w:tabs>
        <w:ind w:left="1515"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0">
    <w:nsid w:val="6B20082A"/>
    <w:multiLevelType w:val="hybridMultilevel"/>
    <w:tmpl w:val="B3401C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DC02288"/>
    <w:multiLevelType w:val="hybridMultilevel"/>
    <w:tmpl w:val="D8A0027E"/>
    <w:lvl w:ilvl="0" w:tplc="02DAE6FE">
      <w:start w:val="1"/>
      <w:numFmt w:val="bullet"/>
      <w:lvlText w:val="•"/>
      <w:lvlJc w:val="left"/>
      <w:pPr>
        <w:tabs>
          <w:tab w:val="num" w:pos="720"/>
        </w:tabs>
        <w:ind w:left="720" w:hanging="360"/>
      </w:pPr>
      <w:rPr>
        <w:rFonts w:ascii="Times New Roman" w:hAnsi="Times New Roman" w:hint="default"/>
      </w:rPr>
    </w:lvl>
    <w:lvl w:ilvl="1" w:tplc="2C3EAD88" w:tentative="1">
      <w:start w:val="1"/>
      <w:numFmt w:val="bullet"/>
      <w:lvlText w:val="•"/>
      <w:lvlJc w:val="left"/>
      <w:pPr>
        <w:tabs>
          <w:tab w:val="num" w:pos="1440"/>
        </w:tabs>
        <w:ind w:left="1440" w:hanging="360"/>
      </w:pPr>
      <w:rPr>
        <w:rFonts w:ascii="Times New Roman" w:hAnsi="Times New Roman" w:hint="default"/>
      </w:rPr>
    </w:lvl>
    <w:lvl w:ilvl="2" w:tplc="A77014EC" w:tentative="1">
      <w:start w:val="1"/>
      <w:numFmt w:val="bullet"/>
      <w:lvlText w:val="•"/>
      <w:lvlJc w:val="left"/>
      <w:pPr>
        <w:tabs>
          <w:tab w:val="num" w:pos="2160"/>
        </w:tabs>
        <w:ind w:left="2160" w:hanging="360"/>
      </w:pPr>
      <w:rPr>
        <w:rFonts w:ascii="Times New Roman" w:hAnsi="Times New Roman" w:hint="default"/>
      </w:rPr>
    </w:lvl>
    <w:lvl w:ilvl="3" w:tplc="DFDEE5F4" w:tentative="1">
      <w:start w:val="1"/>
      <w:numFmt w:val="bullet"/>
      <w:lvlText w:val="•"/>
      <w:lvlJc w:val="left"/>
      <w:pPr>
        <w:tabs>
          <w:tab w:val="num" w:pos="2880"/>
        </w:tabs>
        <w:ind w:left="2880" w:hanging="360"/>
      </w:pPr>
      <w:rPr>
        <w:rFonts w:ascii="Times New Roman" w:hAnsi="Times New Roman" w:hint="default"/>
      </w:rPr>
    </w:lvl>
    <w:lvl w:ilvl="4" w:tplc="49DE34B2" w:tentative="1">
      <w:start w:val="1"/>
      <w:numFmt w:val="bullet"/>
      <w:lvlText w:val="•"/>
      <w:lvlJc w:val="left"/>
      <w:pPr>
        <w:tabs>
          <w:tab w:val="num" w:pos="3600"/>
        </w:tabs>
        <w:ind w:left="3600" w:hanging="360"/>
      </w:pPr>
      <w:rPr>
        <w:rFonts w:ascii="Times New Roman" w:hAnsi="Times New Roman" w:hint="default"/>
      </w:rPr>
    </w:lvl>
    <w:lvl w:ilvl="5" w:tplc="EDD4A6EE" w:tentative="1">
      <w:start w:val="1"/>
      <w:numFmt w:val="bullet"/>
      <w:lvlText w:val="•"/>
      <w:lvlJc w:val="left"/>
      <w:pPr>
        <w:tabs>
          <w:tab w:val="num" w:pos="4320"/>
        </w:tabs>
        <w:ind w:left="4320" w:hanging="360"/>
      </w:pPr>
      <w:rPr>
        <w:rFonts w:ascii="Times New Roman" w:hAnsi="Times New Roman" w:hint="default"/>
      </w:rPr>
    </w:lvl>
    <w:lvl w:ilvl="6" w:tplc="8B48AF14" w:tentative="1">
      <w:start w:val="1"/>
      <w:numFmt w:val="bullet"/>
      <w:lvlText w:val="•"/>
      <w:lvlJc w:val="left"/>
      <w:pPr>
        <w:tabs>
          <w:tab w:val="num" w:pos="5040"/>
        </w:tabs>
        <w:ind w:left="5040" w:hanging="360"/>
      </w:pPr>
      <w:rPr>
        <w:rFonts w:ascii="Times New Roman" w:hAnsi="Times New Roman" w:hint="default"/>
      </w:rPr>
    </w:lvl>
    <w:lvl w:ilvl="7" w:tplc="0F4E7258" w:tentative="1">
      <w:start w:val="1"/>
      <w:numFmt w:val="bullet"/>
      <w:lvlText w:val="•"/>
      <w:lvlJc w:val="left"/>
      <w:pPr>
        <w:tabs>
          <w:tab w:val="num" w:pos="5760"/>
        </w:tabs>
        <w:ind w:left="5760" w:hanging="360"/>
      </w:pPr>
      <w:rPr>
        <w:rFonts w:ascii="Times New Roman" w:hAnsi="Times New Roman" w:hint="default"/>
      </w:rPr>
    </w:lvl>
    <w:lvl w:ilvl="8" w:tplc="311EC1CC" w:tentative="1">
      <w:start w:val="1"/>
      <w:numFmt w:val="bullet"/>
      <w:lvlText w:val="•"/>
      <w:lvlJc w:val="left"/>
      <w:pPr>
        <w:tabs>
          <w:tab w:val="num" w:pos="6480"/>
        </w:tabs>
        <w:ind w:left="6480" w:hanging="360"/>
      </w:pPr>
      <w:rPr>
        <w:rFonts w:ascii="Times New Roman" w:hAnsi="Times New Roman" w:hint="default"/>
      </w:rPr>
    </w:lvl>
  </w:abstractNum>
  <w:abstractNum w:abstractNumId="32">
    <w:nsid w:val="74680135"/>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3">
    <w:nsid w:val="74A06E4E"/>
    <w:multiLevelType w:val="multilevel"/>
    <w:tmpl w:val="4E24307A"/>
    <w:lvl w:ilvl="0">
      <w:start w:val="1"/>
      <w:numFmt w:val="decimalZero"/>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4">
    <w:nsid w:val="767C3C44"/>
    <w:multiLevelType w:val="hybridMultilevel"/>
    <w:tmpl w:val="79A8A748"/>
    <w:lvl w:ilvl="0" w:tplc="F120E3B0">
      <w:start w:val="1"/>
      <w:numFmt w:val="bullet"/>
      <w:lvlText w:val="•"/>
      <w:lvlJc w:val="left"/>
      <w:pPr>
        <w:tabs>
          <w:tab w:val="num" w:pos="720"/>
        </w:tabs>
        <w:ind w:left="720" w:hanging="360"/>
      </w:pPr>
      <w:rPr>
        <w:rFonts w:ascii="Times New Roman" w:hAnsi="Times New Roman" w:hint="default"/>
      </w:rPr>
    </w:lvl>
    <w:lvl w:ilvl="1" w:tplc="768EA1E4" w:tentative="1">
      <w:start w:val="1"/>
      <w:numFmt w:val="bullet"/>
      <w:lvlText w:val="•"/>
      <w:lvlJc w:val="left"/>
      <w:pPr>
        <w:tabs>
          <w:tab w:val="num" w:pos="1440"/>
        </w:tabs>
        <w:ind w:left="1440" w:hanging="360"/>
      </w:pPr>
      <w:rPr>
        <w:rFonts w:ascii="Times New Roman" w:hAnsi="Times New Roman" w:hint="default"/>
      </w:rPr>
    </w:lvl>
    <w:lvl w:ilvl="2" w:tplc="16C87C8A" w:tentative="1">
      <w:start w:val="1"/>
      <w:numFmt w:val="bullet"/>
      <w:lvlText w:val="•"/>
      <w:lvlJc w:val="left"/>
      <w:pPr>
        <w:tabs>
          <w:tab w:val="num" w:pos="2160"/>
        </w:tabs>
        <w:ind w:left="2160" w:hanging="360"/>
      </w:pPr>
      <w:rPr>
        <w:rFonts w:ascii="Times New Roman" w:hAnsi="Times New Roman" w:hint="default"/>
      </w:rPr>
    </w:lvl>
    <w:lvl w:ilvl="3" w:tplc="33604570" w:tentative="1">
      <w:start w:val="1"/>
      <w:numFmt w:val="bullet"/>
      <w:lvlText w:val="•"/>
      <w:lvlJc w:val="left"/>
      <w:pPr>
        <w:tabs>
          <w:tab w:val="num" w:pos="2880"/>
        </w:tabs>
        <w:ind w:left="2880" w:hanging="360"/>
      </w:pPr>
      <w:rPr>
        <w:rFonts w:ascii="Times New Roman" w:hAnsi="Times New Roman" w:hint="default"/>
      </w:rPr>
    </w:lvl>
    <w:lvl w:ilvl="4" w:tplc="31A61962" w:tentative="1">
      <w:start w:val="1"/>
      <w:numFmt w:val="bullet"/>
      <w:lvlText w:val="•"/>
      <w:lvlJc w:val="left"/>
      <w:pPr>
        <w:tabs>
          <w:tab w:val="num" w:pos="3600"/>
        </w:tabs>
        <w:ind w:left="3600" w:hanging="360"/>
      </w:pPr>
      <w:rPr>
        <w:rFonts w:ascii="Times New Roman" w:hAnsi="Times New Roman" w:hint="default"/>
      </w:rPr>
    </w:lvl>
    <w:lvl w:ilvl="5" w:tplc="25A8FA18" w:tentative="1">
      <w:start w:val="1"/>
      <w:numFmt w:val="bullet"/>
      <w:lvlText w:val="•"/>
      <w:lvlJc w:val="left"/>
      <w:pPr>
        <w:tabs>
          <w:tab w:val="num" w:pos="4320"/>
        </w:tabs>
        <w:ind w:left="4320" w:hanging="360"/>
      </w:pPr>
      <w:rPr>
        <w:rFonts w:ascii="Times New Roman" w:hAnsi="Times New Roman" w:hint="default"/>
      </w:rPr>
    </w:lvl>
    <w:lvl w:ilvl="6" w:tplc="1C74FB80" w:tentative="1">
      <w:start w:val="1"/>
      <w:numFmt w:val="bullet"/>
      <w:lvlText w:val="•"/>
      <w:lvlJc w:val="left"/>
      <w:pPr>
        <w:tabs>
          <w:tab w:val="num" w:pos="5040"/>
        </w:tabs>
        <w:ind w:left="5040" w:hanging="360"/>
      </w:pPr>
      <w:rPr>
        <w:rFonts w:ascii="Times New Roman" w:hAnsi="Times New Roman" w:hint="default"/>
      </w:rPr>
    </w:lvl>
    <w:lvl w:ilvl="7" w:tplc="0FD6FC4C" w:tentative="1">
      <w:start w:val="1"/>
      <w:numFmt w:val="bullet"/>
      <w:lvlText w:val="•"/>
      <w:lvlJc w:val="left"/>
      <w:pPr>
        <w:tabs>
          <w:tab w:val="num" w:pos="5760"/>
        </w:tabs>
        <w:ind w:left="5760" w:hanging="360"/>
      </w:pPr>
      <w:rPr>
        <w:rFonts w:ascii="Times New Roman" w:hAnsi="Times New Roman" w:hint="default"/>
      </w:rPr>
    </w:lvl>
    <w:lvl w:ilvl="8" w:tplc="718A3F5A" w:tentative="1">
      <w:start w:val="1"/>
      <w:numFmt w:val="bullet"/>
      <w:lvlText w:val="•"/>
      <w:lvlJc w:val="left"/>
      <w:pPr>
        <w:tabs>
          <w:tab w:val="num" w:pos="6480"/>
        </w:tabs>
        <w:ind w:left="6480" w:hanging="360"/>
      </w:pPr>
      <w:rPr>
        <w:rFonts w:ascii="Times New Roman" w:hAnsi="Times New Roman" w:hint="default"/>
      </w:rPr>
    </w:lvl>
  </w:abstractNum>
  <w:abstractNum w:abstractNumId="35">
    <w:nsid w:val="7884360B"/>
    <w:multiLevelType w:val="hybridMultilevel"/>
    <w:tmpl w:val="BEA44626"/>
    <w:lvl w:ilvl="0" w:tplc="D036315A">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num w:numId="1">
    <w:abstractNumId w:val="8"/>
  </w:num>
  <w:num w:numId="2">
    <w:abstractNumId w:val="29"/>
  </w:num>
  <w:num w:numId="3">
    <w:abstractNumId w:val="5"/>
  </w:num>
  <w:num w:numId="4">
    <w:abstractNumId w:val="14"/>
  </w:num>
  <w:num w:numId="5">
    <w:abstractNumId w:val="9"/>
  </w:num>
  <w:num w:numId="6">
    <w:abstractNumId w:val="6"/>
  </w:num>
  <w:num w:numId="7">
    <w:abstractNumId w:val="11"/>
  </w:num>
  <w:num w:numId="8">
    <w:abstractNumId w:val="35"/>
  </w:num>
  <w:num w:numId="9">
    <w:abstractNumId w:val="21"/>
  </w:num>
  <w:num w:numId="10">
    <w:abstractNumId w:val="29"/>
  </w:num>
  <w:num w:numId="11">
    <w:abstractNumId w:val="3"/>
  </w:num>
  <w:num w:numId="12">
    <w:abstractNumId w:val="16"/>
  </w:num>
  <w:num w:numId="13">
    <w:abstractNumId w:val="28"/>
  </w:num>
  <w:num w:numId="14">
    <w:abstractNumId w:val="19"/>
  </w:num>
  <w:num w:numId="15">
    <w:abstractNumId w:val="20"/>
  </w:num>
  <w:num w:numId="16">
    <w:abstractNumId w:val="17"/>
  </w:num>
  <w:num w:numId="17">
    <w:abstractNumId w:val="25"/>
  </w:num>
  <w:num w:numId="18">
    <w:abstractNumId w:val="32"/>
  </w:num>
  <w:num w:numId="19">
    <w:abstractNumId w:val="4"/>
  </w:num>
  <w:num w:numId="20">
    <w:abstractNumId w:val="27"/>
  </w:num>
  <w:num w:numId="21">
    <w:abstractNumId w:val="2"/>
  </w:num>
  <w:num w:numId="22">
    <w:abstractNumId w:val="33"/>
  </w:num>
  <w:num w:numId="23">
    <w:abstractNumId w:val="12"/>
  </w:num>
  <w:num w:numId="24">
    <w:abstractNumId w:val="22"/>
  </w:num>
  <w:num w:numId="25">
    <w:abstractNumId w:val="30"/>
  </w:num>
  <w:num w:numId="26">
    <w:abstractNumId w:val="24"/>
  </w:num>
  <w:num w:numId="27">
    <w:abstractNumId w:val="7"/>
  </w:num>
  <w:num w:numId="28">
    <w:abstractNumId w:val="23"/>
  </w:num>
  <w:num w:numId="29">
    <w:abstractNumId w:val="10"/>
  </w:num>
  <w:num w:numId="30">
    <w:abstractNumId w:val="0"/>
  </w:num>
  <w:num w:numId="31">
    <w:abstractNumId w:val="26"/>
  </w:num>
  <w:num w:numId="32">
    <w:abstractNumId w:val="31"/>
  </w:num>
  <w:num w:numId="33">
    <w:abstractNumId w:val="34"/>
  </w:num>
  <w:num w:numId="34">
    <w:abstractNumId w:val="1"/>
  </w:num>
  <w:num w:numId="35">
    <w:abstractNumId w:val="18"/>
  </w:num>
  <w:num w:numId="36">
    <w:abstractNumId w:val="13"/>
  </w:num>
  <w:num w:numId="3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75A3"/>
    <w:rsid w:val="00000332"/>
    <w:rsid w:val="0000098F"/>
    <w:rsid w:val="00000CB0"/>
    <w:rsid w:val="000012B9"/>
    <w:rsid w:val="000013C7"/>
    <w:rsid w:val="00001E05"/>
    <w:rsid w:val="00002A37"/>
    <w:rsid w:val="00003EBE"/>
    <w:rsid w:val="0000461F"/>
    <w:rsid w:val="00005343"/>
    <w:rsid w:val="000057A1"/>
    <w:rsid w:val="000057BE"/>
    <w:rsid w:val="0000620F"/>
    <w:rsid w:val="00006A06"/>
    <w:rsid w:val="00006B1A"/>
    <w:rsid w:val="00006FB7"/>
    <w:rsid w:val="00007978"/>
    <w:rsid w:val="00007BD3"/>
    <w:rsid w:val="00010695"/>
    <w:rsid w:val="00011E47"/>
    <w:rsid w:val="00012093"/>
    <w:rsid w:val="000123BB"/>
    <w:rsid w:val="00012783"/>
    <w:rsid w:val="00013097"/>
    <w:rsid w:val="0001355B"/>
    <w:rsid w:val="00014364"/>
    <w:rsid w:val="000149AC"/>
    <w:rsid w:val="00014D10"/>
    <w:rsid w:val="000154AF"/>
    <w:rsid w:val="000159A1"/>
    <w:rsid w:val="00015A1A"/>
    <w:rsid w:val="00015D4B"/>
    <w:rsid w:val="00017C73"/>
    <w:rsid w:val="00017E8D"/>
    <w:rsid w:val="0002124A"/>
    <w:rsid w:val="0002149A"/>
    <w:rsid w:val="0002223E"/>
    <w:rsid w:val="0002239F"/>
    <w:rsid w:val="000225F6"/>
    <w:rsid w:val="00022E0C"/>
    <w:rsid w:val="000240BA"/>
    <w:rsid w:val="00024468"/>
    <w:rsid w:val="000249A5"/>
    <w:rsid w:val="00024B41"/>
    <w:rsid w:val="00024C2B"/>
    <w:rsid w:val="00025F23"/>
    <w:rsid w:val="00025FF7"/>
    <w:rsid w:val="0002627A"/>
    <w:rsid w:val="000269BC"/>
    <w:rsid w:val="00026C4F"/>
    <w:rsid w:val="000305E0"/>
    <w:rsid w:val="000307DD"/>
    <w:rsid w:val="0003179F"/>
    <w:rsid w:val="000318A0"/>
    <w:rsid w:val="00031A9C"/>
    <w:rsid w:val="00031F3A"/>
    <w:rsid w:val="00032253"/>
    <w:rsid w:val="00032665"/>
    <w:rsid w:val="00032F55"/>
    <w:rsid w:val="000333AC"/>
    <w:rsid w:val="000356A7"/>
    <w:rsid w:val="00035A7B"/>
    <w:rsid w:val="0003659B"/>
    <w:rsid w:val="0003677C"/>
    <w:rsid w:val="000372C9"/>
    <w:rsid w:val="000375B2"/>
    <w:rsid w:val="00037A21"/>
    <w:rsid w:val="000405F1"/>
    <w:rsid w:val="0004101F"/>
    <w:rsid w:val="00041140"/>
    <w:rsid w:val="00041CEE"/>
    <w:rsid w:val="00042264"/>
    <w:rsid w:val="00042497"/>
    <w:rsid w:val="000425E3"/>
    <w:rsid w:val="00042A79"/>
    <w:rsid w:val="00042D04"/>
    <w:rsid w:val="00043852"/>
    <w:rsid w:val="000441AC"/>
    <w:rsid w:val="000444D8"/>
    <w:rsid w:val="000447F9"/>
    <w:rsid w:val="000454C4"/>
    <w:rsid w:val="0004557E"/>
    <w:rsid w:val="000457BB"/>
    <w:rsid w:val="000465FC"/>
    <w:rsid w:val="00046B22"/>
    <w:rsid w:val="00047494"/>
    <w:rsid w:val="00047A12"/>
    <w:rsid w:val="00050062"/>
    <w:rsid w:val="000502AF"/>
    <w:rsid w:val="000505DE"/>
    <w:rsid w:val="0005136E"/>
    <w:rsid w:val="000516F6"/>
    <w:rsid w:val="000519F2"/>
    <w:rsid w:val="00051E4C"/>
    <w:rsid w:val="00052AC0"/>
    <w:rsid w:val="00053031"/>
    <w:rsid w:val="00053189"/>
    <w:rsid w:val="000541E1"/>
    <w:rsid w:val="00054CC6"/>
    <w:rsid w:val="00054EDE"/>
    <w:rsid w:val="000552C0"/>
    <w:rsid w:val="000558A3"/>
    <w:rsid w:val="000559F5"/>
    <w:rsid w:val="00056390"/>
    <w:rsid w:val="000565EB"/>
    <w:rsid w:val="00056730"/>
    <w:rsid w:val="0005676D"/>
    <w:rsid w:val="0005701B"/>
    <w:rsid w:val="00057C2A"/>
    <w:rsid w:val="0006066F"/>
    <w:rsid w:val="00060A35"/>
    <w:rsid w:val="00060ED6"/>
    <w:rsid w:val="0006139C"/>
    <w:rsid w:val="000617FB"/>
    <w:rsid w:val="00062131"/>
    <w:rsid w:val="0006270B"/>
    <w:rsid w:val="00062EC7"/>
    <w:rsid w:val="00064F0E"/>
    <w:rsid w:val="00065BD3"/>
    <w:rsid w:val="00065D9F"/>
    <w:rsid w:val="00066130"/>
    <w:rsid w:val="00066FE5"/>
    <w:rsid w:val="00067B91"/>
    <w:rsid w:val="00067E09"/>
    <w:rsid w:val="000700CB"/>
    <w:rsid w:val="00070C8C"/>
    <w:rsid w:val="00071546"/>
    <w:rsid w:val="00071B35"/>
    <w:rsid w:val="00072D01"/>
    <w:rsid w:val="00073136"/>
    <w:rsid w:val="00073313"/>
    <w:rsid w:val="000737E3"/>
    <w:rsid w:val="000741BC"/>
    <w:rsid w:val="00074BB0"/>
    <w:rsid w:val="00074FE0"/>
    <w:rsid w:val="00075135"/>
    <w:rsid w:val="00075BA4"/>
    <w:rsid w:val="00076423"/>
    <w:rsid w:val="000766EB"/>
    <w:rsid w:val="00076D40"/>
    <w:rsid w:val="000770ED"/>
    <w:rsid w:val="00077473"/>
    <w:rsid w:val="00077956"/>
    <w:rsid w:val="0008021E"/>
    <w:rsid w:val="00080D23"/>
    <w:rsid w:val="00081197"/>
    <w:rsid w:val="00081A82"/>
    <w:rsid w:val="00081F14"/>
    <w:rsid w:val="000825D9"/>
    <w:rsid w:val="00082F2D"/>
    <w:rsid w:val="00083847"/>
    <w:rsid w:val="00083FFC"/>
    <w:rsid w:val="00084264"/>
    <w:rsid w:val="00084D1D"/>
    <w:rsid w:val="000856FC"/>
    <w:rsid w:val="00085BA5"/>
    <w:rsid w:val="00086A9F"/>
    <w:rsid w:val="00087211"/>
    <w:rsid w:val="00087FBE"/>
    <w:rsid w:val="00090844"/>
    <w:rsid w:val="00090F18"/>
    <w:rsid w:val="00091420"/>
    <w:rsid w:val="00092381"/>
    <w:rsid w:val="00092900"/>
    <w:rsid w:val="000929A4"/>
    <w:rsid w:val="00092E36"/>
    <w:rsid w:val="0009337B"/>
    <w:rsid w:val="00093E61"/>
    <w:rsid w:val="00094251"/>
    <w:rsid w:val="000944C5"/>
    <w:rsid w:val="00095F88"/>
    <w:rsid w:val="000963EB"/>
    <w:rsid w:val="000A0235"/>
    <w:rsid w:val="000A0569"/>
    <w:rsid w:val="000A0663"/>
    <w:rsid w:val="000A1283"/>
    <w:rsid w:val="000A1451"/>
    <w:rsid w:val="000A1C2E"/>
    <w:rsid w:val="000A2116"/>
    <w:rsid w:val="000A31E7"/>
    <w:rsid w:val="000A323A"/>
    <w:rsid w:val="000A3A67"/>
    <w:rsid w:val="000A3BA9"/>
    <w:rsid w:val="000A3FB0"/>
    <w:rsid w:val="000A3FCF"/>
    <w:rsid w:val="000A48AE"/>
    <w:rsid w:val="000A5581"/>
    <w:rsid w:val="000A56D0"/>
    <w:rsid w:val="000A5F70"/>
    <w:rsid w:val="000A61ED"/>
    <w:rsid w:val="000A63D1"/>
    <w:rsid w:val="000A663D"/>
    <w:rsid w:val="000A6A56"/>
    <w:rsid w:val="000A6F2C"/>
    <w:rsid w:val="000A7404"/>
    <w:rsid w:val="000A79F6"/>
    <w:rsid w:val="000A7A50"/>
    <w:rsid w:val="000A7BCB"/>
    <w:rsid w:val="000B03D9"/>
    <w:rsid w:val="000B04A9"/>
    <w:rsid w:val="000B1441"/>
    <w:rsid w:val="000B16D3"/>
    <w:rsid w:val="000B16F6"/>
    <w:rsid w:val="000B18EF"/>
    <w:rsid w:val="000B235E"/>
    <w:rsid w:val="000B29DE"/>
    <w:rsid w:val="000B2A9F"/>
    <w:rsid w:val="000B2ADB"/>
    <w:rsid w:val="000B2DFF"/>
    <w:rsid w:val="000B39C4"/>
    <w:rsid w:val="000B3E68"/>
    <w:rsid w:val="000B4947"/>
    <w:rsid w:val="000B4C1B"/>
    <w:rsid w:val="000B593E"/>
    <w:rsid w:val="000B6623"/>
    <w:rsid w:val="000B66DC"/>
    <w:rsid w:val="000B6B7B"/>
    <w:rsid w:val="000B6C48"/>
    <w:rsid w:val="000B6ED4"/>
    <w:rsid w:val="000C0200"/>
    <w:rsid w:val="000C06BD"/>
    <w:rsid w:val="000C175D"/>
    <w:rsid w:val="000C17B0"/>
    <w:rsid w:val="000C25EC"/>
    <w:rsid w:val="000C2639"/>
    <w:rsid w:val="000C33D2"/>
    <w:rsid w:val="000C34B7"/>
    <w:rsid w:val="000C3952"/>
    <w:rsid w:val="000C3BF0"/>
    <w:rsid w:val="000C47B9"/>
    <w:rsid w:val="000C4BC8"/>
    <w:rsid w:val="000C4E29"/>
    <w:rsid w:val="000C6046"/>
    <w:rsid w:val="000C64F6"/>
    <w:rsid w:val="000C696D"/>
    <w:rsid w:val="000C6A43"/>
    <w:rsid w:val="000C721D"/>
    <w:rsid w:val="000C72DD"/>
    <w:rsid w:val="000C750F"/>
    <w:rsid w:val="000C7566"/>
    <w:rsid w:val="000C7EBA"/>
    <w:rsid w:val="000D08C5"/>
    <w:rsid w:val="000D0F2C"/>
    <w:rsid w:val="000D13B5"/>
    <w:rsid w:val="000D1568"/>
    <w:rsid w:val="000D1733"/>
    <w:rsid w:val="000D179E"/>
    <w:rsid w:val="000D22B8"/>
    <w:rsid w:val="000D278C"/>
    <w:rsid w:val="000D2E2D"/>
    <w:rsid w:val="000D3CEA"/>
    <w:rsid w:val="000D4659"/>
    <w:rsid w:val="000D48B3"/>
    <w:rsid w:val="000D4AFE"/>
    <w:rsid w:val="000D4DE4"/>
    <w:rsid w:val="000D58A1"/>
    <w:rsid w:val="000D5ED7"/>
    <w:rsid w:val="000D634C"/>
    <w:rsid w:val="000D7FDB"/>
    <w:rsid w:val="000E0837"/>
    <w:rsid w:val="000E0FB8"/>
    <w:rsid w:val="000E1437"/>
    <w:rsid w:val="000E29E3"/>
    <w:rsid w:val="000E366E"/>
    <w:rsid w:val="000E3F09"/>
    <w:rsid w:val="000E42EC"/>
    <w:rsid w:val="000E486F"/>
    <w:rsid w:val="000E6246"/>
    <w:rsid w:val="000E6A36"/>
    <w:rsid w:val="000E6E20"/>
    <w:rsid w:val="000E7483"/>
    <w:rsid w:val="000E7B52"/>
    <w:rsid w:val="000F02AA"/>
    <w:rsid w:val="000F02E8"/>
    <w:rsid w:val="000F10BE"/>
    <w:rsid w:val="000F14C5"/>
    <w:rsid w:val="000F15DF"/>
    <w:rsid w:val="000F2191"/>
    <w:rsid w:val="000F2579"/>
    <w:rsid w:val="000F32DB"/>
    <w:rsid w:val="000F4C28"/>
    <w:rsid w:val="000F519D"/>
    <w:rsid w:val="000F65A9"/>
    <w:rsid w:val="000F721A"/>
    <w:rsid w:val="000F73D3"/>
    <w:rsid w:val="000F772B"/>
    <w:rsid w:val="000F79C7"/>
    <w:rsid w:val="000F79F2"/>
    <w:rsid w:val="00100B6E"/>
    <w:rsid w:val="00101D5C"/>
    <w:rsid w:val="00101F53"/>
    <w:rsid w:val="00102A2B"/>
    <w:rsid w:val="00102E93"/>
    <w:rsid w:val="00102F91"/>
    <w:rsid w:val="00103B38"/>
    <w:rsid w:val="00103CB5"/>
    <w:rsid w:val="0010405D"/>
    <w:rsid w:val="001044D1"/>
    <w:rsid w:val="001045DE"/>
    <w:rsid w:val="0010466C"/>
    <w:rsid w:val="00104A32"/>
    <w:rsid w:val="00104E36"/>
    <w:rsid w:val="00105650"/>
    <w:rsid w:val="00105683"/>
    <w:rsid w:val="001062A6"/>
    <w:rsid w:val="00107156"/>
    <w:rsid w:val="0011130C"/>
    <w:rsid w:val="001118B8"/>
    <w:rsid w:val="001129E7"/>
    <w:rsid w:val="00113310"/>
    <w:rsid w:val="00113472"/>
    <w:rsid w:val="00113A1F"/>
    <w:rsid w:val="00113D00"/>
    <w:rsid w:val="0011407C"/>
    <w:rsid w:val="0011435B"/>
    <w:rsid w:val="00114526"/>
    <w:rsid w:val="00114926"/>
    <w:rsid w:val="001149FF"/>
    <w:rsid w:val="00115E84"/>
    <w:rsid w:val="00116158"/>
    <w:rsid w:val="0011633A"/>
    <w:rsid w:val="00116387"/>
    <w:rsid w:val="001165AC"/>
    <w:rsid w:val="00116A3D"/>
    <w:rsid w:val="00116DD6"/>
    <w:rsid w:val="00116FB6"/>
    <w:rsid w:val="00117477"/>
    <w:rsid w:val="00117B9C"/>
    <w:rsid w:val="001204DB"/>
    <w:rsid w:val="00120C53"/>
    <w:rsid w:val="00120C7E"/>
    <w:rsid w:val="00120D2A"/>
    <w:rsid w:val="00120E95"/>
    <w:rsid w:val="001210C9"/>
    <w:rsid w:val="001218B5"/>
    <w:rsid w:val="001218E1"/>
    <w:rsid w:val="00122367"/>
    <w:rsid w:val="0012265F"/>
    <w:rsid w:val="00123066"/>
    <w:rsid w:val="00123211"/>
    <w:rsid w:val="00123750"/>
    <w:rsid w:val="00124614"/>
    <w:rsid w:val="0012463E"/>
    <w:rsid w:val="001248FA"/>
    <w:rsid w:val="001254FA"/>
    <w:rsid w:val="00125E1C"/>
    <w:rsid w:val="00126DA0"/>
    <w:rsid w:val="001274DA"/>
    <w:rsid w:val="0012771B"/>
    <w:rsid w:val="00127D37"/>
    <w:rsid w:val="00130397"/>
    <w:rsid w:val="00130985"/>
    <w:rsid w:val="00130C89"/>
    <w:rsid w:val="0013105F"/>
    <w:rsid w:val="00131185"/>
    <w:rsid w:val="001316EA"/>
    <w:rsid w:val="00131C2E"/>
    <w:rsid w:val="00132C65"/>
    <w:rsid w:val="00133D87"/>
    <w:rsid w:val="001340AE"/>
    <w:rsid w:val="001352CE"/>
    <w:rsid w:val="00136F50"/>
    <w:rsid w:val="00136FC3"/>
    <w:rsid w:val="0013718A"/>
    <w:rsid w:val="001372A0"/>
    <w:rsid w:val="00137616"/>
    <w:rsid w:val="001379DE"/>
    <w:rsid w:val="00140D52"/>
    <w:rsid w:val="00140FF8"/>
    <w:rsid w:val="0014147E"/>
    <w:rsid w:val="00141620"/>
    <w:rsid w:val="00141AD2"/>
    <w:rsid w:val="00141EED"/>
    <w:rsid w:val="001422FB"/>
    <w:rsid w:val="001424DA"/>
    <w:rsid w:val="00142942"/>
    <w:rsid w:val="001429C3"/>
    <w:rsid w:val="00142DA7"/>
    <w:rsid w:val="0014332D"/>
    <w:rsid w:val="0014342D"/>
    <w:rsid w:val="00143B49"/>
    <w:rsid w:val="001449C7"/>
    <w:rsid w:val="00145077"/>
    <w:rsid w:val="0014509D"/>
    <w:rsid w:val="001453C7"/>
    <w:rsid w:val="00145A59"/>
    <w:rsid w:val="00145D1E"/>
    <w:rsid w:val="00145FCC"/>
    <w:rsid w:val="0014706A"/>
    <w:rsid w:val="0015047F"/>
    <w:rsid w:val="001519CF"/>
    <w:rsid w:val="00151E43"/>
    <w:rsid w:val="00151F1C"/>
    <w:rsid w:val="00152150"/>
    <w:rsid w:val="00152446"/>
    <w:rsid w:val="00152DDB"/>
    <w:rsid w:val="00152F24"/>
    <w:rsid w:val="00153863"/>
    <w:rsid w:val="00153AC0"/>
    <w:rsid w:val="001547B8"/>
    <w:rsid w:val="00154CE5"/>
    <w:rsid w:val="00155726"/>
    <w:rsid w:val="00155BDB"/>
    <w:rsid w:val="00155C73"/>
    <w:rsid w:val="001561AA"/>
    <w:rsid w:val="0015784C"/>
    <w:rsid w:val="00157ECC"/>
    <w:rsid w:val="0016015F"/>
    <w:rsid w:val="001601AA"/>
    <w:rsid w:val="00160CB4"/>
    <w:rsid w:val="00161CFA"/>
    <w:rsid w:val="001621ED"/>
    <w:rsid w:val="00162627"/>
    <w:rsid w:val="00163329"/>
    <w:rsid w:val="001641AA"/>
    <w:rsid w:val="00164949"/>
    <w:rsid w:val="00164D89"/>
    <w:rsid w:val="001658D6"/>
    <w:rsid w:val="00165F06"/>
    <w:rsid w:val="00166EBE"/>
    <w:rsid w:val="00170EAF"/>
    <w:rsid w:val="001711E9"/>
    <w:rsid w:val="00171A95"/>
    <w:rsid w:val="00172508"/>
    <w:rsid w:val="00172DCA"/>
    <w:rsid w:val="0017377F"/>
    <w:rsid w:val="00174495"/>
    <w:rsid w:val="0017468A"/>
    <w:rsid w:val="001747C7"/>
    <w:rsid w:val="0017525E"/>
    <w:rsid w:val="00175A38"/>
    <w:rsid w:val="00175D1D"/>
    <w:rsid w:val="00176117"/>
    <w:rsid w:val="00176199"/>
    <w:rsid w:val="00176361"/>
    <w:rsid w:val="00176936"/>
    <w:rsid w:val="001779EF"/>
    <w:rsid w:val="00177DDF"/>
    <w:rsid w:val="00177F22"/>
    <w:rsid w:val="0018072C"/>
    <w:rsid w:val="00183A4B"/>
    <w:rsid w:val="00183B9A"/>
    <w:rsid w:val="00184659"/>
    <w:rsid w:val="001846B0"/>
    <w:rsid w:val="00184F8B"/>
    <w:rsid w:val="0018541A"/>
    <w:rsid w:val="00185595"/>
    <w:rsid w:val="001861E4"/>
    <w:rsid w:val="00186B2C"/>
    <w:rsid w:val="00186EA1"/>
    <w:rsid w:val="00187B7B"/>
    <w:rsid w:val="00190B82"/>
    <w:rsid w:val="0019123D"/>
    <w:rsid w:val="00192795"/>
    <w:rsid w:val="001937BC"/>
    <w:rsid w:val="00194C4E"/>
    <w:rsid w:val="00195040"/>
    <w:rsid w:val="00195AB3"/>
    <w:rsid w:val="001960B6"/>
    <w:rsid w:val="0019745E"/>
    <w:rsid w:val="00197F72"/>
    <w:rsid w:val="001A04A1"/>
    <w:rsid w:val="001A0890"/>
    <w:rsid w:val="001A24B0"/>
    <w:rsid w:val="001A258A"/>
    <w:rsid w:val="001A4FD5"/>
    <w:rsid w:val="001A5B5B"/>
    <w:rsid w:val="001A6149"/>
    <w:rsid w:val="001A6458"/>
    <w:rsid w:val="001A6676"/>
    <w:rsid w:val="001A701F"/>
    <w:rsid w:val="001B0486"/>
    <w:rsid w:val="001B15EE"/>
    <w:rsid w:val="001B1B6C"/>
    <w:rsid w:val="001B228B"/>
    <w:rsid w:val="001B249C"/>
    <w:rsid w:val="001B3051"/>
    <w:rsid w:val="001B3A68"/>
    <w:rsid w:val="001B47DC"/>
    <w:rsid w:val="001B5562"/>
    <w:rsid w:val="001B5BCC"/>
    <w:rsid w:val="001B5E29"/>
    <w:rsid w:val="001B5E64"/>
    <w:rsid w:val="001B6A70"/>
    <w:rsid w:val="001B6CEA"/>
    <w:rsid w:val="001B6F9B"/>
    <w:rsid w:val="001B6FC1"/>
    <w:rsid w:val="001B70BC"/>
    <w:rsid w:val="001B7BA5"/>
    <w:rsid w:val="001B7BBC"/>
    <w:rsid w:val="001C02AA"/>
    <w:rsid w:val="001C05CE"/>
    <w:rsid w:val="001C1EF3"/>
    <w:rsid w:val="001C2A1A"/>
    <w:rsid w:val="001C40B8"/>
    <w:rsid w:val="001C47F0"/>
    <w:rsid w:val="001C5013"/>
    <w:rsid w:val="001C5E11"/>
    <w:rsid w:val="001C693F"/>
    <w:rsid w:val="001C735E"/>
    <w:rsid w:val="001C763E"/>
    <w:rsid w:val="001C7BE9"/>
    <w:rsid w:val="001D005F"/>
    <w:rsid w:val="001D0428"/>
    <w:rsid w:val="001D093B"/>
    <w:rsid w:val="001D0E00"/>
    <w:rsid w:val="001D2393"/>
    <w:rsid w:val="001D2E18"/>
    <w:rsid w:val="001D36B1"/>
    <w:rsid w:val="001D4816"/>
    <w:rsid w:val="001D5483"/>
    <w:rsid w:val="001D5732"/>
    <w:rsid w:val="001D602E"/>
    <w:rsid w:val="001D61FE"/>
    <w:rsid w:val="001D6749"/>
    <w:rsid w:val="001D6B96"/>
    <w:rsid w:val="001D72F0"/>
    <w:rsid w:val="001D7819"/>
    <w:rsid w:val="001D7FAE"/>
    <w:rsid w:val="001E00A4"/>
    <w:rsid w:val="001E061E"/>
    <w:rsid w:val="001E0A20"/>
    <w:rsid w:val="001E0AD3"/>
    <w:rsid w:val="001E106E"/>
    <w:rsid w:val="001E235D"/>
    <w:rsid w:val="001E2B28"/>
    <w:rsid w:val="001E2CAE"/>
    <w:rsid w:val="001E2F52"/>
    <w:rsid w:val="001E3B30"/>
    <w:rsid w:val="001E406C"/>
    <w:rsid w:val="001E520F"/>
    <w:rsid w:val="001E5887"/>
    <w:rsid w:val="001E5A01"/>
    <w:rsid w:val="001E5ECF"/>
    <w:rsid w:val="001E6152"/>
    <w:rsid w:val="001E62E5"/>
    <w:rsid w:val="001E6454"/>
    <w:rsid w:val="001E7032"/>
    <w:rsid w:val="001E786B"/>
    <w:rsid w:val="001F0C8C"/>
    <w:rsid w:val="001F1E01"/>
    <w:rsid w:val="001F37A3"/>
    <w:rsid w:val="001F3AD1"/>
    <w:rsid w:val="001F3DA6"/>
    <w:rsid w:val="001F4BD4"/>
    <w:rsid w:val="001F53CA"/>
    <w:rsid w:val="001F53F2"/>
    <w:rsid w:val="001F5A3B"/>
    <w:rsid w:val="001F5BF3"/>
    <w:rsid w:val="001F5D8F"/>
    <w:rsid w:val="001F6E08"/>
    <w:rsid w:val="001F75CC"/>
    <w:rsid w:val="001F763A"/>
    <w:rsid w:val="001F7667"/>
    <w:rsid w:val="001F7940"/>
    <w:rsid w:val="001F7BEE"/>
    <w:rsid w:val="00200170"/>
    <w:rsid w:val="002001C9"/>
    <w:rsid w:val="00200738"/>
    <w:rsid w:val="00200887"/>
    <w:rsid w:val="0020090F"/>
    <w:rsid w:val="00201B1F"/>
    <w:rsid w:val="0020215B"/>
    <w:rsid w:val="0020305F"/>
    <w:rsid w:val="002033BF"/>
    <w:rsid w:val="00203B59"/>
    <w:rsid w:val="0020508D"/>
    <w:rsid w:val="002051A2"/>
    <w:rsid w:val="00206D20"/>
    <w:rsid w:val="00207239"/>
    <w:rsid w:val="00207358"/>
    <w:rsid w:val="00210455"/>
    <w:rsid w:val="00210485"/>
    <w:rsid w:val="002105E1"/>
    <w:rsid w:val="00210A12"/>
    <w:rsid w:val="002116B5"/>
    <w:rsid w:val="00211BD0"/>
    <w:rsid w:val="00213BCD"/>
    <w:rsid w:val="00214450"/>
    <w:rsid w:val="002154AC"/>
    <w:rsid w:val="002159C7"/>
    <w:rsid w:val="002169DC"/>
    <w:rsid w:val="0021794D"/>
    <w:rsid w:val="00217E59"/>
    <w:rsid w:val="0022011E"/>
    <w:rsid w:val="00220856"/>
    <w:rsid w:val="00220ABC"/>
    <w:rsid w:val="00222481"/>
    <w:rsid w:val="0022290C"/>
    <w:rsid w:val="00222AC9"/>
    <w:rsid w:val="00222CD5"/>
    <w:rsid w:val="00222D79"/>
    <w:rsid w:val="0022320B"/>
    <w:rsid w:val="00223A97"/>
    <w:rsid w:val="00224399"/>
    <w:rsid w:val="00224E63"/>
    <w:rsid w:val="002257D5"/>
    <w:rsid w:val="00225C44"/>
    <w:rsid w:val="002264C8"/>
    <w:rsid w:val="002268FC"/>
    <w:rsid w:val="00226AF9"/>
    <w:rsid w:val="002275E3"/>
    <w:rsid w:val="0023060B"/>
    <w:rsid w:val="00230AF9"/>
    <w:rsid w:val="00230B23"/>
    <w:rsid w:val="00230EE5"/>
    <w:rsid w:val="00231201"/>
    <w:rsid w:val="00231605"/>
    <w:rsid w:val="00231CE3"/>
    <w:rsid w:val="00231F36"/>
    <w:rsid w:val="0023255A"/>
    <w:rsid w:val="00232EE5"/>
    <w:rsid w:val="002345E5"/>
    <w:rsid w:val="00234698"/>
    <w:rsid w:val="00234ADC"/>
    <w:rsid w:val="00236EC1"/>
    <w:rsid w:val="00237087"/>
    <w:rsid w:val="00237F97"/>
    <w:rsid w:val="0024030E"/>
    <w:rsid w:val="002407DB"/>
    <w:rsid w:val="002409DA"/>
    <w:rsid w:val="002410E5"/>
    <w:rsid w:val="00242A62"/>
    <w:rsid w:val="00242BC2"/>
    <w:rsid w:val="00242D06"/>
    <w:rsid w:val="00242E11"/>
    <w:rsid w:val="00242E55"/>
    <w:rsid w:val="002447E2"/>
    <w:rsid w:val="002465E3"/>
    <w:rsid w:val="0024699F"/>
    <w:rsid w:val="00246B27"/>
    <w:rsid w:val="00246D53"/>
    <w:rsid w:val="00250501"/>
    <w:rsid w:val="00250A53"/>
    <w:rsid w:val="00250CA8"/>
    <w:rsid w:val="00251795"/>
    <w:rsid w:val="00251F23"/>
    <w:rsid w:val="002521A9"/>
    <w:rsid w:val="0025281F"/>
    <w:rsid w:val="00252934"/>
    <w:rsid w:val="002531B7"/>
    <w:rsid w:val="002537EC"/>
    <w:rsid w:val="00253DBC"/>
    <w:rsid w:val="00254ABA"/>
    <w:rsid w:val="002551E2"/>
    <w:rsid w:val="00255552"/>
    <w:rsid w:val="00255A89"/>
    <w:rsid w:val="00255B2F"/>
    <w:rsid w:val="00256023"/>
    <w:rsid w:val="00256814"/>
    <w:rsid w:val="00256F9D"/>
    <w:rsid w:val="0026043A"/>
    <w:rsid w:val="00261C19"/>
    <w:rsid w:val="0026313E"/>
    <w:rsid w:val="002635E6"/>
    <w:rsid w:val="00264528"/>
    <w:rsid w:val="00264BEB"/>
    <w:rsid w:val="0026520D"/>
    <w:rsid w:val="0026524C"/>
    <w:rsid w:val="00265CC3"/>
    <w:rsid w:val="0026619A"/>
    <w:rsid w:val="0026675C"/>
    <w:rsid w:val="002673D3"/>
    <w:rsid w:val="00267CFB"/>
    <w:rsid w:val="00267DB2"/>
    <w:rsid w:val="00267E32"/>
    <w:rsid w:val="002704A3"/>
    <w:rsid w:val="0027053D"/>
    <w:rsid w:val="00270FA1"/>
    <w:rsid w:val="00271352"/>
    <w:rsid w:val="00271830"/>
    <w:rsid w:val="002739E6"/>
    <w:rsid w:val="00275063"/>
    <w:rsid w:val="00275BD9"/>
    <w:rsid w:val="002766FB"/>
    <w:rsid w:val="002773C8"/>
    <w:rsid w:val="00277B1D"/>
    <w:rsid w:val="00277CC5"/>
    <w:rsid w:val="0028000E"/>
    <w:rsid w:val="00280CAB"/>
    <w:rsid w:val="00280E8E"/>
    <w:rsid w:val="002812F2"/>
    <w:rsid w:val="00281B94"/>
    <w:rsid w:val="00282B8F"/>
    <w:rsid w:val="00283AA9"/>
    <w:rsid w:val="00283BE6"/>
    <w:rsid w:val="00283F1D"/>
    <w:rsid w:val="0028468E"/>
    <w:rsid w:val="002850D5"/>
    <w:rsid w:val="00285D4B"/>
    <w:rsid w:val="00286CD9"/>
    <w:rsid w:val="00286CF3"/>
    <w:rsid w:val="00286E92"/>
    <w:rsid w:val="00286FB7"/>
    <w:rsid w:val="002873EA"/>
    <w:rsid w:val="0028779F"/>
    <w:rsid w:val="002877D2"/>
    <w:rsid w:val="00287D44"/>
    <w:rsid w:val="002903D0"/>
    <w:rsid w:val="00290664"/>
    <w:rsid w:val="00291161"/>
    <w:rsid w:val="0029148B"/>
    <w:rsid w:val="00291D61"/>
    <w:rsid w:val="00291E6A"/>
    <w:rsid w:val="00292244"/>
    <w:rsid w:val="0029323E"/>
    <w:rsid w:val="0029376C"/>
    <w:rsid w:val="00293C01"/>
    <w:rsid w:val="00293CB7"/>
    <w:rsid w:val="00294178"/>
    <w:rsid w:val="00294197"/>
    <w:rsid w:val="0029442D"/>
    <w:rsid w:val="00294849"/>
    <w:rsid w:val="00294A69"/>
    <w:rsid w:val="00295BFA"/>
    <w:rsid w:val="00296880"/>
    <w:rsid w:val="00296B06"/>
    <w:rsid w:val="00297509"/>
    <w:rsid w:val="00297F16"/>
    <w:rsid w:val="002A039A"/>
    <w:rsid w:val="002A04E7"/>
    <w:rsid w:val="002A10A7"/>
    <w:rsid w:val="002A15CF"/>
    <w:rsid w:val="002A3386"/>
    <w:rsid w:val="002A421A"/>
    <w:rsid w:val="002A496C"/>
    <w:rsid w:val="002A6F08"/>
    <w:rsid w:val="002A752D"/>
    <w:rsid w:val="002A764E"/>
    <w:rsid w:val="002B070F"/>
    <w:rsid w:val="002B0AC2"/>
    <w:rsid w:val="002B0B97"/>
    <w:rsid w:val="002B0C54"/>
    <w:rsid w:val="002B0D96"/>
    <w:rsid w:val="002B0F2B"/>
    <w:rsid w:val="002B1593"/>
    <w:rsid w:val="002B1FAB"/>
    <w:rsid w:val="002B1FC0"/>
    <w:rsid w:val="002B2454"/>
    <w:rsid w:val="002B28C7"/>
    <w:rsid w:val="002B2C2C"/>
    <w:rsid w:val="002B3391"/>
    <w:rsid w:val="002B3E89"/>
    <w:rsid w:val="002B4160"/>
    <w:rsid w:val="002B4A75"/>
    <w:rsid w:val="002B601D"/>
    <w:rsid w:val="002B646B"/>
    <w:rsid w:val="002B6CD2"/>
    <w:rsid w:val="002B6DF0"/>
    <w:rsid w:val="002C0763"/>
    <w:rsid w:val="002C13ED"/>
    <w:rsid w:val="002C1832"/>
    <w:rsid w:val="002C1CB4"/>
    <w:rsid w:val="002C2CD4"/>
    <w:rsid w:val="002C30D1"/>
    <w:rsid w:val="002C3603"/>
    <w:rsid w:val="002C4198"/>
    <w:rsid w:val="002C499A"/>
    <w:rsid w:val="002C49EC"/>
    <w:rsid w:val="002C4A85"/>
    <w:rsid w:val="002C4DF1"/>
    <w:rsid w:val="002C524D"/>
    <w:rsid w:val="002C589B"/>
    <w:rsid w:val="002C5AE3"/>
    <w:rsid w:val="002C5E7D"/>
    <w:rsid w:val="002C6063"/>
    <w:rsid w:val="002C6DBB"/>
    <w:rsid w:val="002C7050"/>
    <w:rsid w:val="002C7878"/>
    <w:rsid w:val="002C7B9A"/>
    <w:rsid w:val="002D030F"/>
    <w:rsid w:val="002D1547"/>
    <w:rsid w:val="002D1BC6"/>
    <w:rsid w:val="002D216F"/>
    <w:rsid w:val="002D224C"/>
    <w:rsid w:val="002D240F"/>
    <w:rsid w:val="002D257B"/>
    <w:rsid w:val="002D36EB"/>
    <w:rsid w:val="002D3A0F"/>
    <w:rsid w:val="002D405F"/>
    <w:rsid w:val="002D47B5"/>
    <w:rsid w:val="002D4934"/>
    <w:rsid w:val="002D4AE4"/>
    <w:rsid w:val="002D5711"/>
    <w:rsid w:val="002D61F2"/>
    <w:rsid w:val="002D6570"/>
    <w:rsid w:val="002D7BE3"/>
    <w:rsid w:val="002D7C04"/>
    <w:rsid w:val="002E0B48"/>
    <w:rsid w:val="002E0CE5"/>
    <w:rsid w:val="002E0F80"/>
    <w:rsid w:val="002E109A"/>
    <w:rsid w:val="002E22A1"/>
    <w:rsid w:val="002E2E59"/>
    <w:rsid w:val="002E3503"/>
    <w:rsid w:val="002E369B"/>
    <w:rsid w:val="002E3762"/>
    <w:rsid w:val="002E46C0"/>
    <w:rsid w:val="002E4A3A"/>
    <w:rsid w:val="002E4C08"/>
    <w:rsid w:val="002E5062"/>
    <w:rsid w:val="002E5EAC"/>
    <w:rsid w:val="002E66D7"/>
    <w:rsid w:val="002E721A"/>
    <w:rsid w:val="002E7659"/>
    <w:rsid w:val="002E7DE5"/>
    <w:rsid w:val="002F0621"/>
    <w:rsid w:val="002F0AD0"/>
    <w:rsid w:val="002F1024"/>
    <w:rsid w:val="002F1B44"/>
    <w:rsid w:val="002F1C36"/>
    <w:rsid w:val="002F327E"/>
    <w:rsid w:val="002F32C2"/>
    <w:rsid w:val="002F3361"/>
    <w:rsid w:val="002F37E8"/>
    <w:rsid w:val="002F46BF"/>
    <w:rsid w:val="002F5037"/>
    <w:rsid w:val="002F5254"/>
    <w:rsid w:val="002F52F4"/>
    <w:rsid w:val="002F5381"/>
    <w:rsid w:val="002F5F28"/>
    <w:rsid w:val="002F7271"/>
    <w:rsid w:val="002F7A94"/>
    <w:rsid w:val="00300324"/>
    <w:rsid w:val="003004FE"/>
    <w:rsid w:val="00301BEB"/>
    <w:rsid w:val="00302D82"/>
    <w:rsid w:val="00302FFF"/>
    <w:rsid w:val="0030317C"/>
    <w:rsid w:val="00303446"/>
    <w:rsid w:val="00303AA1"/>
    <w:rsid w:val="00303B68"/>
    <w:rsid w:val="00303CFC"/>
    <w:rsid w:val="00304157"/>
    <w:rsid w:val="003079BA"/>
    <w:rsid w:val="00307D91"/>
    <w:rsid w:val="0031042E"/>
    <w:rsid w:val="003108B5"/>
    <w:rsid w:val="00312067"/>
    <w:rsid w:val="00312272"/>
    <w:rsid w:val="003127CE"/>
    <w:rsid w:val="0031458A"/>
    <w:rsid w:val="00314958"/>
    <w:rsid w:val="00314C74"/>
    <w:rsid w:val="00314DC8"/>
    <w:rsid w:val="00315AC6"/>
    <w:rsid w:val="00315C02"/>
    <w:rsid w:val="00316451"/>
    <w:rsid w:val="00317192"/>
    <w:rsid w:val="00317550"/>
    <w:rsid w:val="00317BB0"/>
    <w:rsid w:val="00317D20"/>
    <w:rsid w:val="00320565"/>
    <w:rsid w:val="00320650"/>
    <w:rsid w:val="00320B3B"/>
    <w:rsid w:val="0032120E"/>
    <w:rsid w:val="00321520"/>
    <w:rsid w:val="00321921"/>
    <w:rsid w:val="0032295F"/>
    <w:rsid w:val="00322D16"/>
    <w:rsid w:val="00322EFB"/>
    <w:rsid w:val="003232B1"/>
    <w:rsid w:val="003236CE"/>
    <w:rsid w:val="00323785"/>
    <w:rsid w:val="00324953"/>
    <w:rsid w:val="00324CD1"/>
    <w:rsid w:val="00324FBF"/>
    <w:rsid w:val="00325791"/>
    <w:rsid w:val="00326385"/>
    <w:rsid w:val="00326638"/>
    <w:rsid w:val="00326CA6"/>
    <w:rsid w:val="00326F4A"/>
    <w:rsid w:val="00326F9F"/>
    <w:rsid w:val="0032716A"/>
    <w:rsid w:val="0032735E"/>
    <w:rsid w:val="00327496"/>
    <w:rsid w:val="003275E3"/>
    <w:rsid w:val="003303F5"/>
    <w:rsid w:val="00330536"/>
    <w:rsid w:val="0033053F"/>
    <w:rsid w:val="003309B7"/>
    <w:rsid w:val="00330FAC"/>
    <w:rsid w:val="003310B3"/>
    <w:rsid w:val="003310F1"/>
    <w:rsid w:val="0033149A"/>
    <w:rsid w:val="00332763"/>
    <w:rsid w:val="00332B4F"/>
    <w:rsid w:val="00332BCF"/>
    <w:rsid w:val="00333AC1"/>
    <w:rsid w:val="00334512"/>
    <w:rsid w:val="003348CA"/>
    <w:rsid w:val="003348FF"/>
    <w:rsid w:val="00334C5F"/>
    <w:rsid w:val="00335014"/>
    <w:rsid w:val="0033530F"/>
    <w:rsid w:val="00335614"/>
    <w:rsid w:val="00335B8E"/>
    <w:rsid w:val="00335BCD"/>
    <w:rsid w:val="00336169"/>
    <w:rsid w:val="0033648F"/>
    <w:rsid w:val="00337507"/>
    <w:rsid w:val="003406C5"/>
    <w:rsid w:val="003406CF"/>
    <w:rsid w:val="00340BC7"/>
    <w:rsid w:val="003412E5"/>
    <w:rsid w:val="003413E8"/>
    <w:rsid w:val="00341C22"/>
    <w:rsid w:val="003424ED"/>
    <w:rsid w:val="003425F1"/>
    <w:rsid w:val="00342844"/>
    <w:rsid w:val="00343578"/>
    <w:rsid w:val="00343925"/>
    <w:rsid w:val="00343E57"/>
    <w:rsid w:val="00344134"/>
    <w:rsid w:val="0034452A"/>
    <w:rsid w:val="00344921"/>
    <w:rsid w:val="0034505F"/>
    <w:rsid w:val="003450C5"/>
    <w:rsid w:val="00345EB8"/>
    <w:rsid w:val="00346164"/>
    <w:rsid w:val="0034629B"/>
    <w:rsid w:val="003463DF"/>
    <w:rsid w:val="00346A2F"/>
    <w:rsid w:val="00346A99"/>
    <w:rsid w:val="00346CAF"/>
    <w:rsid w:val="00350326"/>
    <w:rsid w:val="00350C4A"/>
    <w:rsid w:val="00351059"/>
    <w:rsid w:val="0035134E"/>
    <w:rsid w:val="003517B7"/>
    <w:rsid w:val="0035278E"/>
    <w:rsid w:val="00352E60"/>
    <w:rsid w:val="00352F58"/>
    <w:rsid w:val="00353CC2"/>
    <w:rsid w:val="003540AB"/>
    <w:rsid w:val="0035423F"/>
    <w:rsid w:val="00354635"/>
    <w:rsid w:val="00354701"/>
    <w:rsid w:val="00354AFB"/>
    <w:rsid w:val="00355141"/>
    <w:rsid w:val="00355648"/>
    <w:rsid w:val="00356E69"/>
    <w:rsid w:val="0035751E"/>
    <w:rsid w:val="00357BC3"/>
    <w:rsid w:val="003600BF"/>
    <w:rsid w:val="00360AC4"/>
    <w:rsid w:val="00361370"/>
    <w:rsid w:val="0036230F"/>
    <w:rsid w:val="00362417"/>
    <w:rsid w:val="00362890"/>
    <w:rsid w:val="00362DB8"/>
    <w:rsid w:val="00362DF5"/>
    <w:rsid w:val="00363534"/>
    <w:rsid w:val="00364FE1"/>
    <w:rsid w:val="0036537C"/>
    <w:rsid w:val="00367D01"/>
    <w:rsid w:val="003714B5"/>
    <w:rsid w:val="0037171A"/>
    <w:rsid w:val="00372860"/>
    <w:rsid w:val="00372D1D"/>
    <w:rsid w:val="00372E4F"/>
    <w:rsid w:val="00372F82"/>
    <w:rsid w:val="00372FE0"/>
    <w:rsid w:val="00374302"/>
    <w:rsid w:val="00374894"/>
    <w:rsid w:val="00375033"/>
    <w:rsid w:val="003752CD"/>
    <w:rsid w:val="00375413"/>
    <w:rsid w:val="003759B2"/>
    <w:rsid w:val="00375DC6"/>
    <w:rsid w:val="00375EAC"/>
    <w:rsid w:val="003765E2"/>
    <w:rsid w:val="00376D42"/>
    <w:rsid w:val="00376FFC"/>
    <w:rsid w:val="003773F2"/>
    <w:rsid w:val="003777A9"/>
    <w:rsid w:val="00377913"/>
    <w:rsid w:val="0038011B"/>
    <w:rsid w:val="003803AA"/>
    <w:rsid w:val="003805AA"/>
    <w:rsid w:val="0038108A"/>
    <w:rsid w:val="00381810"/>
    <w:rsid w:val="00381EBF"/>
    <w:rsid w:val="003820DD"/>
    <w:rsid w:val="003824DC"/>
    <w:rsid w:val="003826BC"/>
    <w:rsid w:val="00382DB1"/>
    <w:rsid w:val="0038350C"/>
    <w:rsid w:val="00383530"/>
    <w:rsid w:val="0038365B"/>
    <w:rsid w:val="00383951"/>
    <w:rsid w:val="00383ED6"/>
    <w:rsid w:val="00383FC6"/>
    <w:rsid w:val="0038424D"/>
    <w:rsid w:val="00384F48"/>
    <w:rsid w:val="0038518E"/>
    <w:rsid w:val="00386184"/>
    <w:rsid w:val="00386BE2"/>
    <w:rsid w:val="00386E7C"/>
    <w:rsid w:val="00387B11"/>
    <w:rsid w:val="00387FD7"/>
    <w:rsid w:val="003902F1"/>
    <w:rsid w:val="00391091"/>
    <w:rsid w:val="003925DC"/>
    <w:rsid w:val="003931EB"/>
    <w:rsid w:val="00393D9E"/>
    <w:rsid w:val="00394B06"/>
    <w:rsid w:val="00395442"/>
    <w:rsid w:val="00395562"/>
    <w:rsid w:val="00395579"/>
    <w:rsid w:val="00396552"/>
    <w:rsid w:val="00397244"/>
    <w:rsid w:val="003979A1"/>
    <w:rsid w:val="00397F89"/>
    <w:rsid w:val="003A0252"/>
    <w:rsid w:val="003A09DA"/>
    <w:rsid w:val="003A0A44"/>
    <w:rsid w:val="003A2205"/>
    <w:rsid w:val="003A2DBE"/>
    <w:rsid w:val="003A3631"/>
    <w:rsid w:val="003A388B"/>
    <w:rsid w:val="003A44B6"/>
    <w:rsid w:val="003A4DF1"/>
    <w:rsid w:val="003A581B"/>
    <w:rsid w:val="003A5981"/>
    <w:rsid w:val="003A5CF1"/>
    <w:rsid w:val="003A5E91"/>
    <w:rsid w:val="003A6035"/>
    <w:rsid w:val="003A78AC"/>
    <w:rsid w:val="003B09FF"/>
    <w:rsid w:val="003B1395"/>
    <w:rsid w:val="003B14B1"/>
    <w:rsid w:val="003B255A"/>
    <w:rsid w:val="003B2ED5"/>
    <w:rsid w:val="003B30F1"/>
    <w:rsid w:val="003B33FF"/>
    <w:rsid w:val="003B359B"/>
    <w:rsid w:val="003B4292"/>
    <w:rsid w:val="003B45A2"/>
    <w:rsid w:val="003B46EC"/>
    <w:rsid w:val="003B4909"/>
    <w:rsid w:val="003B4973"/>
    <w:rsid w:val="003B49ED"/>
    <w:rsid w:val="003B5262"/>
    <w:rsid w:val="003B6074"/>
    <w:rsid w:val="003B623C"/>
    <w:rsid w:val="003B6659"/>
    <w:rsid w:val="003B7B02"/>
    <w:rsid w:val="003B7CD9"/>
    <w:rsid w:val="003C09A8"/>
    <w:rsid w:val="003C0F85"/>
    <w:rsid w:val="003C1035"/>
    <w:rsid w:val="003C11D0"/>
    <w:rsid w:val="003C128C"/>
    <w:rsid w:val="003C1328"/>
    <w:rsid w:val="003C1459"/>
    <w:rsid w:val="003C1ADC"/>
    <w:rsid w:val="003C1D48"/>
    <w:rsid w:val="003C2396"/>
    <w:rsid w:val="003C2CE6"/>
    <w:rsid w:val="003C2D00"/>
    <w:rsid w:val="003C33F0"/>
    <w:rsid w:val="003C4425"/>
    <w:rsid w:val="003C4435"/>
    <w:rsid w:val="003C4743"/>
    <w:rsid w:val="003C4B03"/>
    <w:rsid w:val="003C503B"/>
    <w:rsid w:val="003C5111"/>
    <w:rsid w:val="003C53ED"/>
    <w:rsid w:val="003C55FB"/>
    <w:rsid w:val="003C6378"/>
    <w:rsid w:val="003C687C"/>
    <w:rsid w:val="003C7DA2"/>
    <w:rsid w:val="003D02BC"/>
    <w:rsid w:val="003D0D82"/>
    <w:rsid w:val="003D1708"/>
    <w:rsid w:val="003D194F"/>
    <w:rsid w:val="003D1D8A"/>
    <w:rsid w:val="003D1FA9"/>
    <w:rsid w:val="003D259A"/>
    <w:rsid w:val="003D2AE5"/>
    <w:rsid w:val="003D2EEC"/>
    <w:rsid w:val="003D3577"/>
    <w:rsid w:val="003D40A7"/>
    <w:rsid w:val="003D5101"/>
    <w:rsid w:val="003D5605"/>
    <w:rsid w:val="003D677D"/>
    <w:rsid w:val="003D6C12"/>
    <w:rsid w:val="003D79AA"/>
    <w:rsid w:val="003D7B4A"/>
    <w:rsid w:val="003D7F39"/>
    <w:rsid w:val="003E0250"/>
    <w:rsid w:val="003E0999"/>
    <w:rsid w:val="003E124F"/>
    <w:rsid w:val="003E126C"/>
    <w:rsid w:val="003E24DD"/>
    <w:rsid w:val="003E2706"/>
    <w:rsid w:val="003E3C96"/>
    <w:rsid w:val="003E408F"/>
    <w:rsid w:val="003E42C3"/>
    <w:rsid w:val="003E47C1"/>
    <w:rsid w:val="003E48D3"/>
    <w:rsid w:val="003E52C6"/>
    <w:rsid w:val="003E5E33"/>
    <w:rsid w:val="003E619F"/>
    <w:rsid w:val="003E63BA"/>
    <w:rsid w:val="003E7BA8"/>
    <w:rsid w:val="003F016B"/>
    <w:rsid w:val="003F0286"/>
    <w:rsid w:val="003F0FA3"/>
    <w:rsid w:val="003F169A"/>
    <w:rsid w:val="003F16F1"/>
    <w:rsid w:val="003F1A83"/>
    <w:rsid w:val="003F1B83"/>
    <w:rsid w:val="003F308C"/>
    <w:rsid w:val="003F49FD"/>
    <w:rsid w:val="003F7BA0"/>
    <w:rsid w:val="00400D81"/>
    <w:rsid w:val="00401A0B"/>
    <w:rsid w:val="0040295F"/>
    <w:rsid w:val="004032CF"/>
    <w:rsid w:val="00403AA0"/>
    <w:rsid w:val="00403EEA"/>
    <w:rsid w:val="00403F37"/>
    <w:rsid w:val="00404128"/>
    <w:rsid w:val="004042E4"/>
    <w:rsid w:val="004047F8"/>
    <w:rsid w:val="0040482E"/>
    <w:rsid w:val="00405716"/>
    <w:rsid w:val="00405EDF"/>
    <w:rsid w:val="0040631A"/>
    <w:rsid w:val="00407BBE"/>
    <w:rsid w:val="00411604"/>
    <w:rsid w:val="00412AA9"/>
    <w:rsid w:val="00414C18"/>
    <w:rsid w:val="00414DD5"/>
    <w:rsid w:val="004155E8"/>
    <w:rsid w:val="00416747"/>
    <w:rsid w:val="00416CFE"/>
    <w:rsid w:val="004173B8"/>
    <w:rsid w:val="00417A6F"/>
    <w:rsid w:val="00417C4A"/>
    <w:rsid w:val="00420102"/>
    <w:rsid w:val="004207B3"/>
    <w:rsid w:val="00421894"/>
    <w:rsid w:val="00421C6F"/>
    <w:rsid w:val="00421E90"/>
    <w:rsid w:val="00422029"/>
    <w:rsid w:val="004225E0"/>
    <w:rsid w:val="00422B25"/>
    <w:rsid w:val="00422BEA"/>
    <w:rsid w:val="00422CC6"/>
    <w:rsid w:val="00423658"/>
    <w:rsid w:val="00423C27"/>
    <w:rsid w:val="0042408A"/>
    <w:rsid w:val="00424135"/>
    <w:rsid w:val="00424BDC"/>
    <w:rsid w:val="00424F1A"/>
    <w:rsid w:val="004256F9"/>
    <w:rsid w:val="004261F6"/>
    <w:rsid w:val="004266EC"/>
    <w:rsid w:val="00426F88"/>
    <w:rsid w:val="00427037"/>
    <w:rsid w:val="00427794"/>
    <w:rsid w:val="004277B2"/>
    <w:rsid w:val="004277B3"/>
    <w:rsid w:val="00430B74"/>
    <w:rsid w:val="00431464"/>
    <w:rsid w:val="004314FC"/>
    <w:rsid w:val="004315AF"/>
    <w:rsid w:val="004320AA"/>
    <w:rsid w:val="0043304A"/>
    <w:rsid w:val="00433AC1"/>
    <w:rsid w:val="00434569"/>
    <w:rsid w:val="00434BC7"/>
    <w:rsid w:val="00434F4A"/>
    <w:rsid w:val="00435420"/>
    <w:rsid w:val="00436197"/>
    <w:rsid w:val="00436C2E"/>
    <w:rsid w:val="004375B7"/>
    <w:rsid w:val="0043787B"/>
    <w:rsid w:val="004379D2"/>
    <w:rsid w:val="00437E14"/>
    <w:rsid w:val="00437FE1"/>
    <w:rsid w:val="00440E06"/>
    <w:rsid w:val="00440F4C"/>
    <w:rsid w:val="00441449"/>
    <w:rsid w:val="0044170F"/>
    <w:rsid w:val="00441AA0"/>
    <w:rsid w:val="00442294"/>
    <w:rsid w:val="00442347"/>
    <w:rsid w:val="0044259F"/>
    <w:rsid w:val="0044303C"/>
    <w:rsid w:val="00443341"/>
    <w:rsid w:val="00443900"/>
    <w:rsid w:val="0044401F"/>
    <w:rsid w:val="0044557A"/>
    <w:rsid w:val="0044600E"/>
    <w:rsid w:val="00446607"/>
    <w:rsid w:val="00446C21"/>
    <w:rsid w:val="00447168"/>
    <w:rsid w:val="0044774B"/>
    <w:rsid w:val="00447811"/>
    <w:rsid w:val="0044781A"/>
    <w:rsid w:val="00447CFA"/>
    <w:rsid w:val="00447D2A"/>
    <w:rsid w:val="00450328"/>
    <w:rsid w:val="00451238"/>
    <w:rsid w:val="00451B95"/>
    <w:rsid w:val="004523CB"/>
    <w:rsid w:val="0045254D"/>
    <w:rsid w:val="0045316F"/>
    <w:rsid w:val="00453FBA"/>
    <w:rsid w:val="00454C7A"/>
    <w:rsid w:val="00454DF2"/>
    <w:rsid w:val="00454F8B"/>
    <w:rsid w:val="00455CFF"/>
    <w:rsid w:val="00456070"/>
    <w:rsid w:val="004561DA"/>
    <w:rsid w:val="00456B72"/>
    <w:rsid w:val="004571BD"/>
    <w:rsid w:val="00460729"/>
    <w:rsid w:val="00461333"/>
    <w:rsid w:val="00461459"/>
    <w:rsid w:val="00461F31"/>
    <w:rsid w:val="00462290"/>
    <w:rsid w:val="0046293E"/>
    <w:rsid w:val="00462A04"/>
    <w:rsid w:val="00463C63"/>
    <w:rsid w:val="00464D23"/>
    <w:rsid w:val="004650FA"/>
    <w:rsid w:val="00465259"/>
    <w:rsid w:val="004653A7"/>
    <w:rsid w:val="0046616C"/>
    <w:rsid w:val="004665D0"/>
    <w:rsid w:val="00466C25"/>
    <w:rsid w:val="00467021"/>
    <w:rsid w:val="00467273"/>
    <w:rsid w:val="004673CF"/>
    <w:rsid w:val="00467F78"/>
    <w:rsid w:val="00470835"/>
    <w:rsid w:val="00470B2C"/>
    <w:rsid w:val="004715EF"/>
    <w:rsid w:val="00471D1E"/>
    <w:rsid w:val="00472D3C"/>
    <w:rsid w:val="004739B0"/>
    <w:rsid w:val="00473C82"/>
    <w:rsid w:val="00474599"/>
    <w:rsid w:val="00474611"/>
    <w:rsid w:val="004748D9"/>
    <w:rsid w:val="00474A59"/>
    <w:rsid w:val="00475665"/>
    <w:rsid w:val="00477C18"/>
    <w:rsid w:val="00480188"/>
    <w:rsid w:val="0048080F"/>
    <w:rsid w:val="0048093B"/>
    <w:rsid w:val="0048191B"/>
    <w:rsid w:val="00481A41"/>
    <w:rsid w:val="00481A59"/>
    <w:rsid w:val="00481FDF"/>
    <w:rsid w:val="00482081"/>
    <w:rsid w:val="00482C80"/>
    <w:rsid w:val="004831B5"/>
    <w:rsid w:val="0048372E"/>
    <w:rsid w:val="0048375B"/>
    <w:rsid w:val="004840A3"/>
    <w:rsid w:val="00484171"/>
    <w:rsid w:val="004843BC"/>
    <w:rsid w:val="00484ACC"/>
    <w:rsid w:val="0048549B"/>
    <w:rsid w:val="004855C0"/>
    <w:rsid w:val="004865F6"/>
    <w:rsid w:val="00486F25"/>
    <w:rsid w:val="004873B2"/>
    <w:rsid w:val="0049048F"/>
    <w:rsid w:val="0049086E"/>
    <w:rsid w:val="004908E2"/>
    <w:rsid w:val="00490B8F"/>
    <w:rsid w:val="00491F4C"/>
    <w:rsid w:val="004924EE"/>
    <w:rsid w:val="00492746"/>
    <w:rsid w:val="00492D1F"/>
    <w:rsid w:val="00493A86"/>
    <w:rsid w:val="00493EFA"/>
    <w:rsid w:val="00494265"/>
    <w:rsid w:val="00495573"/>
    <w:rsid w:val="0049577E"/>
    <w:rsid w:val="004963EE"/>
    <w:rsid w:val="004966F1"/>
    <w:rsid w:val="00496DBB"/>
    <w:rsid w:val="00497208"/>
    <w:rsid w:val="00497439"/>
    <w:rsid w:val="00497FF7"/>
    <w:rsid w:val="004A026C"/>
    <w:rsid w:val="004A1D38"/>
    <w:rsid w:val="004A289F"/>
    <w:rsid w:val="004A2BCD"/>
    <w:rsid w:val="004A4B32"/>
    <w:rsid w:val="004A61A0"/>
    <w:rsid w:val="004B0073"/>
    <w:rsid w:val="004B0EEF"/>
    <w:rsid w:val="004B138C"/>
    <w:rsid w:val="004B2070"/>
    <w:rsid w:val="004B2236"/>
    <w:rsid w:val="004B25F0"/>
    <w:rsid w:val="004B3273"/>
    <w:rsid w:val="004B35D6"/>
    <w:rsid w:val="004B49FA"/>
    <w:rsid w:val="004B55B8"/>
    <w:rsid w:val="004B5616"/>
    <w:rsid w:val="004B66BB"/>
    <w:rsid w:val="004B6826"/>
    <w:rsid w:val="004B70E7"/>
    <w:rsid w:val="004B751C"/>
    <w:rsid w:val="004B7C85"/>
    <w:rsid w:val="004B7F63"/>
    <w:rsid w:val="004C0638"/>
    <w:rsid w:val="004C0833"/>
    <w:rsid w:val="004C0855"/>
    <w:rsid w:val="004C0D6E"/>
    <w:rsid w:val="004C0F88"/>
    <w:rsid w:val="004C2332"/>
    <w:rsid w:val="004C3F15"/>
    <w:rsid w:val="004C45EE"/>
    <w:rsid w:val="004C4A8D"/>
    <w:rsid w:val="004C5B8D"/>
    <w:rsid w:val="004C5FE5"/>
    <w:rsid w:val="004C63BA"/>
    <w:rsid w:val="004C67C0"/>
    <w:rsid w:val="004C7443"/>
    <w:rsid w:val="004C7D35"/>
    <w:rsid w:val="004D0FEA"/>
    <w:rsid w:val="004D129D"/>
    <w:rsid w:val="004D2026"/>
    <w:rsid w:val="004D3439"/>
    <w:rsid w:val="004D3BC7"/>
    <w:rsid w:val="004D3DD4"/>
    <w:rsid w:val="004D79EA"/>
    <w:rsid w:val="004E05DD"/>
    <w:rsid w:val="004E0B39"/>
    <w:rsid w:val="004E0D52"/>
    <w:rsid w:val="004E1DB8"/>
    <w:rsid w:val="004E2F18"/>
    <w:rsid w:val="004E385B"/>
    <w:rsid w:val="004E3BA6"/>
    <w:rsid w:val="004E40C5"/>
    <w:rsid w:val="004E4FC5"/>
    <w:rsid w:val="004E5580"/>
    <w:rsid w:val="004E5CBC"/>
    <w:rsid w:val="004E5CFC"/>
    <w:rsid w:val="004E7534"/>
    <w:rsid w:val="004F276F"/>
    <w:rsid w:val="004F2A07"/>
    <w:rsid w:val="004F2D97"/>
    <w:rsid w:val="004F3544"/>
    <w:rsid w:val="004F36B7"/>
    <w:rsid w:val="004F3754"/>
    <w:rsid w:val="004F3C3B"/>
    <w:rsid w:val="004F5159"/>
    <w:rsid w:val="004F5DCE"/>
    <w:rsid w:val="004F5FD8"/>
    <w:rsid w:val="004F6101"/>
    <w:rsid w:val="004F6EBC"/>
    <w:rsid w:val="004F6ED7"/>
    <w:rsid w:val="004F6FCB"/>
    <w:rsid w:val="004F7678"/>
    <w:rsid w:val="00500071"/>
    <w:rsid w:val="005003FC"/>
    <w:rsid w:val="00500EA5"/>
    <w:rsid w:val="0050124C"/>
    <w:rsid w:val="0050163D"/>
    <w:rsid w:val="0050220B"/>
    <w:rsid w:val="00502293"/>
    <w:rsid w:val="005028E5"/>
    <w:rsid w:val="00502CDA"/>
    <w:rsid w:val="00502D93"/>
    <w:rsid w:val="00502EB8"/>
    <w:rsid w:val="005032EB"/>
    <w:rsid w:val="005036DA"/>
    <w:rsid w:val="00503F9A"/>
    <w:rsid w:val="00504D52"/>
    <w:rsid w:val="0050684B"/>
    <w:rsid w:val="0050704A"/>
    <w:rsid w:val="005072C5"/>
    <w:rsid w:val="005073D7"/>
    <w:rsid w:val="00507562"/>
    <w:rsid w:val="0051054A"/>
    <w:rsid w:val="00510D5E"/>
    <w:rsid w:val="00512887"/>
    <w:rsid w:val="005129C5"/>
    <w:rsid w:val="00512D1D"/>
    <w:rsid w:val="0051334B"/>
    <w:rsid w:val="005138CC"/>
    <w:rsid w:val="00513C8D"/>
    <w:rsid w:val="00513D6E"/>
    <w:rsid w:val="00514343"/>
    <w:rsid w:val="00514CB4"/>
    <w:rsid w:val="00514CDA"/>
    <w:rsid w:val="005150EF"/>
    <w:rsid w:val="00515AA1"/>
    <w:rsid w:val="00515AAF"/>
    <w:rsid w:val="005164E9"/>
    <w:rsid w:val="0051660C"/>
    <w:rsid w:val="00516DB8"/>
    <w:rsid w:val="00517421"/>
    <w:rsid w:val="00517983"/>
    <w:rsid w:val="005179D6"/>
    <w:rsid w:val="00517CD5"/>
    <w:rsid w:val="005204B6"/>
    <w:rsid w:val="005218E7"/>
    <w:rsid w:val="00521A29"/>
    <w:rsid w:val="00522142"/>
    <w:rsid w:val="005222EF"/>
    <w:rsid w:val="00522749"/>
    <w:rsid w:val="00523247"/>
    <w:rsid w:val="005240E5"/>
    <w:rsid w:val="00524CBB"/>
    <w:rsid w:val="00524D94"/>
    <w:rsid w:val="005254A0"/>
    <w:rsid w:val="0052592D"/>
    <w:rsid w:val="00526190"/>
    <w:rsid w:val="0053035A"/>
    <w:rsid w:val="005308EC"/>
    <w:rsid w:val="005313EC"/>
    <w:rsid w:val="005317A9"/>
    <w:rsid w:val="0053198A"/>
    <w:rsid w:val="00531B9F"/>
    <w:rsid w:val="00532207"/>
    <w:rsid w:val="00532C1F"/>
    <w:rsid w:val="0053346A"/>
    <w:rsid w:val="00533A32"/>
    <w:rsid w:val="00534D32"/>
    <w:rsid w:val="00535F0D"/>
    <w:rsid w:val="005364DF"/>
    <w:rsid w:val="005370BF"/>
    <w:rsid w:val="0053785C"/>
    <w:rsid w:val="0054064F"/>
    <w:rsid w:val="00540663"/>
    <w:rsid w:val="005406FE"/>
    <w:rsid w:val="005407DA"/>
    <w:rsid w:val="00540CC3"/>
    <w:rsid w:val="005412DE"/>
    <w:rsid w:val="00541566"/>
    <w:rsid w:val="0054214C"/>
    <w:rsid w:val="00542A55"/>
    <w:rsid w:val="00543365"/>
    <w:rsid w:val="005433E4"/>
    <w:rsid w:val="005435D4"/>
    <w:rsid w:val="00543AEC"/>
    <w:rsid w:val="00543FCD"/>
    <w:rsid w:val="005446C3"/>
    <w:rsid w:val="00544842"/>
    <w:rsid w:val="00544EB6"/>
    <w:rsid w:val="00545030"/>
    <w:rsid w:val="00545441"/>
    <w:rsid w:val="00545F3C"/>
    <w:rsid w:val="00546608"/>
    <w:rsid w:val="00546BEF"/>
    <w:rsid w:val="00547BED"/>
    <w:rsid w:val="00547F56"/>
    <w:rsid w:val="00550989"/>
    <w:rsid w:val="00550D21"/>
    <w:rsid w:val="00551B7C"/>
    <w:rsid w:val="00551EE5"/>
    <w:rsid w:val="00552330"/>
    <w:rsid w:val="00552E98"/>
    <w:rsid w:val="005530FD"/>
    <w:rsid w:val="0055401F"/>
    <w:rsid w:val="00554260"/>
    <w:rsid w:val="005543A1"/>
    <w:rsid w:val="00554447"/>
    <w:rsid w:val="005547B5"/>
    <w:rsid w:val="00554B29"/>
    <w:rsid w:val="00555108"/>
    <w:rsid w:val="0055629E"/>
    <w:rsid w:val="005565E8"/>
    <w:rsid w:val="0055675B"/>
    <w:rsid w:val="00556BFD"/>
    <w:rsid w:val="00556CA8"/>
    <w:rsid w:val="00556CAD"/>
    <w:rsid w:val="0055720B"/>
    <w:rsid w:val="00557245"/>
    <w:rsid w:val="0055734A"/>
    <w:rsid w:val="00557B3D"/>
    <w:rsid w:val="0056071F"/>
    <w:rsid w:val="00561AB1"/>
    <w:rsid w:val="00562678"/>
    <w:rsid w:val="00563082"/>
    <w:rsid w:val="005632E0"/>
    <w:rsid w:val="005646AD"/>
    <w:rsid w:val="00564914"/>
    <w:rsid w:val="00564A09"/>
    <w:rsid w:val="005652C2"/>
    <w:rsid w:val="00565321"/>
    <w:rsid w:val="00565AF1"/>
    <w:rsid w:val="005662D1"/>
    <w:rsid w:val="0056689B"/>
    <w:rsid w:val="005668B2"/>
    <w:rsid w:val="00566AAF"/>
    <w:rsid w:val="00566E21"/>
    <w:rsid w:val="00566E78"/>
    <w:rsid w:val="00566F4F"/>
    <w:rsid w:val="005670EE"/>
    <w:rsid w:val="00567130"/>
    <w:rsid w:val="0056752C"/>
    <w:rsid w:val="005676A3"/>
    <w:rsid w:val="00567D44"/>
    <w:rsid w:val="005700A6"/>
    <w:rsid w:val="00570303"/>
    <w:rsid w:val="00570F34"/>
    <w:rsid w:val="0057105D"/>
    <w:rsid w:val="00571241"/>
    <w:rsid w:val="005718A6"/>
    <w:rsid w:val="00572028"/>
    <w:rsid w:val="005722B5"/>
    <w:rsid w:val="00572306"/>
    <w:rsid w:val="00573F61"/>
    <w:rsid w:val="00574F66"/>
    <w:rsid w:val="00575382"/>
    <w:rsid w:val="005757E5"/>
    <w:rsid w:val="00576364"/>
    <w:rsid w:val="0057665C"/>
    <w:rsid w:val="00576990"/>
    <w:rsid w:val="00577548"/>
    <w:rsid w:val="00577BA4"/>
    <w:rsid w:val="00580BBA"/>
    <w:rsid w:val="00580F9E"/>
    <w:rsid w:val="0058107A"/>
    <w:rsid w:val="005816ED"/>
    <w:rsid w:val="005819AA"/>
    <w:rsid w:val="00582067"/>
    <w:rsid w:val="00582EED"/>
    <w:rsid w:val="005831BD"/>
    <w:rsid w:val="005838FE"/>
    <w:rsid w:val="00583A4D"/>
    <w:rsid w:val="00583B7E"/>
    <w:rsid w:val="0058423B"/>
    <w:rsid w:val="00584BC9"/>
    <w:rsid w:val="005855F2"/>
    <w:rsid w:val="0058601D"/>
    <w:rsid w:val="00586367"/>
    <w:rsid w:val="005869FD"/>
    <w:rsid w:val="00586CA1"/>
    <w:rsid w:val="00587511"/>
    <w:rsid w:val="00587AC6"/>
    <w:rsid w:val="00590BC9"/>
    <w:rsid w:val="00590D06"/>
    <w:rsid w:val="00590D62"/>
    <w:rsid w:val="005919BA"/>
    <w:rsid w:val="00591B4A"/>
    <w:rsid w:val="0059225F"/>
    <w:rsid w:val="005925C4"/>
    <w:rsid w:val="00592C96"/>
    <w:rsid w:val="00594185"/>
    <w:rsid w:val="00594206"/>
    <w:rsid w:val="005948D4"/>
    <w:rsid w:val="00595AC1"/>
    <w:rsid w:val="00595B20"/>
    <w:rsid w:val="00595E32"/>
    <w:rsid w:val="00596E8E"/>
    <w:rsid w:val="00597251"/>
    <w:rsid w:val="005A093F"/>
    <w:rsid w:val="005A1254"/>
    <w:rsid w:val="005A1BBF"/>
    <w:rsid w:val="005A1C28"/>
    <w:rsid w:val="005A2C95"/>
    <w:rsid w:val="005A319C"/>
    <w:rsid w:val="005A3E7C"/>
    <w:rsid w:val="005A4428"/>
    <w:rsid w:val="005A54FF"/>
    <w:rsid w:val="005A5A1D"/>
    <w:rsid w:val="005A631D"/>
    <w:rsid w:val="005A679E"/>
    <w:rsid w:val="005A6E94"/>
    <w:rsid w:val="005A7534"/>
    <w:rsid w:val="005A7AED"/>
    <w:rsid w:val="005B090C"/>
    <w:rsid w:val="005B0F3B"/>
    <w:rsid w:val="005B1166"/>
    <w:rsid w:val="005B1F6F"/>
    <w:rsid w:val="005B2286"/>
    <w:rsid w:val="005B278C"/>
    <w:rsid w:val="005B2CAC"/>
    <w:rsid w:val="005B3200"/>
    <w:rsid w:val="005B362C"/>
    <w:rsid w:val="005B4B55"/>
    <w:rsid w:val="005B4CD0"/>
    <w:rsid w:val="005B50B4"/>
    <w:rsid w:val="005B6314"/>
    <w:rsid w:val="005B6AA5"/>
    <w:rsid w:val="005B7471"/>
    <w:rsid w:val="005B759A"/>
    <w:rsid w:val="005C081B"/>
    <w:rsid w:val="005C0A85"/>
    <w:rsid w:val="005C0BE6"/>
    <w:rsid w:val="005C14FD"/>
    <w:rsid w:val="005C18D0"/>
    <w:rsid w:val="005C2517"/>
    <w:rsid w:val="005C26AA"/>
    <w:rsid w:val="005C2FCE"/>
    <w:rsid w:val="005C35EB"/>
    <w:rsid w:val="005C3911"/>
    <w:rsid w:val="005C3A8F"/>
    <w:rsid w:val="005C44F9"/>
    <w:rsid w:val="005C4720"/>
    <w:rsid w:val="005C477B"/>
    <w:rsid w:val="005C4B5B"/>
    <w:rsid w:val="005C4CA4"/>
    <w:rsid w:val="005C51E1"/>
    <w:rsid w:val="005C55DD"/>
    <w:rsid w:val="005C562A"/>
    <w:rsid w:val="005C606E"/>
    <w:rsid w:val="005C71E2"/>
    <w:rsid w:val="005D0992"/>
    <w:rsid w:val="005D0A8D"/>
    <w:rsid w:val="005D1956"/>
    <w:rsid w:val="005D1BB7"/>
    <w:rsid w:val="005D1C21"/>
    <w:rsid w:val="005D1DCC"/>
    <w:rsid w:val="005D23C4"/>
    <w:rsid w:val="005D246E"/>
    <w:rsid w:val="005D26EB"/>
    <w:rsid w:val="005D2795"/>
    <w:rsid w:val="005D3D72"/>
    <w:rsid w:val="005D3E34"/>
    <w:rsid w:val="005D4605"/>
    <w:rsid w:val="005D4B26"/>
    <w:rsid w:val="005D50E7"/>
    <w:rsid w:val="005D519E"/>
    <w:rsid w:val="005D5599"/>
    <w:rsid w:val="005D65F7"/>
    <w:rsid w:val="005D7E41"/>
    <w:rsid w:val="005E1095"/>
    <w:rsid w:val="005E12D8"/>
    <w:rsid w:val="005E154B"/>
    <w:rsid w:val="005E1EDF"/>
    <w:rsid w:val="005E2687"/>
    <w:rsid w:val="005E286F"/>
    <w:rsid w:val="005E2B85"/>
    <w:rsid w:val="005E2B94"/>
    <w:rsid w:val="005E31B6"/>
    <w:rsid w:val="005E335D"/>
    <w:rsid w:val="005E33C1"/>
    <w:rsid w:val="005E3BFF"/>
    <w:rsid w:val="005E3E62"/>
    <w:rsid w:val="005E41F0"/>
    <w:rsid w:val="005E4431"/>
    <w:rsid w:val="005E59BB"/>
    <w:rsid w:val="005E62B3"/>
    <w:rsid w:val="005E6341"/>
    <w:rsid w:val="005E63D2"/>
    <w:rsid w:val="005E6BF2"/>
    <w:rsid w:val="005E6FB9"/>
    <w:rsid w:val="005E7950"/>
    <w:rsid w:val="005E7AB8"/>
    <w:rsid w:val="005E7CBA"/>
    <w:rsid w:val="005F03C7"/>
    <w:rsid w:val="005F0E80"/>
    <w:rsid w:val="005F1BCE"/>
    <w:rsid w:val="005F2535"/>
    <w:rsid w:val="005F5B30"/>
    <w:rsid w:val="005F646B"/>
    <w:rsid w:val="005F6528"/>
    <w:rsid w:val="005F6712"/>
    <w:rsid w:val="005F6F82"/>
    <w:rsid w:val="005F70F2"/>
    <w:rsid w:val="005F74F7"/>
    <w:rsid w:val="005F755E"/>
    <w:rsid w:val="00600236"/>
    <w:rsid w:val="00601A4B"/>
    <w:rsid w:val="006020E5"/>
    <w:rsid w:val="00603456"/>
    <w:rsid w:val="006037DD"/>
    <w:rsid w:val="006042CF"/>
    <w:rsid w:val="0060525F"/>
    <w:rsid w:val="0060559B"/>
    <w:rsid w:val="0060651F"/>
    <w:rsid w:val="00606CC9"/>
    <w:rsid w:val="0060714D"/>
    <w:rsid w:val="006078C2"/>
    <w:rsid w:val="00607A1A"/>
    <w:rsid w:val="006106F7"/>
    <w:rsid w:val="0061083B"/>
    <w:rsid w:val="00610E1B"/>
    <w:rsid w:val="00610E2B"/>
    <w:rsid w:val="0061152A"/>
    <w:rsid w:val="00612573"/>
    <w:rsid w:val="006129BA"/>
    <w:rsid w:val="00612B84"/>
    <w:rsid w:val="00612DE2"/>
    <w:rsid w:val="00613B3F"/>
    <w:rsid w:val="00613C2A"/>
    <w:rsid w:val="006141D9"/>
    <w:rsid w:val="00614B08"/>
    <w:rsid w:val="00615C80"/>
    <w:rsid w:val="00615D0B"/>
    <w:rsid w:val="00615F27"/>
    <w:rsid w:val="00616026"/>
    <w:rsid w:val="0061639B"/>
    <w:rsid w:val="006163D0"/>
    <w:rsid w:val="00616557"/>
    <w:rsid w:val="0061681B"/>
    <w:rsid w:val="00616A11"/>
    <w:rsid w:val="00616E93"/>
    <w:rsid w:val="00617427"/>
    <w:rsid w:val="00620095"/>
    <w:rsid w:val="006200B6"/>
    <w:rsid w:val="0062072E"/>
    <w:rsid w:val="00621168"/>
    <w:rsid w:val="00621C02"/>
    <w:rsid w:val="00621E2C"/>
    <w:rsid w:val="00622F29"/>
    <w:rsid w:val="006246AD"/>
    <w:rsid w:val="00624998"/>
    <w:rsid w:val="00625807"/>
    <w:rsid w:val="0062629E"/>
    <w:rsid w:val="00626566"/>
    <w:rsid w:val="0062743B"/>
    <w:rsid w:val="0062771D"/>
    <w:rsid w:val="00627B9D"/>
    <w:rsid w:val="00627C85"/>
    <w:rsid w:val="00627F20"/>
    <w:rsid w:val="00630C00"/>
    <w:rsid w:val="00632018"/>
    <w:rsid w:val="0063308B"/>
    <w:rsid w:val="00633446"/>
    <w:rsid w:val="00634CC3"/>
    <w:rsid w:val="00634D96"/>
    <w:rsid w:val="00634F5D"/>
    <w:rsid w:val="00635185"/>
    <w:rsid w:val="00635D7C"/>
    <w:rsid w:val="00636B69"/>
    <w:rsid w:val="00640209"/>
    <w:rsid w:val="00640CB5"/>
    <w:rsid w:val="0064108F"/>
    <w:rsid w:val="00641F64"/>
    <w:rsid w:val="006420A6"/>
    <w:rsid w:val="00642157"/>
    <w:rsid w:val="0064257B"/>
    <w:rsid w:val="00643497"/>
    <w:rsid w:val="006442FD"/>
    <w:rsid w:val="00647CFC"/>
    <w:rsid w:val="006502C8"/>
    <w:rsid w:val="006506E5"/>
    <w:rsid w:val="00650B03"/>
    <w:rsid w:val="006510AA"/>
    <w:rsid w:val="006518D6"/>
    <w:rsid w:val="00651D72"/>
    <w:rsid w:val="006529A9"/>
    <w:rsid w:val="0065375C"/>
    <w:rsid w:val="0065421A"/>
    <w:rsid w:val="00654307"/>
    <w:rsid w:val="0065440C"/>
    <w:rsid w:val="0065455E"/>
    <w:rsid w:val="00654585"/>
    <w:rsid w:val="00654849"/>
    <w:rsid w:val="00654D77"/>
    <w:rsid w:val="00655489"/>
    <w:rsid w:val="006570D1"/>
    <w:rsid w:val="006572BA"/>
    <w:rsid w:val="006604C7"/>
    <w:rsid w:val="00661601"/>
    <w:rsid w:val="006623E7"/>
    <w:rsid w:val="00662924"/>
    <w:rsid w:val="00662A84"/>
    <w:rsid w:val="00662DA9"/>
    <w:rsid w:val="00663540"/>
    <w:rsid w:val="006636F8"/>
    <w:rsid w:val="00663EE6"/>
    <w:rsid w:val="006645E4"/>
    <w:rsid w:val="00664A87"/>
    <w:rsid w:val="00664C2B"/>
    <w:rsid w:val="006673C9"/>
    <w:rsid w:val="00667CE2"/>
    <w:rsid w:val="00670079"/>
    <w:rsid w:val="00670CCF"/>
    <w:rsid w:val="00670F0D"/>
    <w:rsid w:val="00670FDA"/>
    <w:rsid w:val="0067105E"/>
    <w:rsid w:val="00671A33"/>
    <w:rsid w:val="00671D41"/>
    <w:rsid w:val="00672160"/>
    <w:rsid w:val="006727C6"/>
    <w:rsid w:val="00672897"/>
    <w:rsid w:val="006729FF"/>
    <w:rsid w:val="00672B77"/>
    <w:rsid w:val="00672F27"/>
    <w:rsid w:val="006745E0"/>
    <w:rsid w:val="00674699"/>
    <w:rsid w:val="00675537"/>
    <w:rsid w:val="00675A97"/>
    <w:rsid w:val="00675E0D"/>
    <w:rsid w:val="00676005"/>
    <w:rsid w:val="006762EB"/>
    <w:rsid w:val="00676569"/>
    <w:rsid w:val="00676980"/>
    <w:rsid w:val="0067743A"/>
    <w:rsid w:val="006778CF"/>
    <w:rsid w:val="00680598"/>
    <w:rsid w:val="00680D7B"/>
    <w:rsid w:val="00681908"/>
    <w:rsid w:val="00681C69"/>
    <w:rsid w:val="00682096"/>
    <w:rsid w:val="00682EBC"/>
    <w:rsid w:val="00682F69"/>
    <w:rsid w:val="006831D6"/>
    <w:rsid w:val="00683662"/>
    <w:rsid w:val="0068398C"/>
    <w:rsid w:val="00684160"/>
    <w:rsid w:val="00684DA1"/>
    <w:rsid w:val="00684F8A"/>
    <w:rsid w:val="006858F7"/>
    <w:rsid w:val="00686243"/>
    <w:rsid w:val="00686A90"/>
    <w:rsid w:val="00686FBF"/>
    <w:rsid w:val="0068713E"/>
    <w:rsid w:val="006904C6"/>
    <w:rsid w:val="00690ADB"/>
    <w:rsid w:val="00690AFD"/>
    <w:rsid w:val="00690D2E"/>
    <w:rsid w:val="006910F3"/>
    <w:rsid w:val="00691837"/>
    <w:rsid w:val="00691AA0"/>
    <w:rsid w:val="006923AB"/>
    <w:rsid w:val="00692EBE"/>
    <w:rsid w:val="00693EE7"/>
    <w:rsid w:val="00693FB3"/>
    <w:rsid w:val="006941AE"/>
    <w:rsid w:val="00694E95"/>
    <w:rsid w:val="006957D2"/>
    <w:rsid w:val="00695836"/>
    <w:rsid w:val="00695B4F"/>
    <w:rsid w:val="00695D83"/>
    <w:rsid w:val="00696EAE"/>
    <w:rsid w:val="00697D3F"/>
    <w:rsid w:val="006A086A"/>
    <w:rsid w:val="006A08C6"/>
    <w:rsid w:val="006A135F"/>
    <w:rsid w:val="006A1953"/>
    <w:rsid w:val="006A1C9E"/>
    <w:rsid w:val="006A1DC5"/>
    <w:rsid w:val="006A27B5"/>
    <w:rsid w:val="006A315A"/>
    <w:rsid w:val="006A31E9"/>
    <w:rsid w:val="006A434E"/>
    <w:rsid w:val="006A46FF"/>
    <w:rsid w:val="006A48EF"/>
    <w:rsid w:val="006A49B4"/>
    <w:rsid w:val="006A502A"/>
    <w:rsid w:val="006A50D9"/>
    <w:rsid w:val="006A5373"/>
    <w:rsid w:val="006A56D5"/>
    <w:rsid w:val="006A5DDB"/>
    <w:rsid w:val="006A5E63"/>
    <w:rsid w:val="006A6587"/>
    <w:rsid w:val="006A6596"/>
    <w:rsid w:val="006A6AB6"/>
    <w:rsid w:val="006B0012"/>
    <w:rsid w:val="006B0945"/>
    <w:rsid w:val="006B1287"/>
    <w:rsid w:val="006B18F2"/>
    <w:rsid w:val="006B1BC0"/>
    <w:rsid w:val="006B20A6"/>
    <w:rsid w:val="006B2A20"/>
    <w:rsid w:val="006B2E52"/>
    <w:rsid w:val="006B2E96"/>
    <w:rsid w:val="006B300C"/>
    <w:rsid w:val="006B308D"/>
    <w:rsid w:val="006B385D"/>
    <w:rsid w:val="006B3950"/>
    <w:rsid w:val="006B3F50"/>
    <w:rsid w:val="006B517D"/>
    <w:rsid w:val="006B577B"/>
    <w:rsid w:val="006B6B4F"/>
    <w:rsid w:val="006B6C09"/>
    <w:rsid w:val="006B76F2"/>
    <w:rsid w:val="006B7CDE"/>
    <w:rsid w:val="006B7DCB"/>
    <w:rsid w:val="006C0062"/>
    <w:rsid w:val="006C0395"/>
    <w:rsid w:val="006C1C77"/>
    <w:rsid w:val="006C1E4C"/>
    <w:rsid w:val="006C1FC3"/>
    <w:rsid w:val="006C2518"/>
    <w:rsid w:val="006C255C"/>
    <w:rsid w:val="006C2840"/>
    <w:rsid w:val="006C2AF5"/>
    <w:rsid w:val="006C30C9"/>
    <w:rsid w:val="006C3893"/>
    <w:rsid w:val="006C3993"/>
    <w:rsid w:val="006C3D35"/>
    <w:rsid w:val="006C42A5"/>
    <w:rsid w:val="006C4DAD"/>
    <w:rsid w:val="006C5277"/>
    <w:rsid w:val="006C5C7C"/>
    <w:rsid w:val="006C6033"/>
    <w:rsid w:val="006C676F"/>
    <w:rsid w:val="006C683B"/>
    <w:rsid w:val="006C6D3B"/>
    <w:rsid w:val="006C7353"/>
    <w:rsid w:val="006C75F9"/>
    <w:rsid w:val="006C7769"/>
    <w:rsid w:val="006C777E"/>
    <w:rsid w:val="006D00FE"/>
    <w:rsid w:val="006D0633"/>
    <w:rsid w:val="006D0690"/>
    <w:rsid w:val="006D0DCA"/>
    <w:rsid w:val="006D1354"/>
    <w:rsid w:val="006D1A3A"/>
    <w:rsid w:val="006D1A82"/>
    <w:rsid w:val="006D28BE"/>
    <w:rsid w:val="006D2A88"/>
    <w:rsid w:val="006D3984"/>
    <w:rsid w:val="006D3AAB"/>
    <w:rsid w:val="006D3C88"/>
    <w:rsid w:val="006D43D4"/>
    <w:rsid w:val="006D4A6D"/>
    <w:rsid w:val="006D4DE2"/>
    <w:rsid w:val="006D5DA5"/>
    <w:rsid w:val="006D6A12"/>
    <w:rsid w:val="006D74AC"/>
    <w:rsid w:val="006D7DF3"/>
    <w:rsid w:val="006E0058"/>
    <w:rsid w:val="006E14A8"/>
    <w:rsid w:val="006E14D8"/>
    <w:rsid w:val="006E26BC"/>
    <w:rsid w:val="006E2775"/>
    <w:rsid w:val="006E2DD3"/>
    <w:rsid w:val="006E2F37"/>
    <w:rsid w:val="006E33E7"/>
    <w:rsid w:val="006E3A02"/>
    <w:rsid w:val="006E3C38"/>
    <w:rsid w:val="006E3D38"/>
    <w:rsid w:val="006E3D6D"/>
    <w:rsid w:val="006E47FC"/>
    <w:rsid w:val="006E6035"/>
    <w:rsid w:val="006E64AA"/>
    <w:rsid w:val="006E7664"/>
    <w:rsid w:val="006E77FA"/>
    <w:rsid w:val="006E7BDE"/>
    <w:rsid w:val="006F0228"/>
    <w:rsid w:val="006F0263"/>
    <w:rsid w:val="006F053E"/>
    <w:rsid w:val="006F069D"/>
    <w:rsid w:val="006F1774"/>
    <w:rsid w:val="006F1E25"/>
    <w:rsid w:val="006F1F6E"/>
    <w:rsid w:val="006F20BF"/>
    <w:rsid w:val="006F21B6"/>
    <w:rsid w:val="006F26C3"/>
    <w:rsid w:val="006F2A36"/>
    <w:rsid w:val="006F2C54"/>
    <w:rsid w:val="006F2CA1"/>
    <w:rsid w:val="006F352A"/>
    <w:rsid w:val="006F422F"/>
    <w:rsid w:val="006F4A23"/>
    <w:rsid w:val="006F4A35"/>
    <w:rsid w:val="006F4A45"/>
    <w:rsid w:val="006F4BD7"/>
    <w:rsid w:val="006F59ED"/>
    <w:rsid w:val="006F5AA8"/>
    <w:rsid w:val="006F5D8B"/>
    <w:rsid w:val="006F5F6E"/>
    <w:rsid w:val="006F6D83"/>
    <w:rsid w:val="007007A3"/>
    <w:rsid w:val="00700BE2"/>
    <w:rsid w:val="00700D44"/>
    <w:rsid w:val="007014C0"/>
    <w:rsid w:val="007014EC"/>
    <w:rsid w:val="0070242A"/>
    <w:rsid w:val="0070258D"/>
    <w:rsid w:val="007028F2"/>
    <w:rsid w:val="00702B2F"/>
    <w:rsid w:val="00702C1B"/>
    <w:rsid w:val="007030ED"/>
    <w:rsid w:val="007032D3"/>
    <w:rsid w:val="00705180"/>
    <w:rsid w:val="00705E7C"/>
    <w:rsid w:val="007060F9"/>
    <w:rsid w:val="0070617D"/>
    <w:rsid w:val="007062C6"/>
    <w:rsid w:val="00707225"/>
    <w:rsid w:val="0070790A"/>
    <w:rsid w:val="007101E0"/>
    <w:rsid w:val="00710276"/>
    <w:rsid w:val="007102FA"/>
    <w:rsid w:val="00710345"/>
    <w:rsid w:val="007107E9"/>
    <w:rsid w:val="007109BB"/>
    <w:rsid w:val="00710CB0"/>
    <w:rsid w:val="00710DB9"/>
    <w:rsid w:val="00710F8B"/>
    <w:rsid w:val="00711523"/>
    <w:rsid w:val="007119CD"/>
    <w:rsid w:val="00711BD6"/>
    <w:rsid w:val="00712A7C"/>
    <w:rsid w:val="00712AE6"/>
    <w:rsid w:val="00712CF7"/>
    <w:rsid w:val="00713959"/>
    <w:rsid w:val="0071425F"/>
    <w:rsid w:val="00714D02"/>
    <w:rsid w:val="00714EB5"/>
    <w:rsid w:val="0071570E"/>
    <w:rsid w:val="00715860"/>
    <w:rsid w:val="0071635C"/>
    <w:rsid w:val="007164AA"/>
    <w:rsid w:val="00716BE5"/>
    <w:rsid w:val="00716CDE"/>
    <w:rsid w:val="00717126"/>
    <w:rsid w:val="00717D26"/>
    <w:rsid w:val="00720043"/>
    <w:rsid w:val="007202DD"/>
    <w:rsid w:val="00720354"/>
    <w:rsid w:val="00720366"/>
    <w:rsid w:val="00720C27"/>
    <w:rsid w:val="007213C5"/>
    <w:rsid w:val="007218FD"/>
    <w:rsid w:val="00721FC4"/>
    <w:rsid w:val="0072291C"/>
    <w:rsid w:val="00722C6E"/>
    <w:rsid w:val="00722D7F"/>
    <w:rsid w:val="00722D83"/>
    <w:rsid w:val="00724A4F"/>
    <w:rsid w:val="00724C74"/>
    <w:rsid w:val="00724D6D"/>
    <w:rsid w:val="0072582C"/>
    <w:rsid w:val="00725BD0"/>
    <w:rsid w:val="007265AA"/>
    <w:rsid w:val="00726C7E"/>
    <w:rsid w:val="007277FC"/>
    <w:rsid w:val="00727B09"/>
    <w:rsid w:val="00730880"/>
    <w:rsid w:val="00730F5E"/>
    <w:rsid w:val="00731253"/>
    <w:rsid w:val="0073154E"/>
    <w:rsid w:val="0073175B"/>
    <w:rsid w:val="00731C0C"/>
    <w:rsid w:val="0073210A"/>
    <w:rsid w:val="00732467"/>
    <w:rsid w:val="0073268A"/>
    <w:rsid w:val="007330B4"/>
    <w:rsid w:val="0073318A"/>
    <w:rsid w:val="00733587"/>
    <w:rsid w:val="00733720"/>
    <w:rsid w:val="0073378F"/>
    <w:rsid w:val="0073426D"/>
    <w:rsid w:val="00734A2B"/>
    <w:rsid w:val="00734A97"/>
    <w:rsid w:val="00734AA5"/>
    <w:rsid w:val="00734AAE"/>
    <w:rsid w:val="00734EB5"/>
    <w:rsid w:val="007350FC"/>
    <w:rsid w:val="0073529D"/>
    <w:rsid w:val="007353B5"/>
    <w:rsid w:val="00735655"/>
    <w:rsid w:val="00735657"/>
    <w:rsid w:val="00735793"/>
    <w:rsid w:val="00735B12"/>
    <w:rsid w:val="00735BBF"/>
    <w:rsid w:val="0073649C"/>
    <w:rsid w:val="007401A6"/>
    <w:rsid w:val="00740880"/>
    <w:rsid w:val="00740BD8"/>
    <w:rsid w:val="00740CCD"/>
    <w:rsid w:val="00740E8F"/>
    <w:rsid w:val="0074124A"/>
    <w:rsid w:val="00741978"/>
    <w:rsid w:val="0074207E"/>
    <w:rsid w:val="0074230D"/>
    <w:rsid w:val="007425ED"/>
    <w:rsid w:val="00742D41"/>
    <w:rsid w:val="00742F13"/>
    <w:rsid w:val="00744591"/>
    <w:rsid w:val="00744D84"/>
    <w:rsid w:val="0074609E"/>
    <w:rsid w:val="00746106"/>
    <w:rsid w:val="007461DD"/>
    <w:rsid w:val="0074631C"/>
    <w:rsid w:val="00746DA3"/>
    <w:rsid w:val="00746F8E"/>
    <w:rsid w:val="0074717F"/>
    <w:rsid w:val="00747A1E"/>
    <w:rsid w:val="00747F6B"/>
    <w:rsid w:val="00750379"/>
    <w:rsid w:val="00750702"/>
    <w:rsid w:val="0075140C"/>
    <w:rsid w:val="007514A7"/>
    <w:rsid w:val="00751708"/>
    <w:rsid w:val="00751877"/>
    <w:rsid w:val="0075199E"/>
    <w:rsid w:val="00751CDF"/>
    <w:rsid w:val="00752811"/>
    <w:rsid w:val="007532B8"/>
    <w:rsid w:val="007536FB"/>
    <w:rsid w:val="00753716"/>
    <w:rsid w:val="00753779"/>
    <w:rsid w:val="00753ECC"/>
    <w:rsid w:val="00753ED2"/>
    <w:rsid w:val="00754125"/>
    <w:rsid w:val="00754357"/>
    <w:rsid w:val="007549C7"/>
    <w:rsid w:val="0075539B"/>
    <w:rsid w:val="00755580"/>
    <w:rsid w:val="00755F04"/>
    <w:rsid w:val="00756184"/>
    <w:rsid w:val="0075644E"/>
    <w:rsid w:val="007571E6"/>
    <w:rsid w:val="00760037"/>
    <w:rsid w:val="00760C54"/>
    <w:rsid w:val="00760E24"/>
    <w:rsid w:val="00761173"/>
    <w:rsid w:val="00761433"/>
    <w:rsid w:val="00761E7B"/>
    <w:rsid w:val="007625DD"/>
    <w:rsid w:val="00762782"/>
    <w:rsid w:val="00762A88"/>
    <w:rsid w:val="00762C42"/>
    <w:rsid w:val="00762D48"/>
    <w:rsid w:val="0076442D"/>
    <w:rsid w:val="00764A24"/>
    <w:rsid w:val="00764EAA"/>
    <w:rsid w:val="00765956"/>
    <w:rsid w:val="00765CCA"/>
    <w:rsid w:val="00766A78"/>
    <w:rsid w:val="00766D07"/>
    <w:rsid w:val="00770F05"/>
    <w:rsid w:val="007710AD"/>
    <w:rsid w:val="007724A5"/>
    <w:rsid w:val="007736E2"/>
    <w:rsid w:val="00773A89"/>
    <w:rsid w:val="00773AE4"/>
    <w:rsid w:val="00774016"/>
    <w:rsid w:val="007750F2"/>
    <w:rsid w:val="00775227"/>
    <w:rsid w:val="00775A15"/>
    <w:rsid w:val="00775EC4"/>
    <w:rsid w:val="0077719F"/>
    <w:rsid w:val="0077792B"/>
    <w:rsid w:val="0078076A"/>
    <w:rsid w:val="00780E1B"/>
    <w:rsid w:val="00780FE9"/>
    <w:rsid w:val="007811C9"/>
    <w:rsid w:val="00781B85"/>
    <w:rsid w:val="007824B9"/>
    <w:rsid w:val="007829A0"/>
    <w:rsid w:val="00782C7B"/>
    <w:rsid w:val="00782CF2"/>
    <w:rsid w:val="007832BE"/>
    <w:rsid w:val="00783836"/>
    <w:rsid w:val="0078411C"/>
    <w:rsid w:val="00784622"/>
    <w:rsid w:val="00784644"/>
    <w:rsid w:val="00784EB7"/>
    <w:rsid w:val="007853ED"/>
    <w:rsid w:val="00785565"/>
    <w:rsid w:val="0078580B"/>
    <w:rsid w:val="00785DC2"/>
    <w:rsid w:val="00786AC6"/>
    <w:rsid w:val="00786C02"/>
    <w:rsid w:val="00786D0C"/>
    <w:rsid w:val="00787637"/>
    <w:rsid w:val="00787851"/>
    <w:rsid w:val="00791C03"/>
    <w:rsid w:val="00792E3E"/>
    <w:rsid w:val="00794463"/>
    <w:rsid w:val="007954DD"/>
    <w:rsid w:val="00795A37"/>
    <w:rsid w:val="007961F4"/>
    <w:rsid w:val="00796D31"/>
    <w:rsid w:val="00796DD9"/>
    <w:rsid w:val="00797BCE"/>
    <w:rsid w:val="007A02C3"/>
    <w:rsid w:val="007A1026"/>
    <w:rsid w:val="007A1502"/>
    <w:rsid w:val="007A1D50"/>
    <w:rsid w:val="007A212D"/>
    <w:rsid w:val="007A39DE"/>
    <w:rsid w:val="007A3A2E"/>
    <w:rsid w:val="007A3E1A"/>
    <w:rsid w:val="007A4750"/>
    <w:rsid w:val="007A4941"/>
    <w:rsid w:val="007A4B64"/>
    <w:rsid w:val="007A5607"/>
    <w:rsid w:val="007A5759"/>
    <w:rsid w:val="007A5815"/>
    <w:rsid w:val="007A6112"/>
    <w:rsid w:val="007A6AB2"/>
    <w:rsid w:val="007A6BF3"/>
    <w:rsid w:val="007A6E96"/>
    <w:rsid w:val="007A71C6"/>
    <w:rsid w:val="007A770F"/>
    <w:rsid w:val="007B0131"/>
    <w:rsid w:val="007B15A6"/>
    <w:rsid w:val="007B190B"/>
    <w:rsid w:val="007B2248"/>
    <w:rsid w:val="007B27F7"/>
    <w:rsid w:val="007B2F2A"/>
    <w:rsid w:val="007B2F2D"/>
    <w:rsid w:val="007B323D"/>
    <w:rsid w:val="007B4092"/>
    <w:rsid w:val="007B5901"/>
    <w:rsid w:val="007B64F6"/>
    <w:rsid w:val="007B6687"/>
    <w:rsid w:val="007B6D4F"/>
    <w:rsid w:val="007B78A7"/>
    <w:rsid w:val="007C2337"/>
    <w:rsid w:val="007C2F1D"/>
    <w:rsid w:val="007C3859"/>
    <w:rsid w:val="007C4422"/>
    <w:rsid w:val="007C4A5A"/>
    <w:rsid w:val="007C551A"/>
    <w:rsid w:val="007C595D"/>
    <w:rsid w:val="007C6123"/>
    <w:rsid w:val="007C6260"/>
    <w:rsid w:val="007C76B5"/>
    <w:rsid w:val="007D0C83"/>
    <w:rsid w:val="007D1026"/>
    <w:rsid w:val="007D1701"/>
    <w:rsid w:val="007D18F2"/>
    <w:rsid w:val="007D2D53"/>
    <w:rsid w:val="007D3746"/>
    <w:rsid w:val="007D3A67"/>
    <w:rsid w:val="007D3C35"/>
    <w:rsid w:val="007D4023"/>
    <w:rsid w:val="007D4089"/>
    <w:rsid w:val="007D4469"/>
    <w:rsid w:val="007D47B4"/>
    <w:rsid w:val="007D5271"/>
    <w:rsid w:val="007D646F"/>
    <w:rsid w:val="007D66C1"/>
    <w:rsid w:val="007D6B8B"/>
    <w:rsid w:val="007D6ED8"/>
    <w:rsid w:val="007D76E1"/>
    <w:rsid w:val="007D7A39"/>
    <w:rsid w:val="007D7B3B"/>
    <w:rsid w:val="007D7D10"/>
    <w:rsid w:val="007D7D79"/>
    <w:rsid w:val="007E00F0"/>
    <w:rsid w:val="007E16EF"/>
    <w:rsid w:val="007E1CC4"/>
    <w:rsid w:val="007E1D76"/>
    <w:rsid w:val="007E2249"/>
    <w:rsid w:val="007E291F"/>
    <w:rsid w:val="007E2BC2"/>
    <w:rsid w:val="007E3F59"/>
    <w:rsid w:val="007E3F5F"/>
    <w:rsid w:val="007E466F"/>
    <w:rsid w:val="007E4B60"/>
    <w:rsid w:val="007E4C74"/>
    <w:rsid w:val="007E5487"/>
    <w:rsid w:val="007E549B"/>
    <w:rsid w:val="007E554B"/>
    <w:rsid w:val="007E67E0"/>
    <w:rsid w:val="007E704A"/>
    <w:rsid w:val="007E78CB"/>
    <w:rsid w:val="007F1CDE"/>
    <w:rsid w:val="007F1E80"/>
    <w:rsid w:val="007F21B8"/>
    <w:rsid w:val="007F22B4"/>
    <w:rsid w:val="007F33F2"/>
    <w:rsid w:val="007F3A63"/>
    <w:rsid w:val="007F4DAB"/>
    <w:rsid w:val="007F5101"/>
    <w:rsid w:val="007F524D"/>
    <w:rsid w:val="007F541F"/>
    <w:rsid w:val="007F6AAF"/>
    <w:rsid w:val="007F6C4B"/>
    <w:rsid w:val="007F6E3C"/>
    <w:rsid w:val="007F716B"/>
    <w:rsid w:val="007F74DE"/>
    <w:rsid w:val="0080165C"/>
    <w:rsid w:val="0080172D"/>
    <w:rsid w:val="008021AB"/>
    <w:rsid w:val="00802F4E"/>
    <w:rsid w:val="008034CF"/>
    <w:rsid w:val="00803771"/>
    <w:rsid w:val="00803B9C"/>
    <w:rsid w:val="00803ED6"/>
    <w:rsid w:val="00803FA4"/>
    <w:rsid w:val="00803FBD"/>
    <w:rsid w:val="00804D86"/>
    <w:rsid w:val="00805C09"/>
    <w:rsid w:val="00805E74"/>
    <w:rsid w:val="00805EA6"/>
    <w:rsid w:val="008065BE"/>
    <w:rsid w:val="00806AFD"/>
    <w:rsid w:val="008073D8"/>
    <w:rsid w:val="0080754B"/>
    <w:rsid w:val="00807A22"/>
    <w:rsid w:val="008101F8"/>
    <w:rsid w:val="0081040E"/>
    <w:rsid w:val="008107A3"/>
    <w:rsid w:val="0081095A"/>
    <w:rsid w:val="0081137B"/>
    <w:rsid w:val="008125B6"/>
    <w:rsid w:val="00812950"/>
    <w:rsid w:val="008129C6"/>
    <w:rsid w:val="00812D81"/>
    <w:rsid w:val="008130D0"/>
    <w:rsid w:val="008134AB"/>
    <w:rsid w:val="00813EEB"/>
    <w:rsid w:val="008148D9"/>
    <w:rsid w:val="0081538E"/>
    <w:rsid w:val="00815DB6"/>
    <w:rsid w:val="00815ED0"/>
    <w:rsid w:val="00816EF2"/>
    <w:rsid w:val="00817281"/>
    <w:rsid w:val="0081751B"/>
    <w:rsid w:val="00817EAE"/>
    <w:rsid w:val="0082055A"/>
    <w:rsid w:val="00821010"/>
    <w:rsid w:val="00821517"/>
    <w:rsid w:val="00821778"/>
    <w:rsid w:val="00821824"/>
    <w:rsid w:val="00821FB3"/>
    <w:rsid w:val="00822254"/>
    <w:rsid w:val="00822C25"/>
    <w:rsid w:val="008233BC"/>
    <w:rsid w:val="008241C6"/>
    <w:rsid w:val="008245F7"/>
    <w:rsid w:val="00824E93"/>
    <w:rsid w:val="00825AD4"/>
    <w:rsid w:val="00825EF9"/>
    <w:rsid w:val="008266A0"/>
    <w:rsid w:val="00827073"/>
    <w:rsid w:val="0083060C"/>
    <w:rsid w:val="00830A68"/>
    <w:rsid w:val="008312F2"/>
    <w:rsid w:val="00831314"/>
    <w:rsid w:val="00831370"/>
    <w:rsid w:val="00832C3E"/>
    <w:rsid w:val="00832CB5"/>
    <w:rsid w:val="00832CE0"/>
    <w:rsid w:val="00833084"/>
    <w:rsid w:val="00834230"/>
    <w:rsid w:val="00834386"/>
    <w:rsid w:val="008343B3"/>
    <w:rsid w:val="008346C1"/>
    <w:rsid w:val="008358A4"/>
    <w:rsid w:val="008359BA"/>
    <w:rsid w:val="008368E9"/>
    <w:rsid w:val="008369EC"/>
    <w:rsid w:val="00836F2B"/>
    <w:rsid w:val="008403B3"/>
    <w:rsid w:val="00840A8E"/>
    <w:rsid w:val="008413DF"/>
    <w:rsid w:val="008418D8"/>
    <w:rsid w:val="00841A57"/>
    <w:rsid w:val="00842A57"/>
    <w:rsid w:val="008442F5"/>
    <w:rsid w:val="00845129"/>
    <w:rsid w:val="008452AC"/>
    <w:rsid w:val="00845D70"/>
    <w:rsid w:val="008460A3"/>
    <w:rsid w:val="00851ACB"/>
    <w:rsid w:val="00851ACC"/>
    <w:rsid w:val="00852099"/>
    <w:rsid w:val="008522EE"/>
    <w:rsid w:val="008527C8"/>
    <w:rsid w:val="00852CBE"/>
    <w:rsid w:val="008531C9"/>
    <w:rsid w:val="00853E0E"/>
    <w:rsid w:val="00853E6B"/>
    <w:rsid w:val="00853FCC"/>
    <w:rsid w:val="008543AF"/>
    <w:rsid w:val="00854B03"/>
    <w:rsid w:val="00855C09"/>
    <w:rsid w:val="0085641F"/>
    <w:rsid w:val="00856661"/>
    <w:rsid w:val="0085674E"/>
    <w:rsid w:val="008578DB"/>
    <w:rsid w:val="00857F67"/>
    <w:rsid w:val="00860159"/>
    <w:rsid w:val="00862164"/>
    <w:rsid w:val="008621BA"/>
    <w:rsid w:val="0086318A"/>
    <w:rsid w:val="00864177"/>
    <w:rsid w:val="008648E0"/>
    <w:rsid w:val="00864952"/>
    <w:rsid w:val="008649CB"/>
    <w:rsid w:val="00864CF3"/>
    <w:rsid w:val="00864D8C"/>
    <w:rsid w:val="008652A2"/>
    <w:rsid w:val="00866969"/>
    <w:rsid w:val="00866A7F"/>
    <w:rsid w:val="00866FB9"/>
    <w:rsid w:val="008673CC"/>
    <w:rsid w:val="00870435"/>
    <w:rsid w:val="00870E1C"/>
    <w:rsid w:val="00870F36"/>
    <w:rsid w:val="008715CC"/>
    <w:rsid w:val="00872284"/>
    <w:rsid w:val="00872648"/>
    <w:rsid w:val="00872AB1"/>
    <w:rsid w:val="00872BB1"/>
    <w:rsid w:val="00873D34"/>
    <w:rsid w:val="00874073"/>
    <w:rsid w:val="008742A6"/>
    <w:rsid w:val="00876074"/>
    <w:rsid w:val="00877A53"/>
    <w:rsid w:val="008800FD"/>
    <w:rsid w:val="00880413"/>
    <w:rsid w:val="00880DF4"/>
    <w:rsid w:val="00880EBE"/>
    <w:rsid w:val="008811E4"/>
    <w:rsid w:val="008818AB"/>
    <w:rsid w:val="00881950"/>
    <w:rsid w:val="00881EB5"/>
    <w:rsid w:val="0088359F"/>
    <w:rsid w:val="00883602"/>
    <w:rsid w:val="00883653"/>
    <w:rsid w:val="00883735"/>
    <w:rsid w:val="00883991"/>
    <w:rsid w:val="00884C88"/>
    <w:rsid w:val="00886895"/>
    <w:rsid w:val="00886F8E"/>
    <w:rsid w:val="00890D12"/>
    <w:rsid w:val="00890FA9"/>
    <w:rsid w:val="008914AB"/>
    <w:rsid w:val="00891FE0"/>
    <w:rsid w:val="0089216F"/>
    <w:rsid w:val="00892DAF"/>
    <w:rsid w:val="00892DDC"/>
    <w:rsid w:val="00893B9A"/>
    <w:rsid w:val="00893E78"/>
    <w:rsid w:val="00894794"/>
    <w:rsid w:val="008957FA"/>
    <w:rsid w:val="00895F98"/>
    <w:rsid w:val="008962CA"/>
    <w:rsid w:val="008965EE"/>
    <w:rsid w:val="008972B9"/>
    <w:rsid w:val="00897AAE"/>
    <w:rsid w:val="008A1149"/>
    <w:rsid w:val="008A151E"/>
    <w:rsid w:val="008A1BC9"/>
    <w:rsid w:val="008A1C1A"/>
    <w:rsid w:val="008A25DF"/>
    <w:rsid w:val="008A2D2D"/>
    <w:rsid w:val="008A3552"/>
    <w:rsid w:val="008A36E1"/>
    <w:rsid w:val="008A38F8"/>
    <w:rsid w:val="008A50CD"/>
    <w:rsid w:val="008A5467"/>
    <w:rsid w:val="008A5594"/>
    <w:rsid w:val="008A6EE5"/>
    <w:rsid w:val="008A6F2D"/>
    <w:rsid w:val="008B0089"/>
    <w:rsid w:val="008B01A3"/>
    <w:rsid w:val="008B050A"/>
    <w:rsid w:val="008B0C06"/>
    <w:rsid w:val="008B113B"/>
    <w:rsid w:val="008B15E8"/>
    <w:rsid w:val="008B1A0E"/>
    <w:rsid w:val="008B1B4E"/>
    <w:rsid w:val="008B1D44"/>
    <w:rsid w:val="008B2E17"/>
    <w:rsid w:val="008B2E62"/>
    <w:rsid w:val="008B3566"/>
    <w:rsid w:val="008B36C2"/>
    <w:rsid w:val="008B37FD"/>
    <w:rsid w:val="008B3800"/>
    <w:rsid w:val="008B3DC6"/>
    <w:rsid w:val="008B42A2"/>
    <w:rsid w:val="008B42B0"/>
    <w:rsid w:val="008B5607"/>
    <w:rsid w:val="008B56AF"/>
    <w:rsid w:val="008B5C31"/>
    <w:rsid w:val="008B5F69"/>
    <w:rsid w:val="008B604B"/>
    <w:rsid w:val="008B6BCF"/>
    <w:rsid w:val="008B71FA"/>
    <w:rsid w:val="008B7F6F"/>
    <w:rsid w:val="008C050D"/>
    <w:rsid w:val="008C1013"/>
    <w:rsid w:val="008C142B"/>
    <w:rsid w:val="008C18C8"/>
    <w:rsid w:val="008C25A8"/>
    <w:rsid w:val="008C2F25"/>
    <w:rsid w:val="008C309C"/>
    <w:rsid w:val="008C3D17"/>
    <w:rsid w:val="008C3E89"/>
    <w:rsid w:val="008C40D8"/>
    <w:rsid w:val="008C55D3"/>
    <w:rsid w:val="008C5893"/>
    <w:rsid w:val="008C6070"/>
    <w:rsid w:val="008C613B"/>
    <w:rsid w:val="008C624E"/>
    <w:rsid w:val="008C67AF"/>
    <w:rsid w:val="008C6F5F"/>
    <w:rsid w:val="008C7E89"/>
    <w:rsid w:val="008D0A26"/>
    <w:rsid w:val="008D0E62"/>
    <w:rsid w:val="008D113F"/>
    <w:rsid w:val="008D1845"/>
    <w:rsid w:val="008D1E6D"/>
    <w:rsid w:val="008D2FB4"/>
    <w:rsid w:val="008D3612"/>
    <w:rsid w:val="008D3F83"/>
    <w:rsid w:val="008D459D"/>
    <w:rsid w:val="008D4889"/>
    <w:rsid w:val="008D4C68"/>
    <w:rsid w:val="008D4C96"/>
    <w:rsid w:val="008D5519"/>
    <w:rsid w:val="008D5A8E"/>
    <w:rsid w:val="008D5C88"/>
    <w:rsid w:val="008D61DA"/>
    <w:rsid w:val="008D7725"/>
    <w:rsid w:val="008E203E"/>
    <w:rsid w:val="008E2563"/>
    <w:rsid w:val="008E3B3D"/>
    <w:rsid w:val="008E4DEC"/>
    <w:rsid w:val="008E630C"/>
    <w:rsid w:val="008E6391"/>
    <w:rsid w:val="008E663C"/>
    <w:rsid w:val="008E6B90"/>
    <w:rsid w:val="008E6E27"/>
    <w:rsid w:val="008E7D44"/>
    <w:rsid w:val="008F02B8"/>
    <w:rsid w:val="008F0360"/>
    <w:rsid w:val="008F0B45"/>
    <w:rsid w:val="008F0F10"/>
    <w:rsid w:val="008F15B0"/>
    <w:rsid w:val="008F1DE7"/>
    <w:rsid w:val="008F277A"/>
    <w:rsid w:val="008F2C3A"/>
    <w:rsid w:val="008F3AF4"/>
    <w:rsid w:val="008F3D6F"/>
    <w:rsid w:val="008F40A6"/>
    <w:rsid w:val="008F76A7"/>
    <w:rsid w:val="008F7F03"/>
    <w:rsid w:val="008F7F6C"/>
    <w:rsid w:val="009003B4"/>
    <w:rsid w:val="00900928"/>
    <w:rsid w:val="00900DBF"/>
    <w:rsid w:val="00901BD3"/>
    <w:rsid w:val="00901C26"/>
    <w:rsid w:val="00901D2A"/>
    <w:rsid w:val="009021DD"/>
    <w:rsid w:val="0090229B"/>
    <w:rsid w:val="00902E8C"/>
    <w:rsid w:val="00903B72"/>
    <w:rsid w:val="00903B78"/>
    <w:rsid w:val="00903CE5"/>
    <w:rsid w:val="00903CEE"/>
    <w:rsid w:val="00904333"/>
    <w:rsid w:val="00904C10"/>
    <w:rsid w:val="00905FC0"/>
    <w:rsid w:val="0090654E"/>
    <w:rsid w:val="00906B6E"/>
    <w:rsid w:val="00907B80"/>
    <w:rsid w:val="009100E1"/>
    <w:rsid w:val="00910D38"/>
    <w:rsid w:val="00910FD2"/>
    <w:rsid w:val="00911C27"/>
    <w:rsid w:val="00912339"/>
    <w:rsid w:val="00912675"/>
    <w:rsid w:val="0091285D"/>
    <w:rsid w:val="00912DB0"/>
    <w:rsid w:val="0091391D"/>
    <w:rsid w:val="00914BA2"/>
    <w:rsid w:val="009153E2"/>
    <w:rsid w:val="00915609"/>
    <w:rsid w:val="00915C13"/>
    <w:rsid w:val="00915CEF"/>
    <w:rsid w:val="00915FE6"/>
    <w:rsid w:val="0091602F"/>
    <w:rsid w:val="00916B94"/>
    <w:rsid w:val="009173EB"/>
    <w:rsid w:val="00917678"/>
    <w:rsid w:val="00922312"/>
    <w:rsid w:val="00922366"/>
    <w:rsid w:val="0092247E"/>
    <w:rsid w:val="00922A9C"/>
    <w:rsid w:val="00922E1F"/>
    <w:rsid w:val="00923BE4"/>
    <w:rsid w:val="00923DC5"/>
    <w:rsid w:val="00924F5E"/>
    <w:rsid w:val="009252E1"/>
    <w:rsid w:val="0092548B"/>
    <w:rsid w:val="009261BD"/>
    <w:rsid w:val="009263A0"/>
    <w:rsid w:val="00926905"/>
    <w:rsid w:val="00927359"/>
    <w:rsid w:val="009275EE"/>
    <w:rsid w:val="0093041D"/>
    <w:rsid w:val="00932228"/>
    <w:rsid w:val="00932A82"/>
    <w:rsid w:val="00932BD1"/>
    <w:rsid w:val="00932BD9"/>
    <w:rsid w:val="00932FB8"/>
    <w:rsid w:val="00933493"/>
    <w:rsid w:val="009358B2"/>
    <w:rsid w:val="00935C8B"/>
    <w:rsid w:val="009360B2"/>
    <w:rsid w:val="009362E9"/>
    <w:rsid w:val="009370F9"/>
    <w:rsid w:val="00940928"/>
    <w:rsid w:val="009430D3"/>
    <w:rsid w:val="00943960"/>
    <w:rsid w:val="00943D1C"/>
    <w:rsid w:val="00943EFE"/>
    <w:rsid w:val="00944170"/>
    <w:rsid w:val="009444D4"/>
    <w:rsid w:val="0094467E"/>
    <w:rsid w:val="009459C7"/>
    <w:rsid w:val="00945CFE"/>
    <w:rsid w:val="00946037"/>
    <w:rsid w:val="00947784"/>
    <w:rsid w:val="009478AF"/>
    <w:rsid w:val="00947A47"/>
    <w:rsid w:val="00947CE8"/>
    <w:rsid w:val="00947D0F"/>
    <w:rsid w:val="009502C6"/>
    <w:rsid w:val="00950417"/>
    <w:rsid w:val="009506C3"/>
    <w:rsid w:val="00950A17"/>
    <w:rsid w:val="00951A25"/>
    <w:rsid w:val="00952495"/>
    <w:rsid w:val="00953A89"/>
    <w:rsid w:val="00953C53"/>
    <w:rsid w:val="0095449B"/>
    <w:rsid w:val="00954D4B"/>
    <w:rsid w:val="0095544F"/>
    <w:rsid w:val="009554B8"/>
    <w:rsid w:val="00955757"/>
    <w:rsid w:val="009559BA"/>
    <w:rsid w:val="00955BD2"/>
    <w:rsid w:val="00956DB2"/>
    <w:rsid w:val="00956E15"/>
    <w:rsid w:val="0095711E"/>
    <w:rsid w:val="00957269"/>
    <w:rsid w:val="00957F01"/>
    <w:rsid w:val="0096008C"/>
    <w:rsid w:val="00960BCB"/>
    <w:rsid w:val="009619E2"/>
    <w:rsid w:val="00961AAA"/>
    <w:rsid w:val="00962043"/>
    <w:rsid w:val="0096285F"/>
    <w:rsid w:val="00962CCE"/>
    <w:rsid w:val="00962EC4"/>
    <w:rsid w:val="00963A32"/>
    <w:rsid w:val="00964D31"/>
    <w:rsid w:val="00964F2C"/>
    <w:rsid w:val="009651EB"/>
    <w:rsid w:val="00965E89"/>
    <w:rsid w:val="0096643C"/>
    <w:rsid w:val="00967F00"/>
    <w:rsid w:val="009707B6"/>
    <w:rsid w:val="00970D56"/>
    <w:rsid w:val="00972381"/>
    <w:rsid w:val="00972901"/>
    <w:rsid w:val="00973285"/>
    <w:rsid w:val="009735EB"/>
    <w:rsid w:val="0097369D"/>
    <w:rsid w:val="00974000"/>
    <w:rsid w:val="0097428E"/>
    <w:rsid w:val="0097445B"/>
    <w:rsid w:val="00974D1B"/>
    <w:rsid w:val="00974D3A"/>
    <w:rsid w:val="009757BC"/>
    <w:rsid w:val="00975AD1"/>
    <w:rsid w:val="00976E62"/>
    <w:rsid w:val="0097754C"/>
    <w:rsid w:val="00977594"/>
    <w:rsid w:val="00977CD2"/>
    <w:rsid w:val="00980E56"/>
    <w:rsid w:val="00980F66"/>
    <w:rsid w:val="00981675"/>
    <w:rsid w:val="00981D2B"/>
    <w:rsid w:val="009831BA"/>
    <w:rsid w:val="00983464"/>
    <w:rsid w:val="00984042"/>
    <w:rsid w:val="00984D05"/>
    <w:rsid w:val="00984DC4"/>
    <w:rsid w:val="00985185"/>
    <w:rsid w:val="00986058"/>
    <w:rsid w:val="0098644F"/>
    <w:rsid w:val="00986958"/>
    <w:rsid w:val="00986FE5"/>
    <w:rsid w:val="00987E60"/>
    <w:rsid w:val="00987F6E"/>
    <w:rsid w:val="00990D89"/>
    <w:rsid w:val="009912FA"/>
    <w:rsid w:val="00991C97"/>
    <w:rsid w:val="009922FC"/>
    <w:rsid w:val="00992CF6"/>
    <w:rsid w:val="00993045"/>
    <w:rsid w:val="00993CD2"/>
    <w:rsid w:val="009940BB"/>
    <w:rsid w:val="00994333"/>
    <w:rsid w:val="00995D83"/>
    <w:rsid w:val="00996427"/>
    <w:rsid w:val="00996C0E"/>
    <w:rsid w:val="00997B01"/>
    <w:rsid w:val="00997BEE"/>
    <w:rsid w:val="009A02C6"/>
    <w:rsid w:val="009A111A"/>
    <w:rsid w:val="009A1831"/>
    <w:rsid w:val="009A1C1D"/>
    <w:rsid w:val="009A2459"/>
    <w:rsid w:val="009A2A2E"/>
    <w:rsid w:val="009A2FE9"/>
    <w:rsid w:val="009A3F21"/>
    <w:rsid w:val="009A6559"/>
    <w:rsid w:val="009A6DAD"/>
    <w:rsid w:val="009A6E4E"/>
    <w:rsid w:val="009A6EEF"/>
    <w:rsid w:val="009A704F"/>
    <w:rsid w:val="009A76CA"/>
    <w:rsid w:val="009A7ECD"/>
    <w:rsid w:val="009B0040"/>
    <w:rsid w:val="009B110E"/>
    <w:rsid w:val="009B112F"/>
    <w:rsid w:val="009B1323"/>
    <w:rsid w:val="009B1B4C"/>
    <w:rsid w:val="009B1CFB"/>
    <w:rsid w:val="009B27AD"/>
    <w:rsid w:val="009B2C85"/>
    <w:rsid w:val="009B3876"/>
    <w:rsid w:val="009B3B94"/>
    <w:rsid w:val="009B3D0C"/>
    <w:rsid w:val="009B4B6D"/>
    <w:rsid w:val="009B4EFE"/>
    <w:rsid w:val="009B5383"/>
    <w:rsid w:val="009B5A3D"/>
    <w:rsid w:val="009B5F41"/>
    <w:rsid w:val="009B6AF1"/>
    <w:rsid w:val="009B6D7C"/>
    <w:rsid w:val="009B7835"/>
    <w:rsid w:val="009C1524"/>
    <w:rsid w:val="009C16B0"/>
    <w:rsid w:val="009C219B"/>
    <w:rsid w:val="009C22C1"/>
    <w:rsid w:val="009C2FDD"/>
    <w:rsid w:val="009C31CD"/>
    <w:rsid w:val="009C37E8"/>
    <w:rsid w:val="009C3A2C"/>
    <w:rsid w:val="009C415A"/>
    <w:rsid w:val="009C45FC"/>
    <w:rsid w:val="009C49A0"/>
    <w:rsid w:val="009C5578"/>
    <w:rsid w:val="009C56A7"/>
    <w:rsid w:val="009C5AC7"/>
    <w:rsid w:val="009C6567"/>
    <w:rsid w:val="009C6916"/>
    <w:rsid w:val="009D0450"/>
    <w:rsid w:val="009D0D6B"/>
    <w:rsid w:val="009D2503"/>
    <w:rsid w:val="009D3A38"/>
    <w:rsid w:val="009D3B0F"/>
    <w:rsid w:val="009D3C6D"/>
    <w:rsid w:val="009D46D2"/>
    <w:rsid w:val="009D5591"/>
    <w:rsid w:val="009D660C"/>
    <w:rsid w:val="009D69D7"/>
    <w:rsid w:val="009D7492"/>
    <w:rsid w:val="009D74E1"/>
    <w:rsid w:val="009D7F3F"/>
    <w:rsid w:val="009E0B41"/>
    <w:rsid w:val="009E0FA6"/>
    <w:rsid w:val="009E147A"/>
    <w:rsid w:val="009E16E0"/>
    <w:rsid w:val="009E19AB"/>
    <w:rsid w:val="009E1E2D"/>
    <w:rsid w:val="009E240F"/>
    <w:rsid w:val="009E27E8"/>
    <w:rsid w:val="009E33C2"/>
    <w:rsid w:val="009E342E"/>
    <w:rsid w:val="009E345D"/>
    <w:rsid w:val="009E5199"/>
    <w:rsid w:val="009E56BD"/>
    <w:rsid w:val="009E5BCF"/>
    <w:rsid w:val="009E6C67"/>
    <w:rsid w:val="009E7EBC"/>
    <w:rsid w:val="009F024E"/>
    <w:rsid w:val="009F11BD"/>
    <w:rsid w:val="009F13F5"/>
    <w:rsid w:val="009F2CEB"/>
    <w:rsid w:val="009F32E9"/>
    <w:rsid w:val="009F4241"/>
    <w:rsid w:val="009F42BB"/>
    <w:rsid w:val="009F49BD"/>
    <w:rsid w:val="009F4B03"/>
    <w:rsid w:val="009F55A8"/>
    <w:rsid w:val="009F57AF"/>
    <w:rsid w:val="009F612B"/>
    <w:rsid w:val="009F66BA"/>
    <w:rsid w:val="009F6826"/>
    <w:rsid w:val="009F6FF1"/>
    <w:rsid w:val="009F7209"/>
    <w:rsid w:val="009F782A"/>
    <w:rsid w:val="009F783F"/>
    <w:rsid w:val="00A0055D"/>
    <w:rsid w:val="00A00796"/>
    <w:rsid w:val="00A00E6F"/>
    <w:rsid w:val="00A01165"/>
    <w:rsid w:val="00A013E6"/>
    <w:rsid w:val="00A01417"/>
    <w:rsid w:val="00A01FC4"/>
    <w:rsid w:val="00A02041"/>
    <w:rsid w:val="00A02EBF"/>
    <w:rsid w:val="00A031D8"/>
    <w:rsid w:val="00A034B7"/>
    <w:rsid w:val="00A035B3"/>
    <w:rsid w:val="00A036B2"/>
    <w:rsid w:val="00A03816"/>
    <w:rsid w:val="00A03C59"/>
    <w:rsid w:val="00A04627"/>
    <w:rsid w:val="00A049F3"/>
    <w:rsid w:val="00A05968"/>
    <w:rsid w:val="00A06217"/>
    <w:rsid w:val="00A070E8"/>
    <w:rsid w:val="00A07F76"/>
    <w:rsid w:val="00A10875"/>
    <w:rsid w:val="00A110F7"/>
    <w:rsid w:val="00A1114E"/>
    <w:rsid w:val="00A12730"/>
    <w:rsid w:val="00A12AC3"/>
    <w:rsid w:val="00A12DA1"/>
    <w:rsid w:val="00A13C07"/>
    <w:rsid w:val="00A140CE"/>
    <w:rsid w:val="00A14A7E"/>
    <w:rsid w:val="00A15122"/>
    <w:rsid w:val="00A1519D"/>
    <w:rsid w:val="00A15303"/>
    <w:rsid w:val="00A155BB"/>
    <w:rsid w:val="00A157BE"/>
    <w:rsid w:val="00A15A8E"/>
    <w:rsid w:val="00A168F7"/>
    <w:rsid w:val="00A1782B"/>
    <w:rsid w:val="00A20200"/>
    <w:rsid w:val="00A20650"/>
    <w:rsid w:val="00A2097B"/>
    <w:rsid w:val="00A20CE8"/>
    <w:rsid w:val="00A20CEE"/>
    <w:rsid w:val="00A20F2C"/>
    <w:rsid w:val="00A22016"/>
    <w:rsid w:val="00A2384A"/>
    <w:rsid w:val="00A25EA0"/>
    <w:rsid w:val="00A2602A"/>
    <w:rsid w:val="00A260DD"/>
    <w:rsid w:val="00A26DE9"/>
    <w:rsid w:val="00A27396"/>
    <w:rsid w:val="00A27771"/>
    <w:rsid w:val="00A279A9"/>
    <w:rsid w:val="00A30050"/>
    <w:rsid w:val="00A3024B"/>
    <w:rsid w:val="00A30686"/>
    <w:rsid w:val="00A30A18"/>
    <w:rsid w:val="00A30C99"/>
    <w:rsid w:val="00A31974"/>
    <w:rsid w:val="00A32B19"/>
    <w:rsid w:val="00A32EFC"/>
    <w:rsid w:val="00A33105"/>
    <w:rsid w:val="00A33F16"/>
    <w:rsid w:val="00A34713"/>
    <w:rsid w:val="00A34B9F"/>
    <w:rsid w:val="00A3517A"/>
    <w:rsid w:val="00A35A1A"/>
    <w:rsid w:val="00A361B6"/>
    <w:rsid w:val="00A36DD3"/>
    <w:rsid w:val="00A37D8E"/>
    <w:rsid w:val="00A40157"/>
    <w:rsid w:val="00A40A92"/>
    <w:rsid w:val="00A40C37"/>
    <w:rsid w:val="00A41B68"/>
    <w:rsid w:val="00A41E46"/>
    <w:rsid w:val="00A42911"/>
    <w:rsid w:val="00A42CE8"/>
    <w:rsid w:val="00A446BA"/>
    <w:rsid w:val="00A456B2"/>
    <w:rsid w:val="00A45962"/>
    <w:rsid w:val="00A461D5"/>
    <w:rsid w:val="00A469A7"/>
    <w:rsid w:val="00A4708C"/>
    <w:rsid w:val="00A47646"/>
    <w:rsid w:val="00A477F7"/>
    <w:rsid w:val="00A479E8"/>
    <w:rsid w:val="00A47D93"/>
    <w:rsid w:val="00A5069B"/>
    <w:rsid w:val="00A508B4"/>
    <w:rsid w:val="00A50AED"/>
    <w:rsid w:val="00A51BBA"/>
    <w:rsid w:val="00A51E32"/>
    <w:rsid w:val="00A52312"/>
    <w:rsid w:val="00A523CD"/>
    <w:rsid w:val="00A5325D"/>
    <w:rsid w:val="00A537F0"/>
    <w:rsid w:val="00A53C2F"/>
    <w:rsid w:val="00A546FE"/>
    <w:rsid w:val="00A54D53"/>
    <w:rsid w:val="00A5554A"/>
    <w:rsid w:val="00A55E46"/>
    <w:rsid w:val="00A569DD"/>
    <w:rsid w:val="00A570CE"/>
    <w:rsid w:val="00A57CE9"/>
    <w:rsid w:val="00A57E4A"/>
    <w:rsid w:val="00A6072A"/>
    <w:rsid w:val="00A60C1F"/>
    <w:rsid w:val="00A61342"/>
    <w:rsid w:val="00A6143A"/>
    <w:rsid w:val="00A615CE"/>
    <w:rsid w:val="00A61D9F"/>
    <w:rsid w:val="00A61E6A"/>
    <w:rsid w:val="00A6304B"/>
    <w:rsid w:val="00A63D30"/>
    <w:rsid w:val="00A63F2D"/>
    <w:rsid w:val="00A65401"/>
    <w:rsid w:val="00A667B5"/>
    <w:rsid w:val="00A670C4"/>
    <w:rsid w:val="00A6712D"/>
    <w:rsid w:val="00A67167"/>
    <w:rsid w:val="00A67471"/>
    <w:rsid w:val="00A67609"/>
    <w:rsid w:val="00A67E45"/>
    <w:rsid w:val="00A7049B"/>
    <w:rsid w:val="00A70924"/>
    <w:rsid w:val="00A71168"/>
    <w:rsid w:val="00A719CC"/>
    <w:rsid w:val="00A71C75"/>
    <w:rsid w:val="00A72179"/>
    <w:rsid w:val="00A722CC"/>
    <w:rsid w:val="00A72BFF"/>
    <w:rsid w:val="00A72D32"/>
    <w:rsid w:val="00A730BE"/>
    <w:rsid w:val="00A73910"/>
    <w:rsid w:val="00A73EA5"/>
    <w:rsid w:val="00A741EA"/>
    <w:rsid w:val="00A74544"/>
    <w:rsid w:val="00A756A6"/>
    <w:rsid w:val="00A7599E"/>
    <w:rsid w:val="00A75C24"/>
    <w:rsid w:val="00A75D01"/>
    <w:rsid w:val="00A765B6"/>
    <w:rsid w:val="00A76B89"/>
    <w:rsid w:val="00A77121"/>
    <w:rsid w:val="00A7722A"/>
    <w:rsid w:val="00A77E29"/>
    <w:rsid w:val="00A811D4"/>
    <w:rsid w:val="00A81370"/>
    <w:rsid w:val="00A815D1"/>
    <w:rsid w:val="00A82026"/>
    <w:rsid w:val="00A82030"/>
    <w:rsid w:val="00A82656"/>
    <w:rsid w:val="00A827B8"/>
    <w:rsid w:val="00A82940"/>
    <w:rsid w:val="00A82A19"/>
    <w:rsid w:val="00A82F15"/>
    <w:rsid w:val="00A830C2"/>
    <w:rsid w:val="00A831CB"/>
    <w:rsid w:val="00A845C4"/>
    <w:rsid w:val="00A8492F"/>
    <w:rsid w:val="00A84DF9"/>
    <w:rsid w:val="00A84ED1"/>
    <w:rsid w:val="00A85617"/>
    <w:rsid w:val="00A85A90"/>
    <w:rsid w:val="00A85D58"/>
    <w:rsid w:val="00A85DA5"/>
    <w:rsid w:val="00A8639F"/>
    <w:rsid w:val="00A8661B"/>
    <w:rsid w:val="00A866FB"/>
    <w:rsid w:val="00A8686E"/>
    <w:rsid w:val="00A86BF7"/>
    <w:rsid w:val="00A87546"/>
    <w:rsid w:val="00A87562"/>
    <w:rsid w:val="00A87BC1"/>
    <w:rsid w:val="00A87D6B"/>
    <w:rsid w:val="00A91F5D"/>
    <w:rsid w:val="00A92791"/>
    <w:rsid w:val="00A92840"/>
    <w:rsid w:val="00A92D85"/>
    <w:rsid w:val="00A92F97"/>
    <w:rsid w:val="00A930EF"/>
    <w:rsid w:val="00A943A4"/>
    <w:rsid w:val="00A95293"/>
    <w:rsid w:val="00A95AA7"/>
    <w:rsid w:val="00A96F46"/>
    <w:rsid w:val="00A971B0"/>
    <w:rsid w:val="00A97497"/>
    <w:rsid w:val="00A97842"/>
    <w:rsid w:val="00AA04B7"/>
    <w:rsid w:val="00AA0581"/>
    <w:rsid w:val="00AA10DF"/>
    <w:rsid w:val="00AA1271"/>
    <w:rsid w:val="00AA1535"/>
    <w:rsid w:val="00AA1FE1"/>
    <w:rsid w:val="00AA21E2"/>
    <w:rsid w:val="00AA2E43"/>
    <w:rsid w:val="00AA3045"/>
    <w:rsid w:val="00AA30D9"/>
    <w:rsid w:val="00AA31D0"/>
    <w:rsid w:val="00AA4704"/>
    <w:rsid w:val="00AA4738"/>
    <w:rsid w:val="00AA550C"/>
    <w:rsid w:val="00AA6F66"/>
    <w:rsid w:val="00AA7585"/>
    <w:rsid w:val="00AA7751"/>
    <w:rsid w:val="00AB0AF5"/>
    <w:rsid w:val="00AB1015"/>
    <w:rsid w:val="00AB14D8"/>
    <w:rsid w:val="00AB17D3"/>
    <w:rsid w:val="00AB1F39"/>
    <w:rsid w:val="00AB21FE"/>
    <w:rsid w:val="00AB240F"/>
    <w:rsid w:val="00AB3B48"/>
    <w:rsid w:val="00AB3C26"/>
    <w:rsid w:val="00AB44DD"/>
    <w:rsid w:val="00AB46D4"/>
    <w:rsid w:val="00AB4C0E"/>
    <w:rsid w:val="00AB5377"/>
    <w:rsid w:val="00AB5B8B"/>
    <w:rsid w:val="00AB5E2A"/>
    <w:rsid w:val="00AB5FAD"/>
    <w:rsid w:val="00AB69CA"/>
    <w:rsid w:val="00AB6FB4"/>
    <w:rsid w:val="00AB7D9A"/>
    <w:rsid w:val="00AC1216"/>
    <w:rsid w:val="00AC121C"/>
    <w:rsid w:val="00AC1958"/>
    <w:rsid w:val="00AC1C4D"/>
    <w:rsid w:val="00AC229F"/>
    <w:rsid w:val="00AC2799"/>
    <w:rsid w:val="00AC2DEB"/>
    <w:rsid w:val="00AC3C2D"/>
    <w:rsid w:val="00AC3DA7"/>
    <w:rsid w:val="00AC3E37"/>
    <w:rsid w:val="00AC4142"/>
    <w:rsid w:val="00AC4253"/>
    <w:rsid w:val="00AC4512"/>
    <w:rsid w:val="00AC4863"/>
    <w:rsid w:val="00AC5CC7"/>
    <w:rsid w:val="00AC65C2"/>
    <w:rsid w:val="00AC6AD9"/>
    <w:rsid w:val="00AC7C7D"/>
    <w:rsid w:val="00AD0325"/>
    <w:rsid w:val="00AD0EDB"/>
    <w:rsid w:val="00AD1079"/>
    <w:rsid w:val="00AD1504"/>
    <w:rsid w:val="00AD1EBA"/>
    <w:rsid w:val="00AD290D"/>
    <w:rsid w:val="00AD3469"/>
    <w:rsid w:val="00AD3773"/>
    <w:rsid w:val="00AD37A4"/>
    <w:rsid w:val="00AD3B73"/>
    <w:rsid w:val="00AD429B"/>
    <w:rsid w:val="00AD4927"/>
    <w:rsid w:val="00AD50E7"/>
    <w:rsid w:val="00AD57EA"/>
    <w:rsid w:val="00AE05B2"/>
    <w:rsid w:val="00AE1085"/>
    <w:rsid w:val="00AE120A"/>
    <w:rsid w:val="00AE13BB"/>
    <w:rsid w:val="00AE1A09"/>
    <w:rsid w:val="00AE2B71"/>
    <w:rsid w:val="00AE35DD"/>
    <w:rsid w:val="00AE3CCF"/>
    <w:rsid w:val="00AE4E31"/>
    <w:rsid w:val="00AE52DE"/>
    <w:rsid w:val="00AE5838"/>
    <w:rsid w:val="00AE6D58"/>
    <w:rsid w:val="00AE73E0"/>
    <w:rsid w:val="00AE77E3"/>
    <w:rsid w:val="00AE79E1"/>
    <w:rsid w:val="00AE7D89"/>
    <w:rsid w:val="00AF00BA"/>
    <w:rsid w:val="00AF111D"/>
    <w:rsid w:val="00AF1435"/>
    <w:rsid w:val="00AF1854"/>
    <w:rsid w:val="00AF1A07"/>
    <w:rsid w:val="00AF1CDF"/>
    <w:rsid w:val="00AF2152"/>
    <w:rsid w:val="00AF2244"/>
    <w:rsid w:val="00AF28BC"/>
    <w:rsid w:val="00AF2B82"/>
    <w:rsid w:val="00AF2C96"/>
    <w:rsid w:val="00AF53A4"/>
    <w:rsid w:val="00AF5EBA"/>
    <w:rsid w:val="00AF61AB"/>
    <w:rsid w:val="00AF65F1"/>
    <w:rsid w:val="00AF6836"/>
    <w:rsid w:val="00AF6C96"/>
    <w:rsid w:val="00AF6DDF"/>
    <w:rsid w:val="00AF6F61"/>
    <w:rsid w:val="00AF70F8"/>
    <w:rsid w:val="00AF72FB"/>
    <w:rsid w:val="00AF7704"/>
    <w:rsid w:val="00AF77CA"/>
    <w:rsid w:val="00AF793F"/>
    <w:rsid w:val="00B0063D"/>
    <w:rsid w:val="00B00BF4"/>
    <w:rsid w:val="00B00D30"/>
    <w:rsid w:val="00B01707"/>
    <w:rsid w:val="00B017B2"/>
    <w:rsid w:val="00B01A46"/>
    <w:rsid w:val="00B020E5"/>
    <w:rsid w:val="00B02591"/>
    <w:rsid w:val="00B027A5"/>
    <w:rsid w:val="00B029A3"/>
    <w:rsid w:val="00B03A41"/>
    <w:rsid w:val="00B04775"/>
    <w:rsid w:val="00B04ACB"/>
    <w:rsid w:val="00B05D94"/>
    <w:rsid w:val="00B060A5"/>
    <w:rsid w:val="00B06FCD"/>
    <w:rsid w:val="00B10150"/>
    <w:rsid w:val="00B11670"/>
    <w:rsid w:val="00B11C17"/>
    <w:rsid w:val="00B13520"/>
    <w:rsid w:val="00B13581"/>
    <w:rsid w:val="00B13598"/>
    <w:rsid w:val="00B13752"/>
    <w:rsid w:val="00B16C14"/>
    <w:rsid w:val="00B16D93"/>
    <w:rsid w:val="00B16EDF"/>
    <w:rsid w:val="00B16F31"/>
    <w:rsid w:val="00B17B7C"/>
    <w:rsid w:val="00B17D5C"/>
    <w:rsid w:val="00B17F2B"/>
    <w:rsid w:val="00B17F30"/>
    <w:rsid w:val="00B20CF9"/>
    <w:rsid w:val="00B210A5"/>
    <w:rsid w:val="00B2151D"/>
    <w:rsid w:val="00B21C6E"/>
    <w:rsid w:val="00B21E82"/>
    <w:rsid w:val="00B2206B"/>
    <w:rsid w:val="00B220C5"/>
    <w:rsid w:val="00B222A2"/>
    <w:rsid w:val="00B22686"/>
    <w:rsid w:val="00B22AA1"/>
    <w:rsid w:val="00B2518A"/>
    <w:rsid w:val="00B251EE"/>
    <w:rsid w:val="00B255C2"/>
    <w:rsid w:val="00B25795"/>
    <w:rsid w:val="00B2643D"/>
    <w:rsid w:val="00B26BD8"/>
    <w:rsid w:val="00B27956"/>
    <w:rsid w:val="00B27D11"/>
    <w:rsid w:val="00B27F7B"/>
    <w:rsid w:val="00B301E4"/>
    <w:rsid w:val="00B3041E"/>
    <w:rsid w:val="00B308C7"/>
    <w:rsid w:val="00B30D44"/>
    <w:rsid w:val="00B31AD2"/>
    <w:rsid w:val="00B324D5"/>
    <w:rsid w:val="00B32622"/>
    <w:rsid w:val="00B32783"/>
    <w:rsid w:val="00B32A9E"/>
    <w:rsid w:val="00B33694"/>
    <w:rsid w:val="00B34132"/>
    <w:rsid w:val="00B34470"/>
    <w:rsid w:val="00B34A78"/>
    <w:rsid w:val="00B34AB3"/>
    <w:rsid w:val="00B35578"/>
    <w:rsid w:val="00B35D55"/>
    <w:rsid w:val="00B35E78"/>
    <w:rsid w:val="00B36344"/>
    <w:rsid w:val="00B4052B"/>
    <w:rsid w:val="00B41558"/>
    <w:rsid w:val="00B41996"/>
    <w:rsid w:val="00B41CC3"/>
    <w:rsid w:val="00B431B6"/>
    <w:rsid w:val="00B43D2A"/>
    <w:rsid w:val="00B43D5A"/>
    <w:rsid w:val="00B43F9D"/>
    <w:rsid w:val="00B4405B"/>
    <w:rsid w:val="00B44121"/>
    <w:rsid w:val="00B45687"/>
    <w:rsid w:val="00B45954"/>
    <w:rsid w:val="00B50005"/>
    <w:rsid w:val="00B502A1"/>
    <w:rsid w:val="00B5208C"/>
    <w:rsid w:val="00B522B3"/>
    <w:rsid w:val="00B5286A"/>
    <w:rsid w:val="00B52DE6"/>
    <w:rsid w:val="00B52F6F"/>
    <w:rsid w:val="00B53104"/>
    <w:rsid w:val="00B54016"/>
    <w:rsid w:val="00B54360"/>
    <w:rsid w:val="00B547A0"/>
    <w:rsid w:val="00B548AD"/>
    <w:rsid w:val="00B557D1"/>
    <w:rsid w:val="00B55B3B"/>
    <w:rsid w:val="00B56027"/>
    <w:rsid w:val="00B561E4"/>
    <w:rsid w:val="00B5659C"/>
    <w:rsid w:val="00B56611"/>
    <w:rsid w:val="00B56BAC"/>
    <w:rsid w:val="00B56CA8"/>
    <w:rsid w:val="00B56D07"/>
    <w:rsid w:val="00B57198"/>
    <w:rsid w:val="00B571D7"/>
    <w:rsid w:val="00B5795D"/>
    <w:rsid w:val="00B57C3A"/>
    <w:rsid w:val="00B61155"/>
    <w:rsid w:val="00B6192F"/>
    <w:rsid w:val="00B6208E"/>
    <w:rsid w:val="00B628BC"/>
    <w:rsid w:val="00B640AF"/>
    <w:rsid w:val="00B649FE"/>
    <w:rsid w:val="00B64A6F"/>
    <w:rsid w:val="00B64B7B"/>
    <w:rsid w:val="00B65183"/>
    <w:rsid w:val="00B65332"/>
    <w:rsid w:val="00B65693"/>
    <w:rsid w:val="00B6693A"/>
    <w:rsid w:val="00B66EAC"/>
    <w:rsid w:val="00B66EFC"/>
    <w:rsid w:val="00B6720A"/>
    <w:rsid w:val="00B67E4B"/>
    <w:rsid w:val="00B67EAE"/>
    <w:rsid w:val="00B67F42"/>
    <w:rsid w:val="00B7018A"/>
    <w:rsid w:val="00B70859"/>
    <w:rsid w:val="00B71BDD"/>
    <w:rsid w:val="00B71E47"/>
    <w:rsid w:val="00B73020"/>
    <w:rsid w:val="00B73758"/>
    <w:rsid w:val="00B7378D"/>
    <w:rsid w:val="00B73807"/>
    <w:rsid w:val="00B73D63"/>
    <w:rsid w:val="00B74524"/>
    <w:rsid w:val="00B7504D"/>
    <w:rsid w:val="00B753F1"/>
    <w:rsid w:val="00B75404"/>
    <w:rsid w:val="00B75413"/>
    <w:rsid w:val="00B7775E"/>
    <w:rsid w:val="00B807F4"/>
    <w:rsid w:val="00B80D5F"/>
    <w:rsid w:val="00B8104E"/>
    <w:rsid w:val="00B81B6F"/>
    <w:rsid w:val="00B82387"/>
    <w:rsid w:val="00B82D20"/>
    <w:rsid w:val="00B82F23"/>
    <w:rsid w:val="00B831BD"/>
    <w:rsid w:val="00B835E7"/>
    <w:rsid w:val="00B83F5B"/>
    <w:rsid w:val="00B840CD"/>
    <w:rsid w:val="00B840DF"/>
    <w:rsid w:val="00B84BAC"/>
    <w:rsid w:val="00B84F9B"/>
    <w:rsid w:val="00B86F2C"/>
    <w:rsid w:val="00B8729F"/>
    <w:rsid w:val="00B8772F"/>
    <w:rsid w:val="00B903EE"/>
    <w:rsid w:val="00B90572"/>
    <w:rsid w:val="00B90A7F"/>
    <w:rsid w:val="00B919C6"/>
    <w:rsid w:val="00B91D7F"/>
    <w:rsid w:val="00B9285E"/>
    <w:rsid w:val="00B93CC3"/>
    <w:rsid w:val="00B93E2A"/>
    <w:rsid w:val="00B94AD3"/>
    <w:rsid w:val="00B94CA7"/>
    <w:rsid w:val="00B94D64"/>
    <w:rsid w:val="00B95309"/>
    <w:rsid w:val="00B95B1A"/>
    <w:rsid w:val="00B95F86"/>
    <w:rsid w:val="00B96059"/>
    <w:rsid w:val="00B96263"/>
    <w:rsid w:val="00B96B02"/>
    <w:rsid w:val="00B97490"/>
    <w:rsid w:val="00B978E4"/>
    <w:rsid w:val="00B97BE2"/>
    <w:rsid w:val="00B97EA8"/>
    <w:rsid w:val="00BA0112"/>
    <w:rsid w:val="00BA0BB4"/>
    <w:rsid w:val="00BA0F21"/>
    <w:rsid w:val="00BA13BF"/>
    <w:rsid w:val="00BA1DD6"/>
    <w:rsid w:val="00BA20D2"/>
    <w:rsid w:val="00BA371C"/>
    <w:rsid w:val="00BA3C33"/>
    <w:rsid w:val="00BA3C9F"/>
    <w:rsid w:val="00BA4D43"/>
    <w:rsid w:val="00BA52CA"/>
    <w:rsid w:val="00BA5322"/>
    <w:rsid w:val="00BA5893"/>
    <w:rsid w:val="00BA6372"/>
    <w:rsid w:val="00BA761A"/>
    <w:rsid w:val="00BA7E12"/>
    <w:rsid w:val="00BA7ED3"/>
    <w:rsid w:val="00BA7F09"/>
    <w:rsid w:val="00BA7F19"/>
    <w:rsid w:val="00BB067B"/>
    <w:rsid w:val="00BB07E2"/>
    <w:rsid w:val="00BB1A51"/>
    <w:rsid w:val="00BB2003"/>
    <w:rsid w:val="00BB21ED"/>
    <w:rsid w:val="00BB23CA"/>
    <w:rsid w:val="00BB31E1"/>
    <w:rsid w:val="00BB329F"/>
    <w:rsid w:val="00BB35A0"/>
    <w:rsid w:val="00BB4667"/>
    <w:rsid w:val="00BB5150"/>
    <w:rsid w:val="00BB51AA"/>
    <w:rsid w:val="00BB5BCD"/>
    <w:rsid w:val="00BB5F82"/>
    <w:rsid w:val="00BB5FA6"/>
    <w:rsid w:val="00BB603D"/>
    <w:rsid w:val="00BB652E"/>
    <w:rsid w:val="00BB67F0"/>
    <w:rsid w:val="00BB6E76"/>
    <w:rsid w:val="00BB7677"/>
    <w:rsid w:val="00BB78DB"/>
    <w:rsid w:val="00BC00E3"/>
    <w:rsid w:val="00BC019A"/>
    <w:rsid w:val="00BC050E"/>
    <w:rsid w:val="00BC11B5"/>
    <w:rsid w:val="00BC11D7"/>
    <w:rsid w:val="00BC25DD"/>
    <w:rsid w:val="00BC2758"/>
    <w:rsid w:val="00BC2D73"/>
    <w:rsid w:val="00BC3479"/>
    <w:rsid w:val="00BC3DB8"/>
    <w:rsid w:val="00BC4EDC"/>
    <w:rsid w:val="00BC5FD7"/>
    <w:rsid w:val="00BC62E9"/>
    <w:rsid w:val="00BC6BD5"/>
    <w:rsid w:val="00BC6E43"/>
    <w:rsid w:val="00BC6F4F"/>
    <w:rsid w:val="00BC7351"/>
    <w:rsid w:val="00BD152C"/>
    <w:rsid w:val="00BD1F38"/>
    <w:rsid w:val="00BD210A"/>
    <w:rsid w:val="00BD271F"/>
    <w:rsid w:val="00BD2B48"/>
    <w:rsid w:val="00BD3AC2"/>
    <w:rsid w:val="00BD3B84"/>
    <w:rsid w:val="00BD3B96"/>
    <w:rsid w:val="00BD3D6A"/>
    <w:rsid w:val="00BD41E8"/>
    <w:rsid w:val="00BD44F3"/>
    <w:rsid w:val="00BD54D6"/>
    <w:rsid w:val="00BD5730"/>
    <w:rsid w:val="00BD5AA3"/>
    <w:rsid w:val="00BD5C2A"/>
    <w:rsid w:val="00BD5E3E"/>
    <w:rsid w:val="00BD662C"/>
    <w:rsid w:val="00BD6ABE"/>
    <w:rsid w:val="00BD6D91"/>
    <w:rsid w:val="00BD7035"/>
    <w:rsid w:val="00BD7748"/>
    <w:rsid w:val="00BD7E33"/>
    <w:rsid w:val="00BD7EE1"/>
    <w:rsid w:val="00BE0C4F"/>
    <w:rsid w:val="00BE0E72"/>
    <w:rsid w:val="00BE104C"/>
    <w:rsid w:val="00BE120B"/>
    <w:rsid w:val="00BE1E27"/>
    <w:rsid w:val="00BE1E8A"/>
    <w:rsid w:val="00BE32A9"/>
    <w:rsid w:val="00BE3595"/>
    <w:rsid w:val="00BE48BE"/>
    <w:rsid w:val="00BE4C0A"/>
    <w:rsid w:val="00BE4C2D"/>
    <w:rsid w:val="00BE4D7C"/>
    <w:rsid w:val="00BE53CE"/>
    <w:rsid w:val="00BE5540"/>
    <w:rsid w:val="00BE564A"/>
    <w:rsid w:val="00BE5915"/>
    <w:rsid w:val="00BE5A35"/>
    <w:rsid w:val="00BE5E3A"/>
    <w:rsid w:val="00BE6DBB"/>
    <w:rsid w:val="00BE706C"/>
    <w:rsid w:val="00BE7E91"/>
    <w:rsid w:val="00BF049D"/>
    <w:rsid w:val="00BF0A35"/>
    <w:rsid w:val="00BF0CCF"/>
    <w:rsid w:val="00BF1076"/>
    <w:rsid w:val="00BF1698"/>
    <w:rsid w:val="00BF25A7"/>
    <w:rsid w:val="00BF2CA1"/>
    <w:rsid w:val="00BF2DE0"/>
    <w:rsid w:val="00BF4D56"/>
    <w:rsid w:val="00BF50B5"/>
    <w:rsid w:val="00BF54EC"/>
    <w:rsid w:val="00BF557F"/>
    <w:rsid w:val="00BF5CB4"/>
    <w:rsid w:val="00BF5EF6"/>
    <w:rsid w:val="00BF6B23"/>
    <w:rsid w:val="00BF6B45"/>
    <w:rsid w:val="00BF6EB1"/>
    <w:rsid w:val="00C0075A"/>
    <w:rsid w:val="00C00A85"/>
    <w:rsid w:val="00C0103C"/>
    <w:rsid w:val="00C011FA"/>
    <w:rsid w:val="00C017A2"/>
    <w:rsid w:val="00C01D29"/>
    <w:rsid w:val="00C02F4A"/>
    <w:rsid w:val="00C03467"/>
    <w:rsid w:val="00C03920"/>
    <w:rsid w:val="00C03A3C"/>
    <w:rsid w:val="00C04087"/>
    <w:rsid w:val="00C04EF6"/>
    <w:rsid w:val="00C0553E"/>
    <w:rsid w:val="00C056F7"/>
    <w:rsid w:val="00C05DDF"/>
    <w:rsid w:val="00C078A9"/>
    <w:rsid w:val="00C07995"/>
    <w:rsid w:val="00C10F78"/>
    <w:rsid w:val="00C110EC"/>
    <w:rsid w:val="00C11415"/>
    <w:rsid w:val="00C11695"/>
    <w:rsid w:val="00C11EF7"/>
    <w:rsid w:val="00C1226B"/>
    <w:rsid w:val="00C12A60"/>
    <w:rsid w:val="00C12B5E"/>
    <w:rsid w:val="00C12EE9"/>
    <w:rsid w:val="00C14762"/>
    <w:rsid w:val="00C14BD3"/>
    <w:rsid w:val="00C14DBB"/>
    <w:rsid w:val="00C15355"/>
    <w:rsid w:val="00C158C5"/>
    <w:rsid w:val="00C15973"/>
    <w:rsid w:val="00C16971"/>
    <w:rsid w:val="00C16B93"/>
    <w:rsid w:val="00C17030"/>
    <w:rsid w:val="00C179B7"/>
    <w:rsid w:val="00C17E49"/>
    <w:rsid w:val="00C17FF1"/>
    <w:rsid w:val="00C201F9"/>
    <w:rsid w:val="00C2039B"/>
    <w:rsid w:val="00C207FA"/>
    <w:rsid w:val="00C20883"/>
    <w:rsid w:val="00C21083"/>
    <w:rsid w:val="00C2144F"/>
    <w:rsid w:val="00C216EF"/>
    <w:rsid w:val="00C219C0"/>
    <w:rsid w:val="00C227F5"/>
    <w:rsid w:val="00C23497"/>
    <w:rsid w:val="00C23CEB"/>
    <w:rsid w:val="00C25469"/>
    <w:rsid w:val="00C256CA"/>
    <w:rsid w:val="00C257BA"/>
    <w:rsid w:val="00C26035"/>
    <w:rsid w:val="00C263F0"/>
    <w:rsid w:val="00C266FC"/>
    <w:rsid w:val="00C2712D"/>
    <w:rsid w:val="00C2728D"/>
    <w:rsid w:val="00C275A3"/>
    <w:rsid w:val="00C27949"/>
    <w:rsid w:val="00C30060"/>
    <w:rsid w:val="00C31240"/>
    <w:rsid w:val="00C338C0"/>
    <w:rsid w:val="00C33903"/>
    <w:rsid w:val="00C33CF6"/>
    <w:rsid w:val="00C3451F"/>
    <w:rsid w:val="00C3473E"/>
    <w:rsid w:val="00C34C9B"/>
    <w:rsid w:val="00C35415"/>
    <w:rsid w:val="00C36680"/>
    <w:rsid w:val="00C37DD1"/>
    <w:rsid w:val="00C400F1"/>
    <w:rsid w:val="00C40209"/>
    <w:rsid w:val="00C40286"/>
    <w:rsid w:val="00C40D93"/>
    <w:rsid w:val="00C41392"/>
    <w:rsid w:val="00C41516"/>
    <w:rsid w:val="00C42162"/>
    <w:rsid w:val="00C42907"/>
    <w:rsid w:val="00C42CD7"/>
    <w:rsid w:val="00C42D9B"/>
    <w:rsid w:val="00C430BC"/>
    <w:rsid w:val="00C43226"/>
    <w:rsid w:val="00C43315"/>
    <w:rsid w:val="00C4396D"/>
    <w:rsid w:val="00C43FFE"/>
    <w:rsid w:val="00C4408D"/>
    <w:rsid w:val="00C44D16"/>
    <w:rsid w:val="00C45149"/>
    <w:rsid w:val="00C45254"/>
    <w:rsid w:val="00C45652"/>
    <w:rsid w:val="00C45A03"/>
    <w:rsid w:val="00C4647C"/>
    <w:rsid w:val="00C466DD"/>
    <w:rsid w:val="00C47478"/>
    <w:rsid w:val="00C476AE"/>
    <w:rsid w:val="00C47CBE"/>
    <w:rsid w:val="00C50124"/>
    <w:rsid w:val="00C50397"/>
    <w:rsid w:val="00C50420"/>
    <w:rsid w:val="00C50A9F"/>
    <w:rsid w:val="00C51793"/>
    <w:rsid w:val="00C51DB3"/>
    <w:rsid w:val="00C52072"/>
    <w:rsid w:val="00C522B3"/>
    <w:rsid w:val="00C5260E"/>
    <w:rsid w:val="00C526D8"/>
    <w:rsid w:val="00C52917"/>
    <w:rsid w:val="00C54520"/>
    <w:rsid w:val="00C5452E"/>
    <w:rsid w:val="00C54EF0"/>
    <w:rsid w:val="00C54F56"/>
    <w:rsid w:val="00C56368"/>
    <w:rsid w:val="00C60049"/>
    <w:rsid w:val="00C60642"/>
    <w:rsid w:val="00C61C75"/>
    <w:rsid w:val="00C61EB9"/>
    <w:rsid w:val="00C625F4"/>
    <w:rsid w:val="00C62741"/>
    <w:rsid w:val="00C62DA2"/>
    <w:rsid w:val="00C62E3F"/>
    <w:rsid w:val="00C62EBC"/>
    <w:rsid w:val="00C636D7"/>
    <w:rsid w:val="00C644CD"/>
    <w:rsid w:val="00C6555D"/>
    <w:rsid w:val="00C662A7"/>
    <w:rsid w:val="00C6636D"/>
    <w:rsid w:val="00C70708"/>
    <w:rsid w:val="00C71367"/>
    <w:rsid w:val="00C7196F"/>
    <w:rsid w:val="00C7227D"/>
    <w:rsid w:val="00C723F2"/>
    <w:rsid w:val="00C724DA"/>
    <w:rsid w:val="00C72752"/>
    <w:rsid w:val="00C727F3"/>
    <w:rsid w:val="00C73DDE"/>
    <w:rsid w:val="00C73E4A"/>
    <w:rsid w:val="00C74850"/>
    <w:rsid w:val="00C74B79"/>
    <w:rsid w:val="00C74DD6"/>
    <w:rsid w:val="00C74F96"/>
    <w:rsid w:val="00C757AB"/>
    <w:rsid w:val="00C75E7C"/>
    <w:rsid w:val="00C765F2"/>
    <w:rsid w:val="00C77248"/>
    <w:rsid w:val="00C77900"/>
    <w:rsid w:val="00C8027F"/>
    <w:rsid w:val="00C803ED"/>
    <w:rsid w:val="00C80494"/>
    <w:rsid w:val="00C81086"/>
    <w:rsid w:val="00C816FB"/>
    <w:rsid w:val="00C82261"/>
    <w:rsid w:val="00C82B30"/>
    <w:rsid w:val="00C832C6"/>
    <w:rsid w:val="00C834C0"/>
    <w:rsid w:val="00C83590"/>
    <w:rsid w:val="00C83CE8"/>
    <w:rsid w:val="00C83E00"/>
    <w:rsid w:val="00C842F0"/>
    <w:rsid w:val="00C84502"/>
    <w:rsid w:val="00C851FA"/>
    <w:rsid w:val="00C856E1"/>
    <w:rsid w:val="00C85B37"/>
    <w:rsid w:val="00C8603D"/>
    <w:rsid w:val="00C861BB"/>
    <w:rsid w:val="00C8638C"/>
    <w:rsid w:val="00C87137"/>
    <w:rsid w:val="00C900E8"/>
    <w:rsid w:val="00C91C6E"/>
    <w:rsid w:val="00C9205A"/>
    <w:rsid w:val="00C92159"/>
    <w:rsid w:val="00C92664"/>
    <w:rsid w:val="00C939CE"/>
    <w:rsid w:val="00C93C50"/>
    <w:rsid w:val="00C941BC"/>
    <w:rsid w:val="00C9469C"/>
    <w:rsid w:val="00C94DB2"/>
    <w:rsid w:val="00C95835"/>
    <w:rsid w:val="00C95C60"/>
    <w:rsid w:val="00C96071"/>
    <w:rsid w:val="00C961E9"/>
    <w:rsid w:val="00C96DB2"/>
    <w:rsid w:val="00C97915"/>
    <w:rsid w:val="00CA0291"/>
    <w:rsid w:val="00CA11F9"/>
    <w:rsid w:val="00CA2C05"/>
    <w:rsid w:val="00CA4F52"/>
    <w:rsid w:val="00CA55AB"/>
    <w:rsid w:val="00CA5AC9"/>
    <w:rsid w:val="00CA5E74"/>
    <w:rsid w:val="00CA5F99"/>
    <w:rsid w:val="00CA62A5"/>
    <w:rsid w:val="00CA65E6"/>
    <w:rsid w:val="00CA6658"/>
    <w:rsid w:val="00CA6C87"/>
    <w:rsid w:val="00CA7213"/>
    <w:rsid w:val="00CA733E"/>
    <w:rsid w:val="00CA7D5E"/>
    <w:rsid w:val="00CB151C"/>
    <w:rsid w:val="00CB1712"/>
    <w:rsid w:val="00CB1D68"/>
    <w:rsid w:val="00CB2C85"/>
    <w:rsid w:val="00CB376F"/>
    <w:rsid w:val="00CB3EC4"/>
    <w:rsid w:val="00CB44CE"/>
    <w:rsid w:val="00CB4694"/>
    <w:rsid w:val="00CB4A01"/>
    <w:rsid w:val="00CB5BA6"/>
    <w:rsid w:val="00CB6335"/>
    <w:rsid w:val="00CB6D9E"/>
    <w:rsid w:val="00CB702D"/>
    <w:rsid w:val="00CB712D"/>
    <w:rsid w:val="00CC09EF"/>
    <w:rsid w:val="00CC0BDF"/>
    <w:rsid w:val="00CC0CA3"/>
    <w:rsid w:val="00CC0F84"/>
    <w:rsid w:val="00CC184A"/>
    <w:rsid w:val="00CC1CE8"/>
    <w:rsid w:val="00CC2B8F"/>
    <w:rsid w:val="00CC313E"/>
    <w:rsid w:val="00CC3A90"/>
    <w:rsid w:val="00CC3ABB"/>
    <w:rsid w:val="00CC3EDD"/>
    <w:rsid w:val="00CC4DA4"/>
    <w:rsid w:val="00CC512C"/>
    <w:rsid w:val="00CC54B6"/>
    <w:rsid w:val="00CC55DA"/>
    <w:rsid w:val="00CC61D1"/>
    <w:rsid w:val="00CC6D52"/>
    <w:rsid w:val="00CD0E03"/>
    <w:rsid w:val="00CD12DA"/>
    <w:rsid w:val="00CD1F12"/>
    <w:rsid w:val="00CD285A"/>
    <w:rsid w:val="00CD2B22"/>
    <w:rsid w:val="00CD3152"/>
    <w:rsid w:val="00CD3DA7"/>
    <w:rsid w:val="00CD3ECF"/>
    <w:rsid w:val="00CD44B8"/>
    <w:rsid w:val="00CD55FE"/>
    <w:rsid w:val="00CD560D"/>
    <w:rsid w:val="00CD5709"/>
    <w:rsid w:val="00CD61E4"/>
    <w:rsid w:val="00CD6DC6"/>
    <w:rsid w:val="00CD7470"/>
    <w:rsid w:val="00CD77E2"/>
    <w:rsid w:val="00CD7872"/>
    <w:rsid w:val="00CD7A1E"/>
    <w:rsid w:val="00CD7A2D"/>
    <w:rsid w:val="00CD7D44"/>
    <w:rsid w:val="00CE058B"/>
    <w:rsid w:val="00CE0CFF"/>
    <w:rsid w:val="00CE1448"/>
    <w:rsid w:val="00CE2BB4"/>
    <w:rsid w:val="00CE3855"/>
    <w:rsid w:val="00CE3C24"/>
    <w:rsid w:val="00CE3FBD"/>
    <w:rsid w:val="00CE5DE9"/>
    <w:rsid w:val="00CE694F"/>
    <w:rsid w:val="00CE7CD7"/>
    <w:rsid w:val="00CF115B"/>
    <w:rsid w:val="00CF15B3"/>
    <w:rsid w:val="00CF1A2A"/>
    <w:rsid w:val="00CF3C3A"/>
    <w:rsid w:val="00CF497B"/>
    <w:rsid w:val="00CF50B1"/>
    <w:rsid w:val="00CF5307"/>
    <w:rsid w:val="00CF5820"/>
    <w:rsid w:val="00CF5E47"/>
    <w:rsid w:val="00CF6448"/>
    <w:rsid w:val="00CF662B"/>
    <w:rsid w:val="00CF663C"/>
    <w:rsid w:val="00CF6E23"/>
    <w:rsid w:val="00CF7885"/>
    <w:rsid w:val="00CF7D85"/>
    <w:rsid w:val="00D007B4"/>
    <w:rsid w:val="00D00D25"/>
    <w:rsid w:val="00D01041"/>
    <w:rsid w:val="00D010AE"/>
    <w:rsid w:val="00D01E07"/>
    <w:rsid w:val="00D022BD"/>
    <w:rsid w:val="00D024C4"/>
    <w:rsid w:val="00D025D8"/>
    <w:rsid w:val="00D02C65"/>
    <w:rsid w:val="00D02F32"/>
    <w:rsid w:val="00D03D02"/>
    <w:rsid w:val="00D0426B"/>
    <w:rsid w:val="00D048DF"/>
    <w:rsid w:val="00D05AFE"/>
    <w:rsid w:val="00D05C78"/>
    <w:rsid w:val="00D07254"/>
    <w:rsid w:val="00D0736C"/>
    <w:rsid w:val="00D079D8"/>
    <w:rsid w:val="00D07C6D"/>
    <w:rsid w:val="00D07CF4"/>
    <w:rsid w:val="00D1008D"/>
    <w:rsid w:val="00D11373"/>
    <w:rsid w:val="00D1222D"/>
    <w:rsid w:val="00D128AB"/>
    <w:rsid w:val="00D13599"/>
    <w:rsid w:val="00D13AD0"/>
    <w:rsid w:val="00D13C11"/>
    <w:rsid w:val="00D13FB1"/>
    <w:rsid w:val="00D145B2"/>
    <w:rsid w:val="00D14772"/>
    <w:rsid w:val="00D14882"/>
    <w:rsid w:val="00D155CE"/>
    <w:rsid w:val="00D162A1"/>
    <w:rsid w:val="00D1660C"/>
    <w:rsid w:val="00D17229"/>
    <w:rsid w:val="00D17389"/>
    <w:rsid w:val="00D1739D"/>
    <w:rsid w:val="00D17410"/>
    <w:rsid w:val="00D1773F"/>
    <w:rsid w:val="00D2156B"/>
    <w:rsid w:val="00D21782"/>
    <w:rsid w:val="00D21916"/>
    <w:rsid w:val="00D21FD4"/>
    <w:rsid w:val="00D22575"/>
    <w:rsid w:val="00D22C1B"/>
    <w:rsid w:val="00D23066"/>
    <w:rsid w:val="00D237FD"/>
    <w:rsid w:val="00D24608"/>
    <w:rsid w:val="00D25864"/>
    <w:rsid w:val="00D26103"/>
    <w:rsid w:val="00D266B2"/>
    <w:rsid w:val="00D27482"/>
    <w:rsid w:val="00D27C97"/>
    <w:rsid w:val="00D3161F"/>
    <w:rsid w:val="00D321A8"/>
    <w:rsid w:val="00D3288A"/>
    <w:rsid w:val="00D3321F"/>
    <w:rsid w:val="00D341A4"/>
    <w:rsid w:val="00D341E8"/>
    <w:rsid w:val="00D34EEA"/>
    <w:rsid w:val="00D3667F"/>
    <w:rsid w:val="00D36A86"/>
    <w:rsid w:val="00D36D3B"/>
    <w:rsid w:val="00D379E0"/>
    <w:rsid w:val="00D37DE4"/>
    <w:rsid w:val="00D40091"/>
    <w:rsid w:val="00D4053E"/>
    <w:rsid w:val="00D413F2"/>
    <w:rsid w:val="00D41BA1"/>
    <w:rsid w:val="00D4215D"/>
    <w:rsid w:val="00D4319E"/>
    <w:rsid w:val="00D434F7"/>
    <w:rsid w:val="00D43BDC"/>
    <w:rsid w:val="00D43CE2"/>
    <w:rsid w:val="00D43DE8"/>
    <w:rsid w:val="00D44692"/>
    <w:rsid w:val="00D447B5"/>
    <w:rsid w:val="00D4563B"/>
    <w:rsid w:val="00D45870"/>
    <w:rsid w:val="00D45A65"/>
    <w:rsid w:val="00D5152E"/>
    <w:rsid w:val="00D51A15"/>
    <w:rsid w:val="00D51B32"/>
    <w:rsid w:val="00D51E43"/>
    <w:rsid w:val="00D52189"/>
    <w:rsid w:val="00D5254B"/>
    <w:rsid w:val="00D52CBE"/>
    <w:rsid w:val="00D54DFF"/>
    <w:rsid w:val="00D54ECD"/>
    <w:rsid w:val="00D55289"/>
    <w:rsid w:val="00D56A82"/>
    <w:rsid w:val="00D56C81"/>
    <w:rsid w:val="00D56EE7"/>
    <w:rsid w:val="00D57AFA"/>
    <w:rsid w:val="00D57ED2"/>
    <w:rsid w:val="00D601FE"/>
    <w:rsid w:val="00D610BB"/>
    <w:rsid w:val="00D61523"/>
    <w:rsid w:val="00D61993"/>
    <w:rsid w:val="00D61A56"/>
    <w:rsid w:val="00D6220B"/>
    <w:rsid w:val="00D622FC"/>
    <w:rsid w:val="00D6275E"/>
    <w:rsid w:val="00D6275F"/>
    <w:rsid w:val="00D62EBC"/>
    <w:rsid w:val="00D63517"/>
    <w:rsid w:val="00D635B4"/>
    <w:rsid w:val="00D64637"/>
    <w:rsid w:val="00D64B53"/>
    <w:rsid w:val="00D6506E"/>
    <w:rsid w:val="00D65686"/>
    <w:rsid w:val="00D65803"/>
    <w:rsid w:val="00D65B25"/>
    <w:rsid w:val="00D6654E"/>
    <w:rsid w:val="00D665B0"/>
    <w:rsid w:val="00D665CD"/>
    <w:rsid w:val="00D67B11"/>
    <w:rsid w:val="00D67EA7"/>
    <w:rsid w:val="00D703E5"/>
    <w:rsid w:val="00D70582"/>
    <w:rsid w:val="00D7072E"/>
    <w:rsid w:val="00D70C5E"/>
    <w:rsid w:val="00D70CBD"/>
    <w:rsid w:val="00D71DB9"/>
    <w:rsid w:val="00D725DD"/>
    <w:rsid w:val="00D72968"/>
    <w:rsid w:val="00D733C7"/>
    <w:rsid w:val="00D74EF0"/>
    <w:rsid w:val="00D75187"/>
    <w:rsid w:val="00D75828"/>
    <w:rsid w:val="00D75E68"/>
    <w:rsid w:val="00D77081"/>
    <w:rsid w:val="00D770D5"/>
    <w:rsid w:val="00D77309"/>
    <w:rsid w:val="00D77885"/>
    <w:rsid w:val="00D806B6"/>
    <w:rsid w:val="00D809FC"/>
    <w:rsid w:val="00D81AAB"/>
    <w:rsid w:val="00D821B3"/>
    <w:rsid w:val="00D8228C"/>
    <w:rsid w:val="00D83F8A"/>
    <w:rsid w:val="00D8402B"/>
    <w:rsid w:val="00D8402D"/>
    <w:rsid w:val="00D848F7"/>
    <w:rsid w:val="00D84A48"/>
    <w:rsid w:val="00D84D8A"/>
    <w:rsid w:val="00D8532B"/>
    <w:rsid w:val="00D856C3"/>
    <w:rsid w:val="00D858ED"/>
    <w:rsid w:val="00D85953"/>
    <w:rsid w:val="00D86B63"/>
    <w:rsid w:val="00D875F2"/>
    <w:rsid w:val="00D87D6F"/>
    <w:rsid w:val="00D90CE9"/>
    <w:rsid w:val="00D918EC"/>
    <w:rsid w:val="00D93357"/>
    <w:rsid w:val="00D93732"/>
    <w:rsid w:val="00D93CF0"/>
    <w:rsid w:val="00D9457B"/>
    <w:rsid w:val="00D94EA1"/>
    <w:rsid w:val="00D9539B"/>
    <w:rsid w:val="00D96E45"/>
    <w:rsid w:val="00D96E59"/>
    <w:rsid w:val="00D9717B"/>
    <w:rsid w:val="00D973D2"/>
    <w:rsid w:val="00D973F0"/>
    <w:rsid w:val="00D974B7"/>
    <w:rsid w:val="00D97FF9"/>
    <w:rsid w:val="00DA016D"/>
    <w:rsid w:val="00DA02CE"/>
    <w:rsid w:val="00DA1F7A"/>
    <w:rsid w:val="00DA22C8"/>
    <w:rsid w:val="00DA28D2"/>
    <w:rsid w:val="00DA386D"/>
    <w:rsid w:val="00DA3B70"/>
    <w:rsid w:val="00DA400F"/>
    <w:rsid w:val="00DA4568"/>
    <w:rsid w:val="00DA4CDC"/>
    <w:rsid w:val="00DA4D2C"/>
    <w:rsid w:val="00DA4DFA"/>
    <w:rsid w:val="00DA4ED0"/>
    <w:rsid w:val="00DA585D"/>
    <w:rsid w:val="00DA58BC"/>
    <w:rsid w:val="00DA6214"/>
    <w:rsid w:val="00DA62D6"/>
    <w:rsid w:val="00DA6895"/>
    <w:rsid w:val="00DA7640"/>
    <w:rsid w:val="00DA79BE"/>
    <w:rsid w:val="00DA7B02"/>
    <w:rsid w:val="00DB0293"/>
    <w:rsid w:val="00DB049A"/>
    <w:rsid w:val="00DB06CC"/>
    <w:rsid w:val="00DB0EBC"/>
    <w:rsid w:val="00DB1447"/>
    <w:rsid w:val="00DB19C7"/>
    <w:rsid w:val="00DB1CC6"/>
    <w:rsid w:val="00DB207B"/>
    <w:rsid w:val="00DB22FD"/>
    <w:rsid w:val="00DB31B2"/>
    <w:rsid w:val="00DB3B2C"/>
    <w:rsid w:val="00DB4D16"/>
    <w:rsid w:val="00DB5387"/>
    <w:rsid w:val="00DB5627"/>
    <w:rsid w:val="00DB5C50"/>
    <w:rsid w:val="00DB5E90"/>
    <w:rsid w:val="00DB6C02"/>
    <w:rsid w:val="00DB705E"/>
    <w:rsid w:val="00DB7830"/>
    <w:rsid w:val="00DB7CFE"/>
    <w:rsid w:val="00DC089F"/>
    <w:rsid w:val="00DC0BEB"/>
    <w:rsid w:val="00DC14A2"/>
    <w:rsid w:val="00DC1654"/>
    <w:rsid w:val="00DC1C74"/>
    <w:rsid w:val="00DC3D1A"/>
    <w:rsid w:val="00DC462C"/>
    <w:rsid w:val="00DC5E5B"/>
    <w:rsid w:val="00DC5E64"/>
    <w:rsid w:val="00DD00ED"/>
    <w:rsid w:val="00DD1050"/>
    <w:rsid w:val="00DD1578"/>
    <w:rsid w:val="00DD1EBC"/>
    <w:rsid w:val="00DD2CC3"/>
    <w:rsid w:val="00DD31F3"/>
    <w:rsid w:val="00DD322A"/>
    <w:rsid w:val="00DD36DF"/>
    <w:rsid w:val="00DD3A95"/>
    <w:rsid w:val="00DD4417"/>
    <w:rsid w:val="00DD4C0F"/>
    <w:rsid w:val="00DD5626"/>
    <w:rsid w:val="00DD5A3C"/>
    <w:rsid w:val="00DD5DA6"/>
    <w:rsid w:val="00DD7982"/>
    <w:rsid w:val="00DD7A5A"/>
    <w:rsid w:val="00DE1D6E"/>
    <w:rsid w:val="00DE1F0C"/>
    <w:rsid w:val="00DE234A"/>
    <w:rsid w:val="00DE357C"/>
    <w:rsid w:val="00DE4E5F"/>
    <w:rsid w:val="00DE5673"/>
    <w:rsid w:val="00DE5D25"/>
    <w:rsid w:val="00DE5F5D"/>
    <w:rsid w:val="00DE60F6"/>
    <w:rsid w:val="00DE6462"/>
    <w:rsid w:val="00DE695E"/>
    <w:rsid w:val="00DE6E51"/>
    <w:rsid w:val="00DE761D"/>
    <w:rsid w:val="00DE774F"/>
    <w:rsid w:val="00DE7C57"/>
    <w:rsid w:val="00DF020F"/>
    <w:rsid w:val="00DF06C4"/>
    <w:rsid w:val="00DF0B61"/>
    <w:rsid w:val="00DF10BD"/>
    <w:rsid w:val="00DF12CB"/>
    <w:rsid w:val="00DF1C22"/>
    <w:rsid w:val="00DF1DB6"/>
    <w:rsid w:val="00DF2059"/>
    <w:rsid w:val="00DF24B3"/>
    <w:rsid w:val="00DF24C3"/>
    <w:rsid w:val="00DF2B5F"/>
    <w:rsid w:val="00DF2B9A"/>
    <w:rsid w:val="00DF2E0B"/>
    <w:rsid w:val="00DF3752"/>
    <w:rsid w:val="00DF3B6C"/>
    <w:rsid w:val="00DF4EB5"/>
    <w:rsid w:val="00DF50F9"/>
    <w:rsid w:val="00DF577E"/>
    <w:rsid w:val="00DF5894"/>
    <w:rsid w:val="00DF7281"/>
    <w:rsid w:val="00DF7D26"/>
    <w:rsid w:val="00E00053"/>
    <w:rsid w:val="00E005DF"/>
    <w:rsid w:val="00E00827"/>
    <w:rsid w:val="00E00B03"/>
    <w:rsid w:val="00E00D06"/>
    <w:rsid w:val="00E015C7"/>
    <w:rsid w:val="00E01EAA"/>
    <w:rsid w:val="00E02411"/>
    <w:rsid w:val="00E02E75"/>
    <w:rsid w:val="00E0313B"/>
    <w:rsid w:val="00E0350B"/>
    <w:rsid w:val="00E03783"/>
    <w:rsid w:val="00E0422F"/>
    <w:rsid w:val="00E042E8"/>
    <w:rsid w:val="00E0431F"/>
    <w:rsid w:val="00E043DB"/>
    <w:rsid w:val="00E04C64"/>
    <w:rsid w:val="00E052B9"/>
    <w:rsid w:val="00E0607E"/>
    <w:rsid w:val="00E06857"/>
    <w:rsid w:val="00E073CF"/>
    <w:rsid w:val="00E07D85"/>
    <w:rsid w:val="00E10779"/>
    <w:rsid w:val="00E11721"/>
    <w:rsid w:val="00E11DC9"/>
    <w:rsid w:val="00E11DDD"/>
    <w:rsid w:val="00E128FD"/>
    <w:rsid w:val="00E12FA8"/>
    <w:rsid w:val="00E137CD"/>
    <w:rsid w:val="00E145D5"/>
    <w:rsid w:val="00E1494D"/>
    <w:rsid w:val="00E14B4F"/>
    <w:rsid w:val="00E1535E"/>
    <w:rsid w:val="00E153C9"/>
    <w:rsid w:val="00E157C3"/>
    <w:rsid w:val="00E15888"/>
    <w:rsid w:val="00E16449"/>
    <w:rsid w:val="00E1743B"/>
    <w:rsid w:val="00E1754B"/>
    <w:rsid w:val="00E175C5"/>
    <w:rsid w:val="00E17A59"/>
    <w:rsid w:val="00E2083C"/>
    <w:rsid w:val="00E21348"/>
    <w:rsid w:val="00E232F4"/>
    <w:rsid w:val="00E237DA"/>
    <w:rsid w:val="00E23C5E"/>
    <w:rsid w:val="00E23E9C"/>
    <w:rsid w:val="00E243E4"/>
    <w:rsid w:val="00E24649"/>
    <w:rsid w:val="00E2470A"/>
    <w:rsid w:val="00E247D9"/>
    <w:rsid w:val="00E24931"/>
    <w:rsid w:val="00E2518C"/>
    <w:rsid w:val="00E251BC"/>
    <w:rsid w:val="00E25C61"/>
    <w:rsid w:val="00E25E98"/>
    <w:rsid w:val="00E2622E"/>
    <w:rsid w:val="00E26A0F"/>
    <w:rsid w:val="00E26C73"/>
    <w:rsid w:val="00E27CE7"/>
    <w:rsid w:val="00E30A46"/>
    <w:rsid w:val="00E30A49"/>
    <w:rsid w:val="00E30E08"/>
    <w:rsid w:val="00E31FEF"/>
    <w:rsid w:val="00E34511"/>
    <w:rsid w:val="00E35169"/>
    <w:rsid w:val="00E351E5"/>
    <w:rsid w:val="00E352EC"/>
    <w:rsid w:val="00E35732"/>
    <w:rsid w:val="00E36174"/>
    <w:rsid w:val="00E368C3"/>
    <w:rsid w:val="00E36D5B"/>
    <w:rsid w:val="00E3715A"/>
    <w:rsid w:val="00E37F24"/>
    <w:rsid w:val="00E4003B"/>
    <w:rsid w:val="00E40466"/>
    <w:rsid w:val="00E41816"/>
    <w:rsid w:val="00E41EB2"/>
    <w:rsid w:val="00E41F95"/>
    <w:rsid w:val="00E42627"/>
    <w:rsid w:val="00E427DC"/>
    <w:rsid w:val="00E42C31"/>
    <w:rsid w:val="00E42EF5"/>
    <w:rsid w:val="00E43132"/>
    <w:rsid w:val="00E439D0"/>
    <w:rsid w:val="00E43EB4"/>
    <w:rsid w:val="00E44642"/>
    <w:rsid w:val="00E446F4"/>
    <w:rsid w:val="00E45040"/>
    <w:rsid w:val="00E458DB"/>
    <w:rsid w:val="00E45B7A"/>
    <w:rsid w:val="00E46087"/>
    <w:rsid w:val="00E46CF9"/>
    <w:rsid w:val="00E4774F"/>
    <w:rsid w:val="00E5052C"/>
    <w:rsid w:val="00E5174E"/>
    <w:rsid w:val="00E52A07"/>
    <w:rsid w:val="00E52A6E"/>
    <w:rsid w:val="00E539CF"/>
    <w:rsid w:val="00E5402D"/>
    <w:rsid w:val="00E5477E"/>
    <w:rsid w:val="00E54CB2"/>
    <w:rsid w:val="00E54DC6"/>
    <w:rsid w:val="00E553AF"/>
    <w:rsid w:val="00E5615F"/>
    <w:rsid w:val="00E56712"/>
    <w:rsid w:val="00E56AF2"/>
    <w:rsid w:val="00E57187"/>
    <w:rsid w:val="00E57699"/>
    <w:rsid w:val="00E57DA1"/>
    <w:rsid w:val="00E604B0"/>
    <w:rsid w:val="00E60809"/>
    <w:rsid w:val="00E60BEF"/>
    <w:rsid w:val="00E60FB9"/>
    <w:rsid w:val="00E61140"/>
    <w:rsid w:val="00E6157B"/>
    <w:rsid w:val="00E61DF2"/>
    <w:rsid w:val="00E624CA"/>
    <w:rsid w:val="00E62757"/>
    <w:rsid w:val="00E62CC6"/>
    <w:rsid w:val="00E62D0D"/>
    <w:rsid w:val="00E634F8"/>
    <w:rsid w:val="00E63CC2"/>
    <w:rsid w:val="00E64835"/>
    <w:rsid w:val="00E648C0"/>
    <w:rsid w:val="00E64930"/>
    <w:rsid w:val="00E64A29"/>
    <w:rsid w:val="00E64CA3"/>
    <w:rsid w:val="00E65AD0"/>
    <w:rsid w:val="00E663A7"/>
    <w:rsid w:val="00E67147"/>
    <w:rsid w:val="00E67366"/>
    <w:rsid w:val="00E67821"/>
    <w:rsid w:val="00E67C14"/>
    <w:rsid w:val="00E716BF"/>
    <w:rsid w:val="00E723A7"/>
    <w:rsid w:val="00E73CCE"/>
    <w:rsid w:val="00E73FDB"/>
    <w:rsid w:val="00E7427B"/>
    <w:rsid w:val="00E74FC8"/>
    <w:rsid w:val="00E751DE"/>
    <w:rsid w:val="00E76E9E"/>
    <w:rsid w:val="00E77365"/>
    <w:rsid w:val="00E80516"/>
    <w:rsid w:val="00E80824"/>
    <w:rsid w:val="00E80A0F"/>
    <w:rsid w:val="00E80F25"/>
    <w:rsid w:val="00E81833"/>
    <w:rsid w:val="00E81F90"/>
    <w:rsid w:val="00E8298D"/>
    <w:rsid w:val="00E829BE"/>
    <w:rsid w:val="00E82A28"/>
    <w:rsid w:val="00E8443F"/>
    <w:rsid w:val="00E84B53"/>
    <w:rsid w:val="00E860F4"/>
    <w:rsid w:val="00E86767"/>
    <w:rsid w:val="00E86D63"/>
    <w:rsid w:val="00E871DA"/>
    <w:rsid w:val="00E87352"/>
    <w:rsid w:val="00E877D7"/>
    <w:rsid w:val="00E8780C"/>
    <w:rsid w:val="00E87ABE"/>
    <w:rsid w:val="00E87B80"/>
    <w:rsid w:val="00E87CF1"/>
    <w:rsid w:val="00E90033"/>
    <w:rsid w:val="00E90943"/>
    <w:rsid w:val="00E93675"/>
    <w:rsid w:val="00E9387C"/>
    <w:rsid w:val="00E94B63"/>
    <w:rsid w:val="00E94C0B"/>
    <w:rsid w:val="00E954AB"/>
    <w:rsid w:val="00E96122"/>
    <w:rsid w:val="00E97180"/>
    <w:rsid w:val="00E97F45"/>
    <w:rsid w:val="00EA0F4C"/>
    <w:rsid w:val="00EA15E5"/>
    <w:rsid w:val="00EA1B75"/>
    <w:rsid w:val="00EA1DAC"/>
    <w:rsid w:val="00EA2540"/>
    <w:rsid w:val="00EA2C0A"/>
    <w:rsid w:val="00EA2DAF"/>
    <w:rsid w:val="00EA3368"/>
    <w:rsid w:val="00EA383E"/>
    <w:rsid w:val="00EA3E43"/>
    <w:rsid w:val="00EA3F44"/>
    <w:rsid w:val="00EA4E65"/>
    <w:rsid w:val="00EA52F9"/>
    <w:rsid w:val="00EA589A"/>
    <w:rsid w:val="00EA641D"/>
    <w:rsid w:val="00EA7009"/>
    <w:rsid w:val="00EA7B86"/>
    <w:rsid w:val="00EA7C13"/>
    <w:rsid w:val="00EA7CEE"/>
    <w:rsid w:val="00EB017F"/>
    <w:rsid w:val="00EB08F3"/>
    <w:rsid w:val="00EB0F35"/>
    <w:rsid w:val="00EB10BF"/>
    <w:rsid w:val="00EB1A8B"/>
    <w:rsid w:val="00EB216A"/>
    <w:rsid w:val="00EB2677"/>
    <w:rsid w:val="00EB29E6"/>
    <w:rsid w:val="00EB2DC8"/>
    <w:rsid w:val="00EB3813"/>
    <w:rsid w:val="00EB3DCF"/>
    <w:rsid w:val="00EB42AC"/>
    <w:rsid w:val="00EB45EE"/>
    <w:rsid w:val="00EB4755"/>
    <w:rsid w:val="00EB47A7"/>
    <w:rsid w:val="00EB5467"/>
    <w:rsid w:val="00EB6413"/>
    <w:rsid w:val="00EB68AA"/>
    <w:rsid w:val="00EB6D6E"/>
    <w:rsid w:val="00EB7ABA"/>
    <w:rsid w:val="00EB7B91"/>
    <w:rsid w:val="00EC0558"/>
    <w:rsid w:val="00EC1565"/>
    <w:rsid w:val="00EC171F"/>
    <w:rsid w:val="00EC2158"/>
    <w:rsid w:val="00EC236B"/>
    <w:rsid w:val="00EC3198"/>
    <w:rsid w:val="00EC3EA3"/>
    <w:rsid w:val="00EC47BF"/>
    <w:rsid w:val="00EC5589"/>
    <w:rsid w:val="00EC6340"/>
    <w:rsid w:val="00EC769B"/>
    <w:rsid w:val="00EC7DB1"/>
    <w:rsid w:val="00EC7E50"/>
    <w:rsid w:val="00ED161A"/>
    <w:rsid w:val="00ED1FE0"/>
    <w:rsid w:val="00ED2F87"/>
    <w:rsid w:val="00ED3191"/>
    <w:rsid w:val="00ED327D"/>
    <w:rsid w:val="00ED3976"/>
    <w:rsid w:val="00ED3EEF"/>
    <w:rsid w:val="00ED5043"/>
    <w:rsid w:val="00ED5CBC"/>
    <w:rsid w:val="00ED6542"/>
    <w:rsid w:val="00ED6B44"/>
    <w:rsid w:val="00ED6BCE"/>
    <w:rsid w:val="00ED7E8C"/>
    <w:rsid w:val="00EE0D31"/>
    <w:rsid w:val="00EE1181"/>
    <w:rsid w:val="00EE1699"/>
    <w:rsid w:val="00EE16B6"/>
    <w:rsid w:val="00EE1D1C"/>
    <w:rsid w:val="00EE1ED3"/>
    <w:rsid w:val="00EE1FF4"/>
    <w:rsid w:val="00EE2599"/>
    <w:rsid w:val="00EE2827"/>
    <w:rsid w:val="00EE3357"/>
    <w:rsid w:val="00EE36E7"/>
    <w:rsid w:val="00EE416E"/>
    <w:rsid w:val="00EE61C8"/>
    <w:rsid w:val="00EE6361"/>
    <w:rsid w:val="00EE645C"/>
    <w:rsid w:val="00EE66B8"/>
    <w:rsid w:val="00EE6A91"/>
    <w:rsid w:val="00EE6F72"/>
    <w:rsid w:val="00EE724D"/>
    <w:rsid w:val="00EE7A7E"/>
    <w:rsid w:val="00EE7C2A"/>
    <w:rsid w:val="00EF062E"/>
    <w:rsid w:val="00EF0D76"/>
    <w:rsid w:val="00EF1274"/>
    <w:rsid w:val="00EF1984"/>
    <w:rsid w:val="00EF2B64"/>
    <w:rsid w:val="00EF4262"/>
    <w:rsid w:val="00EF4E69"/>
    <w:rsid w:val="00EF54A6"/>
    <w:rsid w:val="00EF5C4C"/>
    <w:rsid w:val="00EF76F2"/>
    <w:rsid w:val="00F0080F"/>
    <w:rsid w:val="00F01394"/>
    <w:rsid w:val="00F01A73"/>
    <w:rsid w:val="00F01B96"/>
    <w:rsid w:val="00F030EA"/>
    <w:rsid w:val="00F05341"/>
    <w:rsid w:val="00F057BC"/>
    <w:rsid w:val="00F06216"/>
    <w:rsid w:val="00F06292"/>
    <w:rsid w:val="00F06C18"/>
    <w:rsid w:val="00F0795B"/>
    <w:rsid w:val="00F079DE"/>
    <w:rsid w:val="00F10617"/>
    <w:rsid w:val="00F10FB9"/>
    <w:rsid w:val="00F11DD2"/>
    <w:rsid w:val="00F11ECB"/>
    <w:rsid w:val="00F1337B"/>
    <w:rsid w:val="00F14485"/>
    <w:rsid w:val="00F14EC3"/>
    <w:rsid w:val="00F152BE"/>
    <w:rsid w:val="00F155D3"/>
    <w:rsid w:val="00F15DAC"/>
    <w:rsid w:val="00F1606E"/>
    <w:rsid w:val="00F16658"/>
    <w:rsid w:val="00F16781"/>
    <w:rsid w:val="00F169E8"/>
    <w:rsid w:val="00F1735F"/>
    <w:rsid w:val="00F209B6"/>
    <w:rsid w:val="00F20BFB"/>
    <w:rsid w:val="00F211C6"/>
    <w:rsid w:val="00F211EC"/>
    <w:rsid w:val="00F213F2"/>
    <w:rsid w:val="00F21839"/>
    <w:rsid w:val="00F21EA6"/>
    <w:rsid w:val="00F227E5"/>
    <w:rsid w:val="00F2324C"/>
    <w:rsid w:val="00F232CA"/>
    <w:rsid w:val="00F23322"/>
    <w:rsid w:val="00F234F4"/>
    <w:rsid w:val="00F237EE"/>
    <w:rsid w:val="00F2385D"/>
    <w:rsid w:val="00F2389C"/>
    <w:rsid w:val="00F2389E"/>
    <w:rsid w:val="00F23D7A"/>
    <w:rsid w:val="00F24472"/>
    <w:rsid w:val="00F249C6"/>
    <w:rsid w:val="00F24ACB"/>
    <w:rsid w:val="00F25CDE"/>
    <w:rsid w:val="00F25FBA"/>
    <w:rsid w:val="00F2605B"/>
    <w:rsid w:val="00F26F8F"/>
    <w:rsid w:val="00F26FEA"/>
    <w:rsid w:val="00F279CB"/>
    <w:rsid w:val="00F30962"/>
    <w:rsid w:val="00F31AA5"/>
    <w:rsid w:val="00F31BF7"/>
    <w:rsid w:val="00F31E5C"/>
    <w:rsid w:val="00F324C5"/>
    <w:rsid w:val="00F32919"/>
    <w:rsid w:val="00F339B9"/>
    <w:rsid w:val="00F33C34"/>
    <w:rsid w:val="00F35405"/>
    <w:rsid w:val="00F35455"/>
    <w:rsid w:val="00F35808"/>
    <w:rsid w:val="00F35958"/>
    <w:rsid w:val="00F35CDE"/>
    <w:rsid w:val="00F36CB2"/>
    <w:rsid w:val="00F37BC2"/>
    <w:rsid w:val="00F37CE8"/>
    <w:rsid w:val="00F408C7"/>
    <w:rsid w:val="00F40AF9"/>
    <w:rsid w:val="00F40AFE"/>
    <w:rsid w:val="00F40D61"/>
    <w:rsid w:val="00F40E43"/>
    <w:rsid w:val="00F40F63"/>
    <w:rsid w:val="00F41594"/>
    <w:rsid w:val="00F42463"/>
    <w:rsid w:val="00F424B1"/>
    <w:rsid w:val="00F4297C"/>
    <w:rsid w:val="00F43467"/>
    <w:rsid w:val="00F4384B"/>
    <w:rsid w:val="00F4388C"/>
    <w:rsid w:val="00F44446"/>
    <w:rsid w:val="00F4499A"/>
    <w:rsid w:val="00F44F99"/>
    <w:rsid w:val="00F458CB"/>
    <w:rsid w:val="00F45B64"/>
    <w:rsid w:val="00F45E26"/>
    <w:rsid w:val="00F46216"/>
    <w:rsid w:val="00F469D9"/>
    <w:rsid w:val="00F46E8E"/>
    <w:rsid w:val="00F475E1"/>
    <w:rsid w:val="00F47998"/>
    <w:rsid w:val="00F47C33"/>
    <w:rsid w:val="00F50152"/>
    <w:rsid w:val="00F503F4"/>
    <w:rsid w:val="00F513B1"/>
    <w:rsid w:val="00F517B8"/>
    <w:rsid w:val="00F51F7C"/>
    <w:rsid w:val="00F521FF"/>
    <w:rsid w:val="00F523C7"/>
    <w:rsid w:val="00F52B95"/>
    <w:rsid w:val="00F52E43"/>
    <w:rsid w:val="00F53A05"/>
    <w:rsid w:val="00F53E5E"/>
    <w:rsid w:val="00F5424A"/>
    <w:rsid w:val="00F544E4"/>
    <w:rsid w:val="00F545D1"/>
    <w:rsid w:val="00F5504D"/>
    <w:rsid w:val="00F5511B"/>
    <w:rsid w:val="00F55B85"/>
    <w:rsid w:val="00F55FAF"/>
    <w:rsid w:val="00F56228"/>
    <w:rsid w:val="00F564F3"/>
    <w:rsid w:val="00F569F3"/>
    <w:rsid w:val="00F56AA1"/>
    <w:rsid w:val="00F56B41"/>
    <w:rsid w:val="00F56E05"/>
    <w:rsid w:val="00F606D4"/>
    <w:rsid w:val="00F6156F"/>
    <w:rsid w:val="00F61923"/>
    <w:rsid w:val="00F62B69"/>
    <w:rsid w:val="00F62C27"/>
    <w:rsid w:val="00F62D83"/>
    <w:rsid w:val="00F62EA6"/>
    <w:rsid w:val="00F630BF"/>
    <w:rsid w:val="00F63BA9"/>
    <w:rsid w:val="00F645AC"/>
    <w:rsid w:val="00F645CF"/>
    <w:rsid w:val="00F64C4A"/>
    <w:rsid w:val="00F6603F"/>
    <w:rsid w:val="00F66AA4"/>
    <w:rsid w:val="00F67179"/>
    <w:rsid w:val="00F6765A"/>
    <w:rsid w:val="00F676AC"/>
    <w:rsid w:val="00F7010E"/>
    <w:rsid w:val="00F702BA"/>
    <w:rsid w:val="00F70324"/>
    <w:rsid w:val="00F709B6"/>
    <w:rsid w:val="00F70B94"/>
    <w:rsid w:val="00F70EB0"/>
    <w:rsid w:val="00F7110B"/>
    <w:rsid w:val="00F716F2"/>
    <w:rsid w:val="00F71D5F"/>
    <w:rsid w:val="00F7288D"/>
    <w:rsid w:val="00F72CF2"/>
    <w:rsid w:val="00F72D73"/>
    <w:rsid w:val="00F72DD0"/>
    <w:rsid w:val="00F72F8F"/>
    <w:rsid w:val="00F730A0"/>
    <w:rsid w:val="00F73C1F"/>
    <w:rsid w:val="00F73EF7"/>
    <w:rsid w:val="00F74006"/>
    <w:rsid w:val="00F74793"/>
    <w:rsid w:val="00F74A60"/>
    <w:rsid w:val="00F74A93"/>
    <w:rsid w:val="00F75E4A"/>
    <w:rsid w:val="00F761EB"/>
    <w:rsid w:val="00F763B5"/>
    <w:rsid w:val="00F76619"/>
    <w:rsid w:val="00F76B1B"/>
    <w:rsid w:val="00F77368"/>
    <w:rsid w:val="00F77B3E"/>
    <w:rsid w:val="00F8101A"/>
    <w:rsid w:val="00F812BE"/>
    <w:rsid w:val="00F81CCB"/>
    <w:rsid w:val="00F82963"/>
    <w:rsid w:val="00F82CE2"/>
    <w:rsid w:val="00F8498D"/>
    <w:rsid w:val="00F84BF9"/>
    <w:rsid w:val="00F867EA"/>
    <w:rsid w:val="00F87AFC"/>
    <w:rsid w:val="00F90F48"/>
    <w:rsid w:val="00F9158D"/>
    <w:rsid w:val="00F91EA6"/>
    <w:rsid w:val="00F91F88"/>
    <w:rsid w:val="00F92BD6"/>
    <w:rsid w:val="00F92D41"/>
    <w:rsid w:val="00F93157"/>
    <w:rsid w:val="00F9322D"/>
    <w:rsid w:val="00F93726"/>
    <w:rsid w:val="00F94D6B"/>
    <w:rsid w:val="00F95384"/>
    <w:rsid w:val="00F957FA"/>
    <w:rsid w:val="00F960E3"/>
    <w:rsid w:val="00F969E6"/>
    <w:rsid w:val="00F96DF3"/>
    <w:rsid w:val="00F9770B"/>
    <w:rsid w:val="00FA033A"/>
    <w:rsid w:val="00FA1117"/>
    <w:rsid w:val="00FA1557"/>
    <w:rsid w:val="00FA2654"/>
    <w:rsid w:val="00FA2C6E"/>
    <w:rsid w:val="00FA2E38"/>
    <w:rsid w:val="00FA30B0"/>
    <w:rsid w:val="00FA3FB3"/>
    <w:rsid w:val="00FA4F75"/>
    <w:rsid w:val="00FA56C3"/>
    <w:rsid w:val="00FA5D36"/>
    <w:rsid w:val="00FA5DAD"/>
    <w:rsid w:val="00FA6055"/>
    <w:rsid w:val="00FA6562"/>
    <w:rsid w:val="00FA6FAA"/>
    <w:rsid w:val="00FA7B15"/>
    <w:rsid w:val="00FA7C88"/>
    <w:rsid w:val="00FB03D5"/>
    <w:rsid w:val="00FB086B"/>
    <w:rsid w:val="00FB1675"/>
    <w:rsid w:val="00FB1B06"/>
    <w:rsid w:val="00FB25E5"/>
    <w:rsid w:val="00FB26CD"/>
    <w:rsid w:val="00FB2892"/>
    <w:rsid w:val="00FB346C"/>
    <w:rsid w:val="00FB3BE4"/>
    <w:rsid w:val="00FB41E0"/>
    <w:rsid w:val="00FB4F90"/>
    <w:rsid w:val="00FB502D"/>
    <w:rsid w:val="00FB720E"/>
    <w:rsid w:val="00FB74B1"/>
    <w:rsid w:val="00FB77D6"/>
    <w:rsid w:val="00FB7B77"/>
    <w:rsid w:val="00FC23C0"/>
    <w:rsid w:val="00FC2A23"/>
    <w:rsid w:val="00FC2B6C"/>
    <w:rsid w:val="00FC2F0F"/>
    <w:rsid w:val="00FC3258"/>
    <w:rsid w:val="00FC379C"/>
    <w:rsid w:val="00FC37CA"/>
    <w:rsid w:val="00FC40DA"/>
    <w:rsid w:val="00FC45CB"/>
    <w:rsid w:val="00FC53E6"/>
    <w:rsid w:val="00FC5C95"/>
    <w:rsid w:val="00FC5DBB"/>
    <w:rsid w:val="00FC6429"/>
    <w:rsid w:val="00FC6D3E"/>
    <w:rsid w:val="00FC6DC6"/>
    <w:rsid w:val="00FC72B4"/>
    <w:rsid w:val="00FC767B"/>
    <w:rsid w:val="00FD04F6"/>
    <w:rsid w:val="00FD09E7"/>
    <w:rsid w:val="00FD14F8"/>
    <w:rsid w:val="00FD1C40"/>
    <w:rsid w:val="00FD25D2"/>
    <w:rsid w:val="00FD2A12"/>
    <w:rsid w:val="00FD2B01"/>
    <w:rsid w:val="00FD347A"/>
    <w:rsid w:val="00FD3C41"/>
    <w:rsid w:val="00FD45BF"/>
    <w:rsid w:val="00FD555B"/>
    <w:rsid w:val="00FD5894"/>
    <w:rsid w:val="00FD5E14"/>
    <w:rsid w:val="00FD6A24"/>
    <w:rsid w:val="00FD6E69"/>
    <w:rsid w:val="00FD6F32"/>
    <w:rsid w:val="00FD7F94"/>
    <w:rsid w:val="00FE0038"/>
    <w:rsid w:val="00FE0152"/>
    <w:rsid w:val="00FE0A30"/>
    <w:rsid w:val="00FE0A53"/>
    <w:rsid w:val="00FE0ADB"/>
    <w:rsid w:val="00FE1E40"/>
    <w:rsid w:val="00FE2276"/>
    <w:rsid w:val="00FE2C1C"/>
    <w:rsid w:val="00FE2C85"/>
    <w:rsid w:val="00FE3402"/>
    <w:rsid w:val="00FE3471"/>
    <w:rsid w:val="00FE3838"/>
    <w:rsid w:val="00FE3D64"/>
    <w:rsid w:val="00FE4F48"/>
    <w:rsid w:val="00FE50AF"/>
    <w:rsid w:val="00FE52EE"/>
    <w:rsid w:val="00FE5EF0"/>
    <w:rsid w:val="00FE72FD"/>
    <w:rsid w:val="00FE7EB6"/>
    <w:rsid w:val="00FF0493"/>
    <w:rsid w:val="00FF051E"/>
    <w:rsid w:val="00FF0769"/>
    <w:rsid w:val="00FF0B14"/>
    <w:rsid w:val="00FF10F2"/>
    <w:rsid w:val="00FF129F"/>
    <w:rsid w:val="00FF147A"/>
    <w:rsid w:val="00FF1BE4"/>
    <w:rsid w:val="00FF1E60"/>
    <w:rsid w:val="00FF2374"/>
    <w:rsid w:val="00FF23C6"/>
    <w:rsid w:val="00FF29FF"/>
    <w:rsid w:val="00FF3C51"/>
    <w:rsid w:val="00FF3EEA"/>
    <w:rsid w:val="00FF419D"/>
    <w:rsid w:val="00FF4CF5"/>
    <w:rsid w:val="00FF6989"/>
    <w:rsid w:val="00FF6CF3"/>
    <w:rsid w:val="00FF7056"/>
    <w:rsid w:val="00FF7D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extrusion v:ext="view" backdepth="9600pt" on="t" viewpoint="-34.72222mm,34.72222mm" viewpointorigin="-.5,.5" skewangle="45" lightposition="-50000" lightposition2="50000" type="perspective"/>
      <o:colormru v:ext="edit" colors="#99f,#069,#06f,#36f,#93f,#09f,aqua,#0c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24B0"/>
    <w:rPr>
      <w:sz w:val="24"/>
      <w:szCs w:val="24"/>
    </w:rPr>
  </w:style>
  <w:style w:type="paragraph" w:styleId="1">
    <w:name w:val="heading 1"/>
    <w:basedOn w:val="a"/>
    <w:next w:val="a"/>
    <w:link w:val="10"/>
    <w:uiPriority w:val="99"/>
    <w:qFormat/>
    <w:rsid w:val="00DF0B61"/>
    <w:pPr>
      <w:keepNext/>
      <w:spacing w:line="360" w:lineRule="auto"/>
      <w:jc w:val="center"/>
      <w:outlineLvl w:val="0"/>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07B73"/>
    <w:rPr>
      <w:rFonts w:ascii="Cambria" w:eastAsia="Times New Roman" w:hAnsi="Cambria" w:cs="Times New Roman"/>
      <w:b/>
      <w:bCs/>
      <w:kern w:val="32"/>
      <w:sz w:val="32"/>
      <w:szCs w:val="32"/>
    </w:rPr>
  </w:style>
  <w:style w:type="paragraph" w:styleId="2">
    <w:name w:val="Body Text Indent 2"/>
    <w:aliases w:val="Знак Знак"/>
    <w:basedOn w:val="a"/>
    <w:link w:val="20"/>
    <w:uiPriority w:val="99"/>
    <w:rsid w:val="00142942"/>
    <w:pPr>
      <w:spacing w:after="120" w:line="480" w:lineRule="auto"/>
      <w:ind w:left="283" w:firstLine="720"/>
    </w:pPr>
    <w:rPr>
      <w:sz w:val="28"/>
      <w:szCs w:val="20"/>
    </w:rPr>
  </w:style>
  <w:style w:type="character" w:customStyle="1" w:styleId="20">
    <w:name w:val="Основной текст с отступом 2 Знак"/>
    <w:aliases w:val="Знак Знак Знак"/>
    <w:basedOn w:val="a0"/>
    <w:link w:val="2"/>
    <w:uiPriority w:val="99"/>
    <w:semiHidden/>
    <w:rsid w:val="00E07B73"/>
    <w:rPr>
      <w:sz w:val="24"/>
      <w:szCs w:val="24"/>
    </w:rPr>
  </w:style>
  <w:style w:type="paragraph" w:styleId="a3">
    <w:name w:val="footer"/>
    <w:basedOn w:val="a"/>
    <w:link w:val="a4"/>
    <w:uiPriority w:val="99"/>
    <w:rsid w:val="001A24B0"/>
    <w:pPr>
      <w:tabs>
        <w:tab w:val="center" w:pos="4677"/>
        <w:tab w:val="right" w:pos="9355"/>
      </w:tabs>
    </w:pPr>
  </w:style>
  <w:style w:type="character" w:customStyle="1" w:styleId="a4">
    <w:name w:val="Нижний колонтитул Знак"/>
    <w:basedOn w:val="a0"/>
    <w:link w:val="a3"/>
    <w:uiPriority w:val="99"/>
    <w:semiHidden/>
    <w:rsid w:val="00E07B73"/>
    <w:rPr>
      <w:sz w:val="24"/>
      <w:szCs w:val="24"/>
    </w:rPr>
  </w:style>
  <w:style w:type="paragraph" w:styleId="a5">
    <w:name w:val="header"/>
    <w:aliases w:val="Знак"/>
    <w:basedOn w:val="a"/>
    <w:link w:val="a6"/>
    <w:uiPriority w:val="99"/>
    <w:rsid w:val="00256F9D"/>
    <w:rPr>
      <w:rFonts w:ascii="Verdana" w:hAnsi="Verdana" w:cs="Verdana"/>
      <w:sz w:val="20"/>
      <w:szCs w:val="20"/>
      <w:lang w:val="en-US" w:eastAsia="en-US"/>
    </w:rPr>
  </w:style>
  <w:style w:type="character" w:customStyle="1" w:styleId="a6">
    <w:name w:val="Верхний колонтитул Знак"/>
    <w:aliases w:val="Знак Знак1"/>
    <w:basedOn w:val="a0"/>
    <w:link w:val="a5"/>
    <w:uiPriority w:val="99"/>
    <w:locked/>
    <w:rsid w:val="00754357"/>
    <w:rPr>
      <w:rFonts w:cs="Times New Roman"/>
      <w:sz w:val="24"/>
      <w:szCs w:val="24"/>
    </w:rPr>
  </w:style>
  <w:style w:type="paragraph" w:styleId="a7">
    <w:name w:val="Balloon Text"/>
    <w:basedOn w:val="a"/>
    <w:link w:val="a8"/>
    <w:uiPriority w:val="99"/>
    <w:semiHidden/>
    <w:rsid w:val="00781B85"/>
    <w:rPr>
      <w:rFonts w:ascii="Tahoma" w:hAnsi="Tahoma" w:cs="Tahoma"/>
      <w:sz w:val="16"/>
      <w:szCs w:val="16"/>
    </w:rPr>
  </w:style>
  <w:style w:type="character" w:customStyle="1" w:styleId="a8">
    <w:name w:val="Текст выноски Знак"/>
    <w:basedOn w:val="a0"/>
    <w:link w:val="a7"/>
    <w:uiPriority w:val="99"/>
    <w:semiHidden/>
    <w:rsid w:val="00E07B73"/>
    <w:rPr>
      <w:sz w:val="0"/>
      <w:szCs w:val="0"/>
    </w:rPr>
  </w:style>
  <w:style w:type="character" w:styleId="a9">
    <w:name w:val="page number"/>
    <w:basedOn w:val="a0"/>
    <w:uiPriority w:val="99"/>
    <w:rsid w:val="00B13752"/>
    <w:rPr>
      <w:rFonts w:cs="Times New Roman"/>
    </w:rPr>
  </w:style>
  <w:style w:type="paragraph" w:customStyle="1" w:styleId="ConsNormal">
    <w:name w:val="ConsNormal"/>
    <w:uiPriority w:val="99"/>
    <w:rsid w:val="006C5C7C"/>
    <w:pPr>
      <w:ind w:firstLine="720"/>
    </w:pPr>
    <w:rPr>
      <w:rFonts w:ascii="Consultant" w:hAnsi="Consultant"/>
    </w:rPr>
  </w:style>
  <w:style w:type="paragraph" w:customStyle="1" w:styleId="11">
    <w:name w:val="1"/>
    <w:basedOn w:val="a"/>
    <w:uiPriority w:val="99"/>
    <w:rsid w:val="006C6033"/>
    <w:rPr>
      <w:rFonts w:ascii="Verdana" w:hAnsi="Verdana" w:cs="Verdana"/>
      <w:sz w:val="20"/>
      <w:szCs w:val="20"/>
      <w:lang w:val="en-US" w:eastAsia="en-US"/>
    </w:rPr>
  </w:style>
  <w:style w:type="paragraph" w:styleId="aa">
    <w:name w:val="Body Text"/>
    <w:aliases w:val="Знак3"/>
    <w:basedOn w:val="a"/>
    <w:link w:val="12"/>
    <w:uiPriority w:val="99"/>
    <w:rsid w:val="0002149A"/>
    <w:pPr>
      <w:spacing w:after="120"/>
    </w:pPr>
    <w:rPr>
      <w:sz w:val="20"/>
      <w:szCs w:val="20"/>
    </w:rPr>
  </w:style>
  <w:style w:type="character" w:customStyle="1" w:styleId="12">
    <w:name w:val="Основной текст Знак1"/>
    <w:aliases w:val="Знак3 Знак"/>
    <w:basedOn w:val="a0"/>
    <w:link w:val="aa"/>
    <w:uiPriority w:val="99"/>
    <w:locked/>
    <w:rsid w:val="00A36DD3"/>
    <w:rPr>
      <w:rFonts w:cs="Times New Roman"/>
    </w:rPr>
  </w:style>
  <w:style w:type="paragraph" w:styleId="3">
    <w:name w:val="Body Text Indent 3"/>
    <w:aliases w:val="Знак1"/>
    <w:basedOn w:val="a"/>
    <w:link w:val="30"/>
    <w:uiPriority w:val="99"/>
    <w:rsid w:val="00154CE5"/>
    <w:pPr>
      <w:spacing w:after="120"/>
      <w:ind w:left="283"/>
    </w:pPr>
    <w:rPr>
      <w:sz w:val="16"/>
      <w:szCs w:val="16"/>
    </w:rPr>
  </w:style>
  <w:style w:type="character" w:customStyle="1" w:styleId="BodyTextIndent3Char">
    <w:name w:val="Body Text Indent 3 Char"/>
    <w:aliases w:val="Знак1 Char"/>
    <w:basedOn w:val="a0"/>
    <w:uiPriority w:val="99"/>
    <w:semiHidden/>
    <w:rsid w:val="00E07B73"/>
    <w:rPr>
      <w:sz w:val="16"/>
      <w:szCs w:val="16"/>
    </w:rPr>
  </w:style>
  <w:style w:type="paragraph" w:styleId="ab">
    <w:name w:val="Body Text Indent"/>
    <w:aliases w:val="Знак2,Нумерованный список !!,Надин стиль,Основной текст 1"/>
    <w:basedOn w:val="a"/>
    <w:link w:val="ac"/>
    <w:uiPriority w:val="99"/>
    <w:rsid w:val="00326F4A"/>
    <w:pPr>
      <w:spacing w:after="120"/>
      <w:ind w:left="283"/>
    </w:pPr>
    <w:rPr>
      <w:sz w:val="20"/>
      <w:szCs w:val="20"/>
    </w:rPr>
  </w:style>
  <w:style w:type="character" w:customStyle="1" w:styleId="ac">
    <w:name w:val="Основной текст с отступом Знак"/>
    <w:aliases w:val="Знак2 Знак,Нумерованный список !! Знак,Надин стиль Знак,Основной текст 1 Знак"/>
    <w:basedOn w:val="a0"/>
    <w:link w:val="ab"/>
    <w:uiPriority w:val="99"/>
    <w:locked/>
    <w:rsid w:val="00326F4A"/>
    <w:rPr>
      <w:rFonts w:cs="Times New Roman"/>
      <w:lang w:val="ru-RU" w:eastAsia="ru-RU" w:bidi="ar-SA"/>
    </w:rPr>
  </w:style>
  <w:style w:type="table" w:styleId="ad">
    <w:name w:val="Table Grid"/>
    <w:basedOn w:val="a1"/>
    <w:uiPriority w:val="99"/>
    <w:rsid w:val="00BC73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5A1254"/>
    <w:pPr>
      <w:autoSpaceDE w:val="0"/>
      <w:autoSpaceDN w:val="0"/>
      <w:adjustRightInd w:val="0"/>
    </w:pPr>
    <w:rPr>
      <w:rFonts w:ascii="Courier New" w:hAnsi="Courier New" w:cs="Courier New"/>
    </w:rPr>
  </w:style>
  <w:style w:type="paragraph" w:styleId="21">
    <w:name w:val="Body Text 2"/>
    <w:aliases w:val="Знак11"/>
    <w:basedOn w:val="a"/>
    <w:link w:val="22"/>
    <w:uiPriority w:val="99"/>
    <w:semiHidden/>
    <w:rsid w:val="00900928"/>
    <w:pPr>
      <w:spacing w:after="120" w:line="480" w:lineRule="auto"/>
    </w:pPr>
  </w:style>
  <w:style w:type="character" w:customStyle="1" w:styleId="BodyText2Char">
    <w:name w:val="Body Text 2 Char"/>
    <w:aliases w:val="Знак11 Char"/>
    <w:basedOn w:val="a0"/>
    <w:uiPriority w:val="99"/>
    <w:semiHidden/>
    <w:rsid w:val="00E07B73"/>
    <w:rPr>
      <w:sz w:val="24"/>
      <w:szCs w:val="24"/>
    </w:rPr>
  </w:style>
  <w:style w:type="character" w:customStyle="1" w:styleId="22">
    <w:name w:val="Основной текст 2 Знак"/>
    <w:aliases w:val="Знак11 Знак"/>
    <w:basedOn w:val="a0"/>
    <w:link w:val="21"/>
    <w:uiPriority w:val="99"/>
    <w:semiHidden/>
    <w:locked/>
    <w:rsid w:val="00900928"/>
    <w:rPr>
      <w:rFonts w:cs="Times New Roman"/>
      <w:sz w:val="24"/>
      <w:szCs w:val="24"/>
    </w:rPr>
  </w:style>
  <w:style w:type="paragraph" w:customStyle="1" w:styleId="ConsPlusNormal">
    <w:name w:val="ConsPlusNormal"/>
    <w:uiPriority w:val="99"/>
    <w:rsid w:val="00900928"/>
    <w:pPr>
      <w:widowControl w:val="0"/>
      <w:autoSpaceDE w:val="0"/>
      <w:autoSpaceDN w:val="0"/>
      <w:adjustRightInd w:val="0"/>
      <w:ind w:firstLine="720"/>
    </w:pPr>
    <w:rPr>
      <w:rFonts w:ascii="Arial" w:hAnsi="Arial" w:cs="Arial"/>
    </w:rPr>
  </w:style>
  <w:style w:type="paragraph" w:customStyle="1" w:styleId="consplusnormal0">
    <w:name w:val="consplusnormal"/>
    <w:basedOn w:val="a"/>
    <w:uiPriority w:val="99"/>
    <w:rsid w:val="00753ECC"/>
    <w:pPr>
      <w:spacing w:before="100" w:beforeAutospacing="1" w:after="100" w:afterAutospacing="1"/>
    </w:pPr>
  </w:style>
  <w:style w:type="paragraph" w:styleId="ae">
    <w:name w:val="Normal (Web)"/>
    <w:basedOn w:val="a"/>
    <w:uiPriority w:val="99"/>
    <w:rsid w:val="00A20CEE"/>
    <w:pPr>
      <w:spacing w:before="100" w:beforeAutospacing="1" w:after="100" w:afterAutospacing="1"/>
    </w:pPr>
    <w:rPr>
      <w:color w:val="000000"/>
    </w:rPr>
  </w:style>
  <w:style w:type="paragraph" w:customStyle="1" w:styleId="ConsNormal0">
    <w:name w:val="ConsNormal Знак"/>
    <w:uiPriority w:val="99"/>
    <w:rsid w:val="00A20CEE"/>
    <w:pPr>
      <w:widowControl w:val="0"/>
      <w:ind w:firstLine="720"/>
    </w:pPr>
    <w:rPr>
      <w:rFonts w:ascii="Arial" w:hAnsi="Arial"/>
      <w:sz w:val="24"/>
      <w:szCs w:val="24"/>
    </w:rPr>
  </w:style>
  <w:style w:type="paragraph" w:styleId="31">
    <w:name w:val="Body Text 3"/>
    <w:basedOn w:val="a"/>
    <w:link w:val="32"/>
    <w:uiPriority w:val="99"/>
    <w:rsid w:val="00A20CEE"/>
    <w:pPr>
      <w:spacing w:after="120"/>
    </w:pPr>
    <w:rPr>
      <w:sz w:val="16"/>
      <w:szCs w:val="16"/>
    </w:rPr>
  </w:style>
  <w:style w:type="character" w:customStyle="1" w:styleId="32">
    <w:name w:val="Основной текст 3 Знак"/>
    <w:basedOn w:val="a0"/>
    <w:link w:val="31"/>
    <w:uiPriority w:val="99"/>
    <w:semiHidden/>
    <w:rsid w:val="00E07B73"/>
    <w:rPr>
      <w:sz w:val="16"/>
      <w:szCs w:val="16"/>
    </w:rPr>
  </w:style>
  <w:style w:type="paragraph" w:customStyle="1" w:styleId="af">
    <w:name w:val="Нумерованный абзац"/>
    <w:uiPriority w:val="99"/>
    <w:rsid w:val="00A20CEE"/>
    <w:pPr>
      <w:tabs>
        <w:tab w:val="left" w:pos="1134"/>
        <w:tab w:val="num" w:pos="1560"/>
      </w:tabs>
      <w:suppressAutoHyphens/>
      <w:spacing w:before="240"/>
      <w:ind w:left="-11" w:firstLine="851"/>
    </w:pPr>
    <w:rPr>
      <w:noProof/>
      <w:sz w:val="28"/>
    </w:rPr>
  </w:style>
  <w:style w:type="paragraph" w:customStyle="1" w:styleId="ConsTitle">
    <w:name w:val="ConsTitle"/>
    <w:uiPriority w:val="99"/>
    <w:rsid w:val="00A20CEE"/>
    <w:pPr>
      <w:widowControl w:val="0"/>
      <w:autoSpaceDE w:val="0"/>
      <w:autoSpaceDN w:val="0"/>
      <w:adjustRightInd w:val="0"/>
    </w:pPr>
    <w:rPr>
      <w:rFonts w:ascii="Arial" w:hAnsi="Arial" w:cs="Arial"/>
      <w:b/>
      <w:bCs/>
    </w:rPr>
  </w:style>
  <w:style w:type="paragraph" w:styleId="af0">
    <w:name w:val="Subtitle"/>
    <w:basedOn w:val="a"/>
    <w:link w:val="af1"/>
    <w:uiPriority w:val="99"/>
    <w:qFormat/>
    <w:rsid w:val="00A20CEE"/>
    <w:pPr>
      <w:jc w:val="center"/>
    </w:pPr>
    <w:rPr>
      <w:b/>
      <w:bCs/>
      <w:sz w:val="28"/>
    </w:rPr>
  </w:style>
  <w:style w:type="character" w:customStyle="1" w:styleId="af1">
    <w:name w:val="Подзаголовок Знак"/>
    <w:basedOn w:val="a0"/>
    <w:link w:val="af0"/>
    <w:uiPriority w:val="11"/>
    <w:rsid w:val="00E07B73"/>
    <w:rPr>
      <w:rFonts w:ascii="Cambria" w:eastAsia="Times New Roman" w:hAnsi="Cambria" w:cs="Times New Roman"/>
      <w:sz w:val="24"/>
      <w:szCs w:val="24"/>
    </w:rPr>
  </w:style>
  <w:style w:type="character" w:customStyle="1" w:styleId="af2">
    <w:name w:val="Основной текст Знак"/>
    <w:basedOn w:val="a0"/>
    <w:uiPriority w:val="99"/>
    <w:rsid w:val="00A20CEE"/>
    <w:rPr>
      <w:rFonts w:cs="Times New Roman"/>
      <w:sz w:val="28"/>
      <w:lang w:val="ru-RU" w:eastAsia="ru-RU" w:bidi="ar-SA"/>
    </w:rPr>
  </w:style>
  <w:style w:type="paragraph" w:customStyle="1" w:styleId="ConsNonformat">
    <w:name w:val="ConsNonformat"/>
    <w:uiPriority w:val="99"/>
    <w:rsid w:val="00A20CEE"/>
    <w:pPr>
      <w:widowControl w:val="0"/>
      <w:autoSpaceDE w:val="0"/>
      <w:autoSpaceDN w:val="0"/>
      <w:adjustRightInd w:val="0"/>
    </w:pPr>
    <w:rPr>
      <w:rFonts w:ascii="Courier New" w:hAnsi="Courier New" w:cs="Courier New"/>
    </w:rPr>
  </w:style>
  <w:style w:type="paragraph" w:customStyle="1" w:styleId="Heading">
    <w:name w:val="Heading"/>
    <w:uiPriority w:val="99"/>
    <w:rsid w:val="00A20CEE"/>
    <w:pPr>
      <w:autoSpaceDE w:val="0"/>
      <w:autoSpaceDN w:val="0"/>
      <w:adjustRightInd w:val="0"/>
    </w:pPr>
    <w:rPr>
      <w:rFonts w:ascii="Arial" w:hAnsi="Arial" w:cs="Arial"/>
      <w:b/>
      <w:bCs/>
      <w:sz w:val="22"/>
      <w:szCs w:val="22"/>
    </w:rPr>
  </w:style>
  <w:style w:type="paragraph" w:styleId="HTML">
    <w:name w:val="HTML Preformatted"/>
    <w:basedOn w:val="a"/>
    <w:link w:val="HTML0"/>
    <w:uiPriority w:val="99"/>
    <w:rsid w:val="00A2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E07B73"/>
    <w:rPr>
      <w:rFonts w:ascii="Courier New" w:hAnsi="Courier New" w:cs="Courier New"/>
      <w:sz w:val="20"/>
      <w:szCs w:val="20"/>
    </w:rPr>
  </w:style>
  <w:style w:type="character" w:styleId="af3">
    <w:name w:val="Hyperlink"/>
    <w:basedOn w:val="a0"/>
    <w:uiPriority w:val="99"/>
    <w:rsid w:val="00A20CEE"/>
    <w:rPr>
      <w:rFonts w:cs="Times New Roman"/>
      <w:color w:val="0000FF"/>
      <w:u w:val="singl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A20CEE"/>
    <w:pPr>
      <w:spacing w:before="100" w:beforeAutospacing="1" w:after="100" w:afterAutospacing="1"/>
    </w:pPr>
    <w:rPr>
      <w:rFonts w:ascii="Tahoma" w:hAnsi="Tahoma" w:cs="Tahoma"/>
      <w:sz w:val="20"/>
      <w:szCs w:val="20"/>
      <w:lang w:val="en-US" w:eastAsia="en-US"/>
    </w:rPr>
  </w:style>
  <w:style w:type="paragraph" w:styleId="af4">
    <w:name w:val="Document Map"/>
    <w:basedOn w:val="a"/>
    <w:link w:val="af5"/>
    <w:uiPriority w:val="99"/>
    <w:semiHidden/>
    <w:rsid w:val="00B220C5"/>
    <w:pPr>
      <w:shd w:val="clear" w:color="auto" w:fill="000080"/>
    </w:pPr>
    <w:rPr>
      <w:rFonts w:ascii="Tahoma" w:hAnsi="Tahoma" w:cs="Tahoma"/>
      <w:sz w:val="20"/>
      <w:szCs w:val="20"/>
    </w:rPr>
  </w:style>
  <w:style w:type="character" w:customStyle="1" w:styleId="af5">
    <w:name w:val="Схема документа Знак"/>
    <w:basedOn w:val="a0"/>
    <w:link w:val="af4"/>
    <w:uiPriority w:val="99"/>
    <w:semiHidden/>
    <w:rsid w:val="00E07B73"/>
    <w:rPr>
      <w:sz w:val="0"/>
      <w:szCs w:val="0"/>
    </w:rPr>
  </w:style>
  <w:style w:type="paragraph" w:customStyle="1" w:styleId="ConsPlusTitle">
    <w:name w:val="ConsPlusTitle"/>
    <w:uiPriority w:val="99"/>
    <w:rsid w:val="003B7CD9"/>
    <w:pPr>
      <w:widowControl w:val="0"/>
      <w:autoSpaceDE w:val="0"/>
      <w:autoSpaceDN w:val="0"/>
      <w:adjustRightInd w:val="0"/>
    </w:pPr>
    <w:rPr>
      <w:rFonts w:ascii="Arial" w:hAnsi="Arial" w:cs="Arial"/>
      <w:b/>
      <w:bCs/>
    </w:rPr>
  </w:style>
  <w:style w:type="character" w:customStyle="1" w:styleId="30">
    <w:name w:val="Основной текст с отступом 3 Знак"/>
    <w:aliases w:val="Знак1 Знак"/>
    <w:basedOn w:val="a0"/>
    <w:link w:val="3"/>
    <w:uiPriority w:val="99"/>
    <w:locked/>
    <w:rsid w:val="004F5FD8"/>
    <w:rPr>
      <w:rFonts w:cs="Times New Roman"/>
      <w:sz w:val="16"/>
      <w:szCs w:val="16"/>
      <w:lang w:val="ru-RU" w:eastAsia="ru-RU" w:bidi="ar-SA"/>
    </w:rPr>
  </w:style>
  <w:style w:type="paragraph" w:customStyle="1" w:styleId="af6">
    <w:name w:val="ЭЭГ"/>
    <w:basedOn w:val="a"/>
    <w:uiPriority w:val="99"/>
    <w:rsid w:val="001547B8"/>
    <w:pPr>
      <w:spacing w:line="360" w:lineRule="auto"/>
      <w:ind w:firstLine="720"/>
    </w:pPr>
    <w:rPr>
      <w:rFonts w:eastAsia="PMingLiU"/>
    </w:rPr>
  </w:style>
  <w:style w:type="paragraph" w:styleId="af7">
    <w:name w:val="caption"/>
    <w:basedOn w:val="a"/>
    <w:next w:val="a"/>
    <w:unhideWhenUsed/>
    <w:qFormat/>
    <w:locked/>
    <w:rsid w:val="00502EB8"/>
    <w:rPr>
      <w:b/>
      <w:bCs/>
      <w:sz w:val="20"/>
      <w:szCs w:val="20"/>
    </w:rPr>
  </w:style>
  <w:style w:type="paragraph" w:styleId="af8">
    <w:name w:val="List Paragraph"/>
    <w:basedOn w:val="a"/>
    <w:uiPriority w:val="34"/>
    <w:qFormat/>
    <w:rsid w:val="0038350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24B0"/>
    <w:rPr>
      <w:sz w:val="24"/>
      <w:szCs w:val="24"/>
    </w:rPr>
  </w:style>
  <w:style w:type="paragraph" w:styleId="1">
    <w:name w:val="heading 1"/>
    <w:basedOn w:val="a"/>
    <w:next w:val="a"/>
    <w:link w:val="10"/>
    <w:uiPriority w:val="99"/>
    <w:qFormat/>
    <w:rsid w:val="00DF0B61"/>
    <w:pPr>
      <w:keepNext/>
      <w:spacing w:line="360" w:lineRule="auto"/>
      <w:jc w:val="center"/>
      <w:outlineLvl w:val="0"/>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07B73"/>
    <w:rPr>
      <w:rFonts w:ascii="Cambria" w:eastAsia="Times New Roman" w:hAnsi="Cambria" w:cs="Times New Roman"/>
      <w:b/>
      <w:bCs/>
      <w:kern w:val="32"/>
      <w:sz w:val="32"/>
      <w:szCs w:val="32"/>
    </w:rPr>
  </w:style>
  <w:style w:type="paragraph" w:styleId="2">
    <w:name w:val="Body Text Indent 2"/>
    <w:aliases w:val="Знак Знак"/>
    <w:basedOn w:val="a"/>
    <w:link w:val="20"/>
    <w:uiPriority w:val="99"/>
    <w:rsid w:val="00142942"/>
    <w:pPr>
      <w:spacing w:after="120" w:line="480" w:lineRule="auto"/>
      <w:ind w:left="283" w:firstLine="720"/>
    </w:pPr>
    <w:rPr>
      <w:sz w:val="28"/>
      <w:szCs w:val="20"/>
    </w:rPr>
  </w:style>
  <w:style w:type="character" w:customStyle="1" w:styleId="20">
    <w:name w:val="Основной текст с отступом 2 Знак"/>
    <w:aliases w:val="Знак Знак Знак"/>
    <w:basedOn w:val="a0"/>
    <w:link w:val="2"/>
    <w:uiPriority w:val="99"/>
    <w:semiHidden/>
    <w:rsid w:val="00E07B73"/>
    <w:rPr>
      <w:sz w:val="24"/>
      <w:szCs w:val="24"/>
    </w:rPr>
  </w:style>
  <w:style w:type="paragraph" w:styleId="a3">
    <w:name w:val="footer"/>
    <w:basedOn w:val="a"/>
    <w:link w:val="a4"/>
    <w:uiPriority w:val="99"/>
    <w:rsid w:val="001A24B0"/>
    <w:pPr>
      <w:tabs>
        <w:tab w:val="center" w:pos="4677"/>
        <w:tab w:val="right" w:pos="9355"/>
      </w:tabs>
    </w:pPr>
  </w:style>
  <w:style w:type="character" w:customStyle="1" w:styleId="a4">
    <w:name w:val="Нижний колонтитул Знак"/>
    <w:basedOn w:val="a0"/>
    <w:link w:val="a3"/>
    <w:uiPriority w:val="99"/>
    <w:semiHidden/>
    <w:rsid w:val="00E07B73"/>
    <w:rPr>
      <w:sz w:val="24"/>
      <w:szCs w:val="24"/>
    </w:rPr>
  </w:style>
  <w:style w:type="paragraph" w:styleId="a5">
    <w:name w:val="header"/>
    <w:aliases w:val="Знак"/>
    <w:basedOn w:val="a"/>
    <w:link w:val="a6"/>
    <w:uiPriority w:val="99"/>
    <w:rsid w:val="00256F9D"/>
    <w:rPr>
      <w:rFonts w:ascii="Verdana" w:hAnsi="Verdana" w:cs="Verdana"/>
      <w:sz w:val="20"/>
      <w:szCs w:val="20"/>
      <w:lang w:val="en-US" w:eastAsia="en-US"/>
    </w:rPr>
  </w:style>
  <w:style w:type="character" w:customStyle="1" w:styleId="a6">
    <w:name w:val="Верхний колонтитул Знак"/>
    <w:aliases w:val="Знак Знак1"/>
    <w:basedOn w:val="a0"/>
    <w:link w:val="a5"/>
    <w:uiPriority w:val="99"/>
    <w:locked/>
    <w:rsid w:val="00754357"/>
    <w:rPr>
      <w:rFonts w:cs="Times New Roman"/>
      <w:sz w:val="24"/>
      <w:szCs w:val="24"/>
    </w:rPr>
  </w:style>
  <w:style w:type="paragraph" w:styleId="a7">
    <w:name w:val="Balloon Text"/>
    <w:basedOn w:val="a"/>
    <w:link w:val="a8"/>
    <w:uiPriority w:val="99"/>
    <w:semiHidden/>
    <w:rsid w:val="00781B85"/>
    <w:rPr>
      <w:rFonts w:ascii="Tahoma" w:hAnsi="Tahoma" w:cs="Tahoma"/>
      <w:sz w:val="16"/>
      <w:szCs w:val="16"/>
    </w:rPr>
  </w:style>
  <w:style w:type="character" w:customStyle="1" w:styleId="a8">
    <w:name w:val="Текст выноски Знак"/>
    <w:basedOn w:val="a0"/>
    <w:link w:val="a7"/>
    <w:uiPriority w:val="99"/>
    <w:semiHidden/>
    <w:rsid w:val="00E07B73"/>
    <w:rPr>
      <w:sz w:val="0"/>
      <w:szCs w:val="0"/>
    </w:rPr>
  </w:style>
  <w:style w:type="character" w:styleId="a9">
    <w:name w:val="page number"/>
    <w:basedOn w:val="a0"/>
    <w:uiPriority w:val="99"/>
    <w:rsid w:val="00B13752"/>
    <w:rPr>
      <w:rFonts w:cs="Times New Roman"/>
    </w:rPr>
  </w:style>
  <w:style w:type="paragraph" w:customStyle="1" w:styleId="ConsNormal">
    <w:name w:val="ConsNormal"/>
    <w:uiPriority w:val="99"/>
    <w:rsid w:val="006C5C7C"/>
    <w:pPr>
      <w:ind w:firstLine="720"/>
    </w:pPr>
    <w:rPr>
      <w:rFonts w:ascii="Consultant" w:hAnsi="Consultant"/>
    </w:rPr>
  </w:style>
  <w:style w:type="paragraph" w:customStyle="1" w:styleId="11">
    <w:name w:val="1"/>
    <w:basedOn w:val="a"/>
    <w:uiPriority w:val="99"/>
    <w:rsid w:val="006C6033"/>
    <w:rPr>
      <w:rFonts w:ascii="Verdana" w:hAnsi="Verdana" w:cs="Verdana"/>
      <w:sz w:val="20"/>
      <w:szCs w:val="20"/>
      <w:lang w:val="en-US" w:eastAsia="en-US"/>
    </w:rPr>
  </w:style>
  <w:style w:type="paragraph" w:styleId="aa">
    <w:name w:val="Body Text"/>
    <w:aliases w:val="Знак3"/>
    <w:basedOn w:val="a"/>
    <w:link w:val="12"/>
    <w:uiPriority w:val="99"/>
    <w:rsid w:val="0002149A"/>
    <w:pPr>
      <w:spacing w:after="120"/>
    </w:pPr>
    <w:rPr>
      <w:sz w:val="20"/>
      <w:szCs w:val="20"/>
    </w:rPr>
  </w:style>
  <w:style w:type="character" w:customStyle="1" w:styleId="12">
    <w:name w:val="Основной текст Знак1"/>
    <w:aliases w:val="Знак3 Знак"/>
    <w:basedOn w:val="a0"/>
    <w:link w:val="aa"/>
    <w:uiPriority w:val="99"/>
    <w:locked/>
    <w:rsid w:val="00A36DD3"/>
    <w:rPr>
      <w:rFonts w:cs="Times New Roman"/>
    </w:rPr>
  </w:style>
  <w:style w:type="paragraph" w:styleId="3">
    <w:name w:val="Body Text Indent 3"/>
    <w:aliases w:val="Знак1"/>
    <w:basedOn w:val="a"/>
    <w:link w:val="30"/>
    <w:uiPriority w:val="99"/>
    <w:rsid w:val="00154CE5"/>
    <w:pPr>
      <w:spacing w:after="120"/>
      <w:ind w:left="283"/>
    </w:pPr>
    <w:rPr>
      <w:sz w:val="16"/>
      <w:szCs w:val="16"/>
    </w:rPr>
  </w:style>
  <w:style w:type="character" w:customStyle="1" w:styleId="BodyTextIndent3Char">
    <w:name w:val="Body Text Indent 3 Char"/>
    <w:aliases w:val="Знак1 Char"/>
    <w:basedOn w:val="a0"/>
    <w:uiPriority w:val="99"/>
    <w:semiHidden/>
    <w:rsid w:val="00E07B73"/>
    <w:rPr>
      <w:sz w:val="16"/>
      <w:szCs w:val="16"/>
    </w:rPr>
  </w:style>
  <w:style w:type="paragraph" w:styleId="ab">
    <w:name w:val="Body Text Indent"/>
    <w:aliases w:val="Знак2,Нумерованный список !!,Надин стиль,Основной текст 1"/>
    <w:basedOn w:val="a"/>
    <w:link w:val="ac"/>
    <w:uiPriority w:val="99"/>
    <w:rsid w:val="00326F4A"/>
    <w:pPr>
      <w:spacing w:after="120"/>
      <w:ind w:left="283"/>
    </w:pPr>
    <w:rPr>
      <w:sz w:val="20"/>
      <w:szCs w:val="20"/>
    </w:rPr>
  </w:style>
  <w:style w:type="character" w:customStyle="1" w:styleId="ac">
    <w:name w:val="Основной текст с отступом Знак"/>
    <w:aliases w:val="Знак2 Знак,Нумерованный список !! Знак,Надин стиль Знак,Основной текст 1 Знак"/>
    <w:basedOn w:val="a0"/>
    <w:link w:val="ab"/>
    <w:uiPriority w:val="99"/>
    <w:locked/>
    <w:rsid w:val="00326F4A"/>
    <w:rPr>
      <w:rFonts w:cs="Times New Roman"/>
      <w:lang w:val="ru-RU" w:eastAsia="ru-RU" w:bidi="ar-SA"/>
    </w:rPr>
  </w:style>
  <w:style w:type="table" w:styleId="ad">
    <w:name w:val="Table Grid"/>
    <w:basedOn w:val="a1"/>
    <w:uiPriority w:val="99"/>
    <w:rsid w:val="00BC73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5A1254"/>
    <w:pPr>
      <w:autoSpaceDE w:val="0"/>
      <w:autoSpaceDN w:val="0"/>
      <w:adjustRightInd w:val="0"/>
    </w:pPr>
    <w:rPr>
      <w:rFonts w:ascii="Courier New" w:hAnsi="Courier New" w:cs="Courier New"/>
    </w:rPr>
  </w:style>
  <w:style w:type="paragraph" w:styleId="21">
    <w:name w:val="Body Text 2"/>
    <w:aliases w:val="Знак11"/>
    <w:basedOn w:val="a"/>
    <w:link w:val="22"/>
    <w:uiPriority w:val="99"/>
    <w:semiHidden/>
    <w:rsid w:val="00900928"/>
    <w:pPr>
      <w:spacing w:after="120" w:line="480" w:lineRule="auto"/>
    </w:pPr>
  </w:style>
  <w:style w:type="character" w:customStyle="1" w:styleId="BodyText2Char">
    <w:name w:val="Body Text 2 Char"/>
    <w:aliases w:val="Знак11 Char"/>
    <w:basedOn w:val="a0"/>
    <w:uiPriority w:val="99"/>
    <w:semiHidden/>
    <w:rsid w:val="00E07B73"/>
    <w:rPr>
      <w:sz w:val="24"/>
      <w:szCs w:val="24"/>
    </w:rPr>
  </w:style>
  <w:style w:type="character" w:customStyle="1" w:styleId="22">
    <w:name w:val="Основной текст 2 Знак"/>
    <w:aliases w:val="Знак11 Знак"/>
    <w:basedOn w:val="a0"/>
    <w:link w:val="21"/>
    <w:uiPriority w:val="99"/>
    <w:semiHidden/>
    <w:locked/>
    <w:rsid w:val="00900928"/>
    <w:rPr>
      <w:rFonts w:cs="Times New Roman"/>
      <w:sz w:val="24"/>
      <w:szCs w:val="24"/>
    </w:rPr>
  </w:style>
  <w:style w:type="paragraph" w:customStyle="1" w:styleId="ConsPlusNormal">
    <w:name w:val="ConsPlusNormal"/>
    <w:uiPriority w:val="99"/>
    <w:rsid w:val="00900928"/>
    <w:pPr>
      <w:widowControl w:val="0"/>
      <w:autoSpaceDE w:val="0"/>
      <w:autoSpaceDN w:val="0"/>
      <w:adjustRightInd w:val="0"/>
      <w:ind w:firstLine="720"/>
    </w:pPr>
    <w:rPr>
      <w:rFonts w:ascii="Arial" w:hAnsi="Arial" w:cs="Arial"/>
    </w:rPr>
  </w:style>
  <w:style w:type="paragraph" w:customStyle="1" w:styleId="consplusnormal0">
    <w:name w:val="consplusnormal"/>
    <w:basedOn w:val="a"/>
    <w:uiPriority w:val="99"/>
    <w:rsid w:val="00753ECC"/>
    <w:pPr>
      <w:spacing w:before="100" w:beforeAutospacing="1" w:after="100" w:afterAutospacing="1"/>
    </w:pPr>
  </w:style>
  <w:style w:type="paragraph" w:styleId="ae">
    <w:name w:val="Normal (Web)"/>
    <w:basedOn w:val="a"/>
    <w:uiPriority w:val="99"/>
    <w:rsid w:val="00A20CEE"/>
    <w:pPr>
      <w:spacing w:before="100" w:beforeAutospacing="1" w:after="100" w:afterAutospacing="1"/>
    </w:pPr>
    <w:rPr>
      <w:color w:val="000000"/>
    </w:rPr>
  </w:style>
  <w:style w:type="paragraph" w:customStyle="1" w:styleId="ConsNormal0">
    <w:name w:val="ConsNormal Знак"/>
    <w:uiPriority w:val="99"/>
    <w:rsid w:val="00A20CEE"/>
    <w:pPr>
      <w:widowControl w:val="0"/>
      <w:ind w:firstLine="720"/>
    </w:pPr>
    <w:rPr>
      <w:rFonts w:ascii="Arial" w:hAnsi="Arial"/>
      <w:sz w:val="24"/>
      <w:szCs w:val="24"/>
    </w:rPr>
  </w:style>
  <w:style w:type="paragraph" w:styleId="31">
    <w:name w:val="Body Text 3"/>
    <w:basedOn w:val="a"/>
    <w:link w:val="32"/>
    <w:uiPriority w:val="99"/>
    <w:rsid w:val="00A20CEE"/>
    <w:pPr>
      <w:spacing w:after="120"/>
    </w:pPr>
    <w:rPr>
      <w:sz w:val="16"/>
      <w:szCs w:val="16"/>
    </w:rPr>
  </w:style>
  <w:style w:type="character" w:customStyle="1" w:styleId="32">
    <w:name w:val="Основной текст 3 Знак"/>
    <w:basedOn w:val="a0"/>
    <w:link w:val="31"/>
    <w:uiPriority w:val="99"/>
    <w:semiHidden/>
    <w:rsid w:val="00E07B73"/>
    <w:rPr>
      <w:sz w:val="16"/>
      <w:szCs w:val="16"/>
    </w:rPr>
  </w:style>
  <w:style w:type="paragraph" w:customStyle="1" w:styleId="af">
    <w:name w:val="Нумерованный абзац"/>
    <w:uiPriority w:val="99"/>
    <w:rsid w:val="00A20CEE"/>
    <w:pPr>
      <w:tabs>
        <w:tab w:val="left" w:pos="1134"/>
        <w:tab w:val="num" w:pos="1560"/>
      </w:tabs>
      <w:suppressAutoHyphens/>
      <w:spacing w:before="240"/>
      <w:ind w:left="-11" w:firstLine="851"/>
    </w:pPr>
    <w:rPr>
      <w:noProof/>
      <w:sz w:val="28"/>
    </w:rPr>
  </w:style>
  <w:style w:type="paragraph" w:customStyle="1" w:styleId="ConsTitle">
    <w:name w:val="ConsTitle"/>
    <w:uiPriority w:val="99"/>
    <w:rsid w:val="00A20CEE"/>
    <w:pPr>
      <w:widowControl w:val="0"/>
      <w:autoSpaceDE w:val="0"/>
      <w:autoSpaceDN w:val="0"/>
      <w:adjustRightInd w:val="0"/>
    </w:pPr>
    <w:rPr>
      <w:rFonts w:ascii="Arial" w:hAnsi="Arial" w:cs="Arial"/>
      <w:b/>
      <w:bCs/>
    </w:rPr>
  </w:style>
  <w:style w:type="paragraph" w:styleId="af0">
    <w:name w:val="Subtitle"/>
    <w:basedOn w:val="a"/>
    <w:link w:val="af1"/>
    <w:uiPriority w:val="99"/>
    <w:qFormat/>
    <w:rsid w:val="00A20CEE"/>
    <w:pPr>
      <w:jc w:val="center"/>
    </w:pPr>
    <w:rPr>
      <w:b/>
      <w:bCs/>
      <w:sz w:val="28"/>
    </w:rPr>
  </w:style>
  <w:style w:type="character" w:customStyle="1" w:styleId="af1">
    <w:name w:val="Подзаголовок Знак"/>
    <w:basedOn w:val="a0"/>
    <w:link w:val="af0"/>
    <w:uiPriority w:val="11"/>
    <w:rsid w:val="00E07B73"/>
    <w:rPr>
      <w:rFonts w:ascii="Cambria" w:eastAsia="Times New Roman" w:hAnsi="Cambria" w:cs="Times New Roman"/>
      <w:sz w:val="24"/>
      <w:szCs w:val="24"/>
    </w:rPr>
  </w:style>
  <w:style w:type="character" w:customStyle="1" w:styleId="af2">
    <w:name w:val="Основной текст Знак"/>
    <w:basedOn w:val="a0"/>
    <w:uiPriority w:val="99"/>
    <w:rsid w:val="00A20CEE"/>
    <w:rPr>
      <w:rFonts w:cs="Times New Roman"/>
      <w:sz w:val="28"/>
      <w:lang w:val="ru-RU" w:eastAsia="ru-RU" w:bidi="ar-SA"/>
    </w:rPr>
  </w:style>
  <w:style w:type="paragraph" w:customStyle="1" w:styleId="ConsNonformat">
    <w:name w:val="ConsNonformat"/>
    <w:uiPriority w:val="99"/>
    <w:rsid w:val="00A20CEE"/>
    <w:pPr>
      <w:widowControl w:val="0"/>
      <w:autoSpaceDE w:val="0"/>
      <w:autoSpaceDN w:val="0"/>
      <w:adjustRightInd w:val="0"/>
    </w:pPr>
    <w:rPr>
      <w:rFonts w:ascii="Courier New" w:hAnsi="Courier New" w:cs="Courier New"/>
    </w:rPr>
  </w:style>
  <w:style w:type="paragraph" w:customStyle="1" w:styleId="Heading">
    <w:name w:val="Heading"/>
    <w:uiPriority w:val="99"/>
    <w:rsid w:val="00A20CEE"/>
    <w:pPr>
      <w:autoSpaceDE w:val="0"/>
      <w:autoSpaceDN w:val="0"/>
      <w:adjustRightInd w:val="0"/>
    </w:pPr>
    <w:rPr>
      <w:rFonts w:ascii="Arial" w:hAnsi="Arial" w:cs="Arial"/>
      <w:b/>
      <w:bCs/>
      <w:sz w:val="22"/>
      <w:szCs w:val="22"/>
    </w:rPr>
  </w:style>
  <w:style w:type="paragraph" w:styleId="HTML">
    <w:name w:val="HTML Preformatted"/>
    <w:basedOn w:val="a"/>
    <w:link w:val="HTML0"/>
    <w:uiPriority w:val="99"/>
    <w:rsid w:val="00A2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E07B73"/>
    <w:rPr>
      <w:rFonts w:ascii="Courier New" w:hAnsi="Courier New" w:cs="Courier New"/>
      <w:sz w:val="20"/>
      <w:szCs w:val="20"/>
    </w:rPr>
  </w:style>
  <w:style w:type="character" w:styleId="af3">
    <w:name w:val="Hyperlink"/>
    <w:basedOn w:val="a0"/>
    <w:uiPriority w:val="99"/>
    <w:rsid w:val="00A20CEE"/>
    <w:rPr>
      <w:rFonts w:cs="Times New Roman"/>
      <w:color w:val="0000FF"/>
      <w:u w:val="single"/>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A20CEE"/>
    <w:pPr>
      <w:spacing w:before="100" w:beforeAutospacing="1" w:after="100" w:afterAutospacing="1"/>
    </w:pPr>
    <w:rPr>
      <w:rFonts w:ascii="Tahoma" w:hAnsi="Tahoma" w:cs="Tahoma"/>
      <w:sz w:val="20"/>
      <w:szCs w:val="20"/>
      <w:lang w:val="en-US" w:eastAsia="en-US"/>
    </w:rPr>
  </w:style>
  <w:style w:type="paragraph" w:styleId="af4">
    <w:name w:val="Document Map"/>
    <w:basedOn w:val="a"/>
    <w:link w:val="af5"/>
    <w:uiPriority w:val="99"/>
    <w:semiHidden/>
    <w:rsid w:val="00B220C5"/>
    <w:pPr>
      <w:shd w:val="clear" w:color="auto" w:fill="000080"/>
    </w:pPr>
    <w:rPr>
      <w:rFonts w:ascii="Tahoma" w:hAnsi="Tahoma" w:cs="Tahoma"/>
      <w:sz w:val="20"/>
      <w:szCs w:val="20"/>
    </w:rPr>
  </w:style>
  <w:style w:type="character" w:customStyle="1" w:styleId="af5">
    <w:name w:val="Схема документа Знак"/>
    <w:basedOn w:val="a0"/>
    <w:link w:val="af4"/>
    <w:uiPriority w:val="99"/>
    <w:semiHidden/>
    <w:rsid w:val="00E07B73"/>
    <w:rPr>
      <w:sz w:val="0"/>
      <w:szCs w:val="0"/>
    </w:rPr>
  </w:style>
  <w:style w:type="paragraph" w:customStyle="1" w:styleId="ConsPlusTitle">
    <w:name w:val="ConsPlusTitle"/>
    <w:uiPriority w:val="99"/>
    <w:rsid w:val="003B7CD9"/>
    <w:pPr>
      <w:widowControl w:val="0"/>
      <w:autoSpaceDE w:val="0"/>
      <w:autoSpaceDN w:val="0"/>
      <w:adjustRightInd w:val="0"/>
    </w:pPr>
    <w:rPr>
      <w:rFonts w:ascii="Arial" w:hAnsi="Arial" w:cs="Arial"/>
      <w:b/>
      <w:bCs/>
    </w:rPr>
  </w:style>
  <w:style w:type="character" w:customStyle="1" w:styleId="30">
    <w:name w:val="Основной текст с отступом 3 Знак"/>
    <w:aliases w:val="Знак1 Знак"/>
    <w:basedOn w:val="a0"/>
    <w:link w:val="3"/>
    <w:uiPriority w:val="99"/>
    <w:locked/>
    <w:rsid w:val="004F5FD8"/>
    <w:rPr>
      <w:rFonts w:cs="Times New Roman"/>
      <w:sz w:val="16"/>
      <w:szCs w:val="16"/>
      <w:lang w:val="ru-RU" w:eastAsia="ru-RU" w:bidi="ar-SA"/>
    </w:rPr>
  </w:style>
  <w:style w:type="paragraph" w:customStyle="1" w:styleId="af6">
    <w:name w:val="ЭЭГ"/>
    <w:basedOn w:val="a"/>
    <w:uiPriority w:val="99"/>
    <w:rsid w:val="001547B8"/>
    <w:pPr>
      <w:spacing w:line="360" w:lineRule="auto"/>
      <w:ind w:firstLine="720"/>
    </w:pPr>
    <w:rPr>
      <w:rFonts w:eastAsia="PMingLiU"/>
    </w:rPr>
  </w:style>
  <w:style w:type="paragraph" w:styleId="af7">
    <w:name w:val="caption"/>
    <w:basedOn w:val="a"/>
    <w:next w:val="a"/>
    <w:unhideWhenUsed/>
    <w:qFormat/>
    <w:locked/>
    <w:rsid w:val="00502EB8"/>
    <w:rPr>
      <w:b/>
      <w:bCs/>
      <w:sz w:val="20"/>
      <w:szCs w:val="20"/>
    </w:rPr>
  </w:style>
  <w:style w:type="paragraph" w:styleId="af8">
    <w:name w:val="List Paragraph"/>
    <w:basedOn w:val="a"/>
    <w:uiPriority w:val="34"/>
    <w:qFormat/>
    <w:rsid w:val="0038350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696531">
      <w:bodyDiv w:val="1"/>
      <w:marLeft w:val="0"/>
      <w:marRight w:val="0"/>
      <w:marTop w:val="0"/>
      <w:marBottom w:val="0"/>
      <w:divBdr>
        <w:top w:val="none" w:sz="0" w:space="0" w:color="auto"/>
        <w:left w:val="none" w:sz="0" w:space="0" w:color="auto"/>
        <w:bottom w:val="none" w:sz="0" w:space="0" w:color="auto"/>
        <w:right w:val="none" w:sz="0" w:space="0" w:color="auto"/>
      </w:divBdr>
    </w:div>
    <w:div w:id="298535576">
      <w:bodyDiv w:val="1"/>
      <w:marLeft w:val="0"/>
      <w:marRight w:val="0"/>
      <w:marTop w:val="0"/>
      <w:marBottom w:val="0"/>
      <w:divBdr>
        <w:top w:val="none" w:sz="0" w:space="0" w:color="auto"/>
        <w:left w:val="none" w:sz="0" w:space="0" w:color="auto"/>
        <w:bottom w:val="none" w:sz="0" w:space="0" w:color="auto"/>
        <w:right w:val="none" w:sz="0" w:space="0" w:color="auto"/>
      </w:divBdr>
    </w:div>
    <w:div w:id="664668981">
      <w:bodyDiv w:val="1"/>
      <w:marLeft w:val="0"/>
      <w:marRight w:val="0"/>
      <w:marTop w:val="0"/>
      <w:marBottom w:val="0"/>
      <w:divBdr>
        <w:top w:val="none" w:sz="0" w:space="0" w:color="auto"/>
        <w:left w:val="none" w:sz="0" w:space="0" w:color="auto"/>
        <w:bottom w:val="none" w:sz="0" w:space="0" w:color="auto"/>
        <w:right w:val="none" w:sz="0" w:space="0" w:color="auto"/>
      </w:divBdr>
      <w:divsChild>
        <w:div w:id="1784037205">
          <w:marLeft w:val="547"/>
          <w:marRight w:val="0"/>
          <w:marTop w:val="0"/>
          <w:marBottom w:val="0"/>
          <w:divBdr>
            <w:top w:val="none" w:sz="0" w:space="0" w:color="auto"/>
            <w:left w:val="none" w:sz="0" w:space="0" w:color="auto"/>
            <w:bottom w:val="none" w:sz="0" w:space="0" w:color="auto"/>
            <w:right w:val="none" w:sz="0" w:space="0" w:color="auto"/>
          </w:divBdr>
        </w:div>
      </w:divsChild>
    </w:div>
    <w:div w:id="735469434">
      <w:bodyDiv w:val="1"/>
      <w:marLeft w:val="0"/>
      <w:marRight w:val="0"/>
      <w:marTop w:val="0"/>
      <w:marBottom w:val="0"/>
      <w:divBdr>
        <w:top w:val="none" w:sz="0" w:space="0" w:color="auto"/>
        <w:left w:val="none" w:sz="0" w:space="0" w:color="auto"/>
        <w:bottom w:val="none" w:sz="0" w:space="0" w:color="auto"/>
        <w:right w:val="none" w:sz="0" w:space="0" w:color="auto"/>
      </w:divBdr>
    </w:div>
    <w:div w:id="801191596">
      <w:bodyDiv w:val="1"/>
      <w:marLeft w:val="0"/>
      <w:marRight w:val="0"/>
      <w:marTop w:val="0"/>
      <w:marBottom w:val="0"/>
      <w:divBdr>
        <w:top w:val="none" w:sz="0" w:space="0" w:color="auto"/>
        <w:left w:val="none" w:sz="0" w:space="0" w:color="auto"/>
        <w:bottom w:val="none" w:sz="0" w:space="0" w:color="auto"/>
        <w:right w:val="none" w:sz="0" w:space="0" w:color="auto"/>
      </w:divBdr>
    </w:div>
    <w:div w:id="843781830">
      <w:bodyDiv w:val="1"/>
      <w:marLeft w:val="0"/>
      <w:marRight w:val="0"/>
      <w:marTop w:val="0"/>
      <w:marBottom w:val="0"/>
      <w:divBdr>
        <w:top w:val="none" w:sz="0" w:space="0" w:color="auto"/>
        <w:left w:val="none" w:sz="0" w:space="0" w:color="auto"/>
        <w:bottom w:val="none" w:sz="0" w:space="0" w:color="auto"/>
        <w:right w:val="none" w:sz="0" w:space="0" w:color="auto"/>
      </w:divBdr>
      <w:divsChild>
        <w:div w:id="1920285031">
          <w:marLeft w:val="547"/>
          <w:marRight w:val="0"/>
          <w:marTop w:val="0"/>
          <w:marBottom w:val="0"/>
          <w:divBdr>
            <w:top w:val="none" w:sz="0" w:space="0" w:color="auto"/>
            <w:left w:val="none" w:sz="0" w:space="0" w:color="auto"/>
            <w:bottom w:val="none" w:sz="0" w:space="0" w:color="auto"/>
            <w:right w:val="none" w:sz="0" w:space="0" w:color="auto"/>
          </w:divBdr>
        </w:div>
      </w:divsChild>
    </w:div>
    <w:div w:id="909734011">
      <w:bodyDiv w:val="1"/>
      <w:marLeft w:val="0"/>
      <w:marRight w:val="0"/>
      <w:marTop w:val="0"/>
      <w:marBottom w:val="0"/>
      <w:divBdr>
        <w:top w:val="none" w:sz="0" w:space="0" w:color="auto"/>
        <w:left w:val="none" w:sz="0" w:space="0" w:color="auto"/>
        <w:bottom w:val="none" w:sz="0" w:space="0" w:color="auto"/>
        <w:right w:val="none" w:sz="0" w:space="0" w:color="auto"/>
      </w:divBdr>
      <w:divsChild>
        <w:div w:id="116533899">
          <w:marLeft w:val="547"/>
          <w:marRight w:val="0"/>
          <w:marTop w:val="0"/>
          <w:marBottom w:val="0"/>
          <w:divBdr>
            <w:top w:val="none" w:sz="0" w:space="0" w:color="auto"/>
            <w:left w:val="none" w:sz="0" w:space="0" w:color="auto"/>
            <w:bottom w:val="none" w:sz="0" w:space="0" w:color="auto"/>
            <w:right w:val="none" w:sz="0" w:space="0" w:color="auto"/>
          </w:divBdr>
        </w:div>
      </w:divsChild>
    </w:div>
    <w:div w:id="1037201977">
      <w:bodyDiv w:val="1"/>
      <w:marLeft w:val="0"/>
      <w:marRight w:val="0"/>
      <w:marTop w:val="0"/>
      <w:marBottom w:val="0"/>
      <w:divBdr>
        <w:top w:val="none" w:sz="0" w:space="0" w:color="auto"/>
        <w:left w:val="none" w:sz="0" w:space="0" w:color="auto"/>
        <w:bottom w:val="none" w:sz="0" w:space="0" w:color="auto"/>
        <w:right w:val="none" w:sz="0" w:space="0" w:color="auto"/>
      </w:divBdr>
      <w:divsChild>
        <w:div w:id="708381858">
          <w:marLeft w:val="547"/>
          <w:marRight w:val="0"/>
          <w:marTop w:val="0"/>
          <w:marBottom w:val="0"/>
          <w:divBdr>
            <w:top w:val="none" w:sz="0" w:space="0" w:color="auto"/>
            <w:left w:val="none" w:sz="0" w:space="0" w:color="auto"/>
            <w:bottom w:val="none" w:sz="0" w:space="0" w:color="auto"/>
            <w:right w:val="none" w:sz="0" w:space="0" w:color="auto"/>
          </w:divBdr>
        </w:div>
        <w:div w:id="734931065">
          <w:marLeft w:val="547"/>
          <w:marRight w:val="0"/>
          <w:marTop w:val="0"/>
          <w:marBottom w:val="0"/>
          <w:divBdr>
            <w:top w:val="none" w:sz="0" w:space="0" w:color="auto"/>
            <w:left w:val="none" w:sz="0" w:space="0" w:color="auto"/>
            <w:bottom w:val="none" w:sz="0" w:space="0" w:color="auto"/>
            <w:right w:val="none" w:sz="0" w:space="0" w:color="auto"/>
          </w:divBdr>
        </w:div>
        <w:div w:id="1124231480">
          <w:marLeft w:val="547"/>
          <w:marRight w:val="0"/>
          <w:marTop w:val="0"/>
          <w:marBottom w:val="0"/>
          <w:divBdr>
            <w:top w:val="none" w:sz="0" w:space="0" w:color="auto"/>
            <w:left w:val="none" w:sz="0" w:space="0" w:color="auto"/>
            <w:bottom w:val="none" w:sz="0" w:space="0" w:color="auto"/>
            <w:right w:val="none" w:sz="0" w:space="0" w:color="auto"/>
          </w:divBdr>
        </w:div>
      </w:divsChild>
    </w:div>
    <w:div w:id="1103190800">
      <w:bodyDiv w:val="1"/>
      <w:marLeft w:val="0"/>
      <w:marRight w:val="0"/>
      <w:marTop w:val="0"/>
      <w:marBottom w:val="0"/>
      <w:divBdr>
        <w:top w:val="none" w:sz="0" w:space="0" w:color="auto"/>
        <w:left w:val="none" w:sz="0" w:space="0" w:color="auto"/>
        <w:bottom w:val="none" w:sz="0" w:space="0" w:color="auto"/>
        <w:right w:val="none" w:sz="0" w:space="0" w:color="auto"/>
      </w:divBdr>
      <w:divsChild>
        <w:div w:id="675838903">
          <w:marLeft w:val="547"/>
          <w:marRight w:val="0"/>
          <w:marTop w:val="0"/>
          <w:marBottom w:val="0"/>
          <w:divBdr>
            <w:top w:val="none" w:sz="0" w:space="0" w:color="auto"/>
            <w:left w:val="none" w:sz="0" w:space="0" w:color="auto"/>
            <w:bottom w:val="none" w:sz="0" w:space="0" w:color="auto"/>
            <w:right w:val="none" w:sz="0" w:space="0" w:color="auto"/>
          </w:divBdr>
        </w:div>
      </w:divsChild>
    </w:div>
    <w:div w:id="1204487711">
      <w:bodyDiv w:val="1"/>
      <w:marLeft w:val="0"/>
      <w:marRight w:val="0"/>
      <w:marTop w:val="0"/>
      <w:marBottom w:val="0"/>
      <w:divBdr>
        <w:top w:val="none" w:sz="0" w:space="0" w:color="auto"/>
        <w:left w:val="none" w:sz="0" w:space="0" w:color="auto"/>
        <w:bottom w:val="none" w:sz="0" w:space="0" w:color="auto"/>
        <w:right w:val="none" w:sz="0" w:space="0" w:color="auto"/>
      </w:divBdr>
      <w:divsChild>
        <w:div w:id="620649163">
          <w:marLeft w:val="547"/>
          <w:marRight w:val="0"/>
          <w:marTop w:val="0"/>
          <w:marBottom w:val="0"/>
          <w:divBdr>
            <w:top w:val="none" w:sz="0" w:space="0" w:color="auto"/>
            <w:left w:val="none" w:sz="0" w:space="0" w:color="auto"/>
            <w:bottom w:val="none" w:sz="0" w:space="0" w:color="auto"/>
            <w:right w:val="none" w:sz="0" w:space="0" w:color="auto"/>
          </w:divBdr>
        </w:div>
      </w:divsChild>
    </w:div>
    <w:div w:id="1231378902">
      <w:marLeft w:val="0"/>
      <w:marRight w:val="0"/>
      <w:marTop w:val="0"/>
      <w:marBottom w:val="0"/>
      <w:divBdr>
        <w:top w:val="none" w:sz="0" w:space="0" w:color="auto"/>
        <w:left w:val="none" w:sz="0" w:space="0" w:color="auto"/>
        <w:bottom w:val="none" w:sz="0" w:space="0" w:color="auto"/>
        <w:right w:val="none" w:sz="0" w:space="0" w:color="auto"/>
      </w:divBdr>
    </w:div>
    <w:div w:id="1231378903">
      <w:marLeft w:val="0"/>
      <w:marRight w:val="0"/>
      <w:marTop w:val="0"/>
      <w:marBottom w:val="0"/>
      <w:divBdr>
        <w:top w:val="none" w:sz="0" w:space="0" w:color="auto"/>
        <w:left w:val="none" w:sz="0" w:space="0" w:color="auto"/>
        <w:bottom w:val="none" w:sz="0" w:space="0" w:color="auto"/>
        <w:right w:val="none" w:sz="0" w:space="0" w:color="auto"/>
      </w:divBdr>
    </w:div>
    <w:div w:id="1231378904">
      <w:marLeft w:val="0"/>
      <w:marRight w:val="0"/>
      <w:marTop w:val="0"/>
      <w:marBottom w:val="0"/>
      <w:divBdr>
        <w:top w:val="none" w:sz="0" w:space="0" w:color="auto"/>
        <w:left w:val="none" w:sz="0" w:space="0" w:color="auto"/>
        <w:bottom w:val="none" w:sz="0" w:space="0" w:color="auto"/>
        <w:right w:val="none" w:sz="0" w:space="0" w:color="auto"/>
      </w:divBdr>
    </w:div>
    <w:div w:id="1231378905">
      <w:marLeft w:val="0"/>
      <w:marRight w:val="0"/>
      <w:marTop w:val="0"/>
      <w:marBottom w:val="0"/>
      <w:divBdr>
        <w:top w:val="none" w:sz="0" w:space="0" w:color="auto"/>
        <w:left w:val="none" w:sz="0" w:space="0" w:color="auto"/>
        <w:bottom w:val="none" w:sz="0" w:space="0" w:color="auto"/>
        <w:right w:val="none" w:sz="0" w:space="0" w:color="auto"/>
      </w:divBdr>
    </w:div>
    <w:div w:id="1231378906">
      <w:marLeft w:val="0"/>
      <w:marRight w:val="0"/>
      <w:marTop w:val="0"/>
      <w:marBottom w:val="0"/>
      <w:divBdr>
        <w:top w:val="none" w:sz="0" w:space="0" w:color="auto"/>
        <w:left w:val="none" w:sz="0" w:space="0" w:color="auto"/>
        <w:bottom w:val="none" w:sz="0" w:space="0" w:color="auto"/>
        <w:right w:val="none" w:sz="0" w:space="0" w:color="auto"/>
      </w:divBdr>
    </w:div>
    <w:div w:id="1231378907">
      <w:marLeft w:val="0"/>
      <w:marRight w:val="0"/>
      <w:marTop w:val="0"/>
      <w:marBottom w:val="0"/>
      <w:divBdr>
        <w:top w:val="none" w:sz="0" w:space="0" w:color="auto"/>
        <w:left w:val="none" w:sz="0" w:space="0" w:color="auto"/>
        <w:bottom w:val="none" w:sz="0" w:space="0" w:color="auto"/>
        <w:right w:val="none" w:sz="0" w:space="0" w:color="auto"/>
      </w:divBdr>
    </w:div>
    <w:div w:id="1231378908">
      <w:marLeft w:val="0"/>
      <w:marRight w:val="0"/>
      <w:marTop w:val="0"/>
      <w:marBottom w:val="0"/>
      <w:divBdr>
        <w:top w:val="none" w:sz="0" w:space="0" w:color="auto"/>
        <w:left w:val="none" w:sz="0" w:space="0" w:color="auto"/>
        <w:bottom w:val="none" w:sz="0" w:space="0" w:color="auto"/>
        <w:right w:val="none" w:sz="0" w:space="0" w:color="auto"/>
      </w:divBdr>
    </w:div>
    <w:div w:id="1231378909">
      <w:marLeft w:val="0"/>
      <w:marRight w:val="0"/>
      <w:marTop w:val="0"/>
      <w:marBottom w:val="0"/>
      <w:divBdr>
        <w:top w:val="none" w:sz="0" w:space="0" w:color="auto"/>
        <w:left w:val="none" w:sz="0" w:space="0" w:color="auto"/>
        <w:bottom w:val="none" w:sz="0" w:space="0" w:color="auto"/>
        <w:right w:val="none" w:sz="0" w:space="0" w:color="auto"/>
      </w:divBdr>
    </w:div>
    <w:div w:id="1231378910">
      <w:marLeft w:val="0"/>
      <w:marRight w:val="0"/>
      <w:marTop w:val="0"/>
      <w:marBottom w:val="0"/>
      <w:divBdr>
        <w:top w:val="none" w:sz="0" w:space="0" w:color="auto"/>
        <w:left w:val="none" w:sz="0" w:space="0" w:color="auto"/>
        <w:bottom w:val="none" w:sz="0" w:space="0" w:color="auto"/>
        <w:right w:val="none" w:sz="0" w:space="0" w:color="auto"/>
      </w:divBdr>
    </w:div>
    <w:div w:id="1231378911">
      <w:marLeft w:val="0"/>
      <w:marRight w:val="0"/>
      <w:marTop w:val="0"/>
      <w:marBottom w:val="0"/>
      <w:divBdr>
        <w:top w:val="none" w:sz="0" w:space="0" w:color="auto"/>
        <w:left w:val="none" w:sz="0" w:space="0" w:color="auto"/>
        <w:bottom w:val="none" w:sz="0" w:space="0" w:color="auto"/>
        <w:right w:val="none" w:sz="0" w:space="0" w:color="auto"/>
      </w:divBdr>
    </w:div>
    <w:div w:id="1231378912">
      <w:marLeft w:val="0"/>
      <w:marRight w:val="0"/>
      <w:marTop w:val="0"/>
      <w:marBottom w:val="0"/>
      <w:divBdr>
        <w:top w:val="none" w:sz="0" w:space="0" w:color="auto"/>
        <w:left w:val="none" w:sz="0" w:space="0" w:color="auto"/>
        <w:bottom w:val="none" w:sz="0" w:space="0" w:color="auto"/>
        <w:right w:val="none" w:sz="0" w:space="0" w:color="auto"/>
      </w:divBdr>
    </w:div>
    <w:div w:id="1231378913">
      <w:marLeft w:val="0"/>
      <w:marRight w:val="0"/>
      <w:marTop w:val="0"/>
      <w:marBottom w:val="0"/>
      <w:divBdr>
        <w:top w:val="none" w:sz="0" w:space="0" w:color="auto"/>
        <w:left w:val="none" w:sz="0" w:space="0" w:color="auto"/>
        <w:bottom w:val="none" w:sz="0" w:space="0" w:color="auto"/>
        <w:right w:val="none" w:sz="0" w:space="0" w:color="auto"/>
      </w:divBdr>
    </w:div>
    <w:div w:id="1231378914">
      <w:marLeft w:val="0"/>
      <w:marRight w:val="0"/>
      <w:marTop w:val="0"/>
      <w:marBottom w:val="0"/>
      <w:divBdr>
        <w:top w:val="none" w:sz="0" w:space="0" w:color="auto"/>
        <w:left w:val="none" w:sz="0" w:space="0" w:color="auto"/>
        <w:bottom w:val="none" w:sz="0" w:space="0" w:color="auto"/>
        <w:right w:val="none" w:sz="0" w:space="0" w:color="auto"/>
      </w:divBdr>
    </w:div>
    <w:div w:id="1231378915">
      <w:marLeft w:val="0"/>
      <w:marRight w:val="0"/>
      <w:marTop w:val="0"/>
      <w:marBottom w:val="0"/>
      <w:divBdr>
        <w:top w:val="none" w:sz="0" w:space="0" w:color="auto"/>
        <w:left w:val="none" w:sz="0" w:space="0" w:color="auto"/>
        <w:bottom w:val="none" w:sz="0" w:space="0" w:color="auto"/>
        <w:right w:val="none" w:sz="0" w:space="0" w:color="auto"/>
      </w:divBdr>
    </w:div>
    <w:div w:id="1251349832">
      <w:bodyDiv w:val="1"/>
      <w:marLeft w:val="0"/>
      <w:marRight w:val="0"/>
      <w:marTop w:val="0"/>
      <w:marBottom w:val="0"/>
      <w:divBdr>
        <w:top w:val="none" w:sz="0" w:space="0" w:color="auto"/>
        <w:left w:val="none" w:sz="0" w:space="0" w:color="auto"/>
        <w:bottom w:val="none" w:sz="0" w:space="0" w:color="auto"/>
        <w:right w:val="none" w:sz="0" w:space="0" w:color="auto"/>
      </w:divBdr>
      <w:divsChild>
        <w:div w:id="693068809">
          <w:marLeft w:val="547"/>
          <w:marRight w:val="0"/>
          <w:marTop w:val="0"/>
          <w:marBottom w:val="0"/>
          <w:divBdr>
            <w:top w:val="none" w:sz="0" w:space="0" w:color="auto"/>
            <w:left w:val="none" w:sz="0" w:space="0" w:color="auto"/>
            <w:bottom w:val="none" w:sz="0" w:space="0" w:color="auto"/>
            <w:right w:val="none" w:sz="0" w:space="0" w:color="auto"/>
          </w:divBdr>
        </w:div>
        <w:div w:id="1502426822">
          <w:marLeft w:val="547"/>
          <w:marRight w:val="0"/>
          <w:marTop w:val="0"/>
          <w:marBottom w:val="0"/>
          <w:divBdr>
            <w:top w:val="none" w:sz="0" w:space="0" w:color="auto"/>
            <w:left w:val="none" w:sz="0" w:space="0" w:color="auto"/>
            <w:bottom w:val="none" w:sz="0" w:space="0" w:color="auto"/>
            <w:right w:val="none" w:sz="0" w:space="0" w:color="auto"/>
          </w:divBdr>
        </w:div>
        <w:div w:id="1330790256">
          <w:marLeft w:val="547"/>
          <w:marRight w:val="0"/>
          <w:marTop w:val="0"/>
          <w:marBottom w:val="0"/>
          <w:divBdr>
            <w:top w:val="none" w:sz="0" w:space="0" w:color="auto"/>
            <w:left w:val="none" w:sz="0" w:space="0" w:color="auto"/>
            <w:bottom w:val="none" w:sz="0" w:space="0" w:color="auto"/>
            <w:right w:val="none" w:sz="0" w:space="0" w:color="auto"/>
          </w:divBdr>
        </w:div>
      </w:divsChild>
    </w:div>
    <w:div w:id="1288775851">
      <w:bodyDiv w:val="1"/>
      <w:marLeft w:val="0"/>
      <w:marRight w:val="0"/>
      <w:marTop w:val="0"/>
      <w:marBottom w:val="0"/>
      <w:divBdr>
        <w:top w:val="none" w:sz="0" w:space="0" w:color="auto"/>
        <w:left w:val="none" w:sz="0" w:space="0" w:color="auto"/>
        <w:bottom w:val="none" w:sz="0" w:space="0" w:color="auto"/>
        <w:right w:val="none" w:sz="0" w:space="0" w:color="auto"/>
      </w:divBdr>
      <w:divsChild>
        <w:div w:id="1559365461">
          <w:marLeft w:val="547"/>
          <w:marRight w:val="0"/>
          <w:marTop w:val="0"/>
          <w:marBottom w:val="0"/>
          <w:divBdr>
            <w:top w:val="none" w:sz="0" w:space="0" w:color="auto"/>
            <w:left w:val="none" w:sz="0" w:space="0" w:color="auto"/>
            <w:bottom w:val="none" w:sz="0" w:space="0" w:color="auto"/>
            <w:right w:val="none" w:sz="0" w:space="0" w:color="auto"/>
          </w:divBdr>
        </w:div>
      </w:divsChild>
    </w:div>
    <w:div w:id="1332680367">
      <w:bodyDiv w:val="1"/>
      <w:marLeft w:val="0"/>
      <w:marRight w:val="0"/>
      <w:marTop w:val="0"/>
      <w:marBottom w:val="0"/>
      <w:divBdr>
        <w:top w:val="none" w:sz="0" w:space="0" w:color="auto"/>
        <w:left w:val="none" w:sz="0" w:space="0" w:color="auto"/>
        <w:bottom w:val="none" w:sz="0" w:space="0" w:color="auto"/>
        <w:right w:val="none" w:sz="0" w:space="0" w:color="auto"/>
      </w:divBdr>
    </w:div>
    <w:div w:id="1482891399">
      <w:bodyDiv w:val="1"/>
      <w:marLeft w:val="0"/>
      <w:marRight w:val="0"/>
      <w:marTop w:val="0"/>
      <w:marBottom w:val="0"/>
      <w:divBdr>
        <w:top w:val="none" w:sz="0" w:space="0" w:color="auto"/>
        <w:left w:val="none" w:sz="0" w:space="0" w:color="auto"/>
        <w:bottom w:val="none" w:sz="0" w:space="0" w:color="auto"/>
        <w:right w:val="none" w:sz="0" w:space="0" w:color="auto"/>
      </w:divBdr>
    </w:div>
    <w:div w:id="1572344725">
      <w:bodyDiv w:val="1"/>
      <w:marLeft w:val="0"/>
      <w:marRight w:val="0"/>
      <w:marTop w:val="0"/>
      <w:marBottom w:val="0"/>
      <w:divBdr>
        <w:top w:val="none" w:sz="0" w:space="0" w:color="auto"/>
        <w:left w:val="none" w:sz="0" w:space="0" w:color="auto"/>
        <w:bottom w:val="none" w:sz="0" w:space="0" w:color="auto"/>
        <w:right w:val="none" w:sz="0" w:space="0" w:color="auto"/>
      </w:divBdr>
      <w:divsChild>
        <w:div w:id="1229267149">
          <w:marLeft w:val="547"/>
          <w:marRight w:val="0"/>
          <w:marTop w:val="0"/>
          <w:marBottom w:val="0"/>
          <w:divBdr>
            <w:top w:val="none" w:sz="0" w:space="0" w:color="auto"/>
            <w:left w:val="none" w:sz="0" w:space="0" w:color="auto"/>
            <w:bottom w:val="none" w:sz="0" w:space="0" w:color="auto"/>
            <w:right w:val="none" w:sz="0" w:space="0" w:color="auto"/>
          </w:divBdr>
        </w:div>
      </w:divsChild>
    </w:div>
    <w:div w:id="1714690375">
      <w:bodyDiv w:val="1"/>
      <w:marLeft w:val="0"/>
      <w:marRight w:val="0"/>
      <w:marTop w:val="0"/>
      <w:marBottom w:val="0"/>
      <w:divBdr>
        <w:top w:val="none" w:sz="0" w:space="0" w:color="auto"/>
        <w:left w:val="none" w:sz="0" w:space="0" w:color="auto"/>
        <w:bottom w:val="none" w:sz="0" w:space="0" w:color="auto"/>
        <w:right w:val="none" w:sz="0" w:space="0" w:color="auto"/>
      </w:divBdr>
      <w:divsChild>
        <w:div w:id="331220328">
          <w:marLeft w:val="547"/>
          <w:marRight w:val="0"/>
          <w:marTop w:val="0"/>
          <w:marBottom w:val="0"/>
          <w:divBdr>
            <w:top w:val="none" w:sz="0" w:space="0" w:color="auto"/>
            <w:left w:val="none" w:sz="0" w:space="0" w:color="auto"/>
            <w:bottom w:val="none" w:sz="0" w:space="0" w:color="auto"/>
            <w:right w:val="none" w:sz="0" w:space="0" w:color="auto"/>
          </w:divBdr>
        </w:div>
      </w:divsChild>
    </w:div>
    <w:div w:id="1832063627">
      <w:bodyDiv w:val="1"/>
      <w:marLeft w:val="0"/>
      <w:marRight w:val="0"/>
      <w:marTop w:val="0"/>
      <w:marBottom w:val="0"/>
      <w:divBdr>
        <w:top w:val="none" w:sz="0" w:space="0" w:color="auto"/>
        <w:left w:val="none" w:sz="0" w:space="0" w:color="auto"/>
        <w:bottom w:val="none" w:sz="0" w:space="0" w:color="auto"/>
        <w:right w:val="none" w:sz="0" w:space="0" w:color="auto"/>
      </w:divBdr>
    </w:div>
    <w:div w:id="1886913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8.emf"/><Relationship Id="rId34" Type="http://schemas.openxmlformats.org/officeDocument/2006/relationships/diagramColors" Target="diagrams/colors2.xml"/><Relationship Id="rId42" Type="http://schemas.openxmlformats.org/officeDocument/2006/relationships/chart" Target="charts/chart1.xml"/><Relationship Id="rId47" Type="http://schemas.openxmlformats.org/officeDocument/2006/relationships/diagramColors" Target="diagrams/colors4.xml"/><Relationship Id="rId50" Type="http://schemas.openxmlformats.org/officeDocument/2006/relationships/diagramData" Target="diagrams/data5.xml"/><Relationship Id="rId55" Type="http://schemas.openxmlformats.org/officeDocument/2006/relationships/hyperlink" Target="http://glinka.smolinvest.ru/organisamoupravlenia%20/adminposelenie/" TargetMode="External"/><Relationship Id="rId63" Type="http://schemas.openxmlformats.org/officeDocument/2006/relationships/chart" Target="charts/chart5.xml"/><Relationship Id="rId68" Type="http://schemas.openxmlformats.org/officeDocument/2006/relationships/chart" Target="charts/chart10.xml"/><Relationship Id="rId76" Type="http://schemas.openxmlformats.org/officeDocument/2006/relationships/diagramQuickStyle" Target="diagrams/quickStyle8.xml"/><Relationship Id="rId84" Type="http://schemas.openxmlformats.org/officeDocument/2006/relationships/diagramColors" Target="diagrams/colors9.xml"/><Relationship Id="rId89" Type="http://schemas.openxmlformats.org/officeDocument/2006/relationships/image" Target="media/image22.jpeg"/><Relationship Id="rId97" Type="http://schemas.openxmlformats.org/officeDocument/2006/relationships/image" Target="media/image25.jpeg"/><Relationship Id="rId7" Type="http://schemas.openxmlformats.org/officeDocument/2006/relationships/footnotes" Target="footnotes.xml"/><Relationship Id="rId71" Type="http://schemas.openxmlformats.org/officeDocument/2006/relationships/diagramQuickStyle" Target="diagrams/quickStyle7.xml"/><Relationship Id="rId92" Type="http://schemas.openxmlformats.org/officeDocument/2006/relationships/diagramLayout" Target="diagrams/layout10.xm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image" Target="media/image15.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diagramLayout" Target="diagrams/layout2.xml"/><Relationship Id="rId37" Type="http://schemas.openxmlformats.org/officeDocument/2006/relationships/diagramLayout" Target="diagrams/layout3.xml"/><Relationship Id="rId40" Type="http://schemas.microsoft.com/office/2007/relationships/diagramDrawing" Target="diagrams/drawing3.xml"/><Relationship Id="rId45" Type="http://schemas.openxmlformats.org/officeDocument/2006/relationships/diagramLayout" Target="diagrams/layout4.xml"/><Relationship Id="rId53" Type="http://schemas.openxmlformats.org/officeDocument/2006/relationships/diagramColors" Target="diagrams/colors5.xml"/><Relationship Id="rId58" Type="http://schemas.openxmlformats.org/officeDocument/2006/relationships/diagramLayout" Target="diagrams/layout6.xml"/><Relationship Id="rId66" Type="http://schemas.openxmlformats.org/officeDocument/2006/relationships/chart" Target="charts/chart8.xml"/><Relationship Id="rId74" Type="http://schemas.openxmlformats.org/officeDocument/2006/relationships/diagramData" Target="diagrams/data8.xml"/><Relationship Id="rId79" Type="http://schemas.openxmlformats.org/officeDocument/2006/relationships/image" Target="media/image18.jpeg"/><Relationship Id="rId87" Type="http://schemas.openxmlformats.org/officeDocument/2006/relationships/image" Target="media/image20.jpeg"/><Relationship Id="rId102" Type="http://schemas.openxmlformats.org/officeDocument/2006/relationships/theme" Target="theme/theme1.xml"/><Relationship Id="rId5" Type="http://schemas.openxmlformats.org/officeDocument/2006/relationships/settings" Target="settings.xml"/><Relationship Id="rId61" Type="http://schemas.microsoft.com/office/2007/relationships/diagramDrawing" Target="diagrams/drawing6.xml"/><Relationship Id="rId82" Type="http://schemas.openxmlformats.org/officeDocument/2006/relationships/diagramLayout" Target="diagrams/layout9.xml"/><Relationship Id="rId90" Type="http://schemas.openxmlformats.org/officeDocument/2006/relationships/image" Target="media/image23.jpeg"/><Relationship Id="rId95" Type="http://schemas.microsoft.com/office/2007/relationships/diagramDrawing" Target="diagrams/drawing10.xml"/><Relationship Id="rId19" Type="http://schemas.openxmlformats.org/officeDocument/2006/relationships/diagramColors" Target="diagrams/colors1.xml"/><Relationship Id="rId14" Type="http://schemas.openxmlformats.org/officeDocument/2006/relationships/image" Target="media/image6.emf"/><Relationship Id="rId22" Type="http://schemas.openxmlformats.org/officeDocument/2006/relationships/image" Target="media/image80.emf"/><Relationship Id="rId27" Type="http://schemas.openxmlformats.org/officeDocument/2006/relationships/image" Target="media/image13.emf"/><Relationship Id="rId30" Type="http://schemas.openxmlformats.org/officeDocument/2006/relationships/image" Target="media/image16.emf"/><Relationship Id="rId35" Type="http://schemas.microsoft.com/office/2007/relationships/diagramDrawing" Target="diagrams/drawing2.xml"/><Relationship Id="rId43" Type="http://schemas.openxmlformats.org/officeDocument/2006/relationships/chart" Target="charts/chart2.xml"/><Relationship Id="rId48" Type="http://schemas.microsoft.com/office/2007/relationships/diagramDrawing" Target="diagrams/drawing4.xml"/><Relationship Id="rId56" Type="http://schemas.openxmlformats.org/officeDocument/2006/relationships/hyperlink" Target="http://glinka.smolinvest.ru/organi-samoupravlenia/glinkovskoe-selskoe-poselenie/" TargetMode="External"/><Relationship Id="rId64" Type="http://schemas.openxmlformats.org/officeDocument/2006/relationships/chart" Target="charts/chart6.xml"/><Relationship Id="rId69" Type="http://schemas.openxmlformats.org/officeDocument/2006/relationships/diagramData" Target="diagrams/data7.xml"/><Relationship Id="rId77" Type="http://schemas.openxmlformats.org/officeDocument/2006/relationships/diagramColors" Target="diagrams/colors8.xml"/><Relationship Id="rId100" Type="http://schemas.openxmlformats.org/officeDocument/2006/relationships/hyperlink" Target="mailto:fuglin@yandex.ru" TargetMode="External"/><Relationship Id="rId8" Type="http://schemas.openxmlformats.org/officeDocument/2006/relationships/endnotes" Target="endnotes.xml"/><Relationship Id="rId51" Type="http://schemas.openxmlformats.org/officeDocument/2006/relationships/diagramLayout" Target="diagrams/layout5.xml"/><Relationship Id="rId72" Type="http://schemas.openxmlformats.org/officeDocument/2006/relationships/diagramColors" Target="diagrams/colors7.xml"/><Relationship Id="rId80" Type="http://schemas.openxmlformats.org/officeDocument/2006/relationships/image" Target="media/image19.jpeg"/><Relationship Id="rId85" Type="http://schemas.microsoft.com/office/2007/relationships/diagramDrawing" Target="diagrams/drawing9.xml"/><Relationship Id="rId93" Type="http://schemas.openxmlformats.org/officeDocument/2006/relationships/diagramQuickStyle" Target="diagrams/quickStyle10.xml"/><Relationship Id="rId98" Type="http://schemas.openxmlformats.org/officeDocument/2006/relationships/image" Target="media/image26.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diagramLayout" Target="diagrams/layout1.xml"/><Relationship Id="rId25" Type="http://schemas.openxmlformats.org/officeDocument/2006/relationships/image" Target="media/image11.emf"/><Relationship Id="rId33" Type="http://schemas.openxmlformats.org/officeDocument/2006/relationships/diagramQuickStyle" Target="diagrams/quickStyle2.xml"/><Relationship Id="rId38" Type="http://schemas.openxmlformats.org/officeDocument/2006/relationships/diagramQuickStyle" Target="diagrams/quickStyle3.xml"/><Relationship Id="rId46" Type="http://schemas.openxmlformats.org/officeDocument/2006/relationships/diagramQuickStyle" Target="diagrams/quickStyle4.xml"/><Relationship Id="rId59" Type="http://schemas.openxmlformats.org/officeDocument/2006/relationships/diagramQuickStyle" Target="diagrams/quickStyle6.xml"/><Relationship Id="rId67" Type="http://schemas.openxmlformats.org/officeDocument/2006/relationships/chart" Target="charts/chart9.xml"/><Relationship Id="rId20" Type="http://schemas.microsoft.com/office/2007/relationships/diagramDrawing" Target="diagrams/drawing1.xml"/><Relationship Id="rId41" Type="http://schemas.openxmlformats.org/officeDocument/2006/relationships/image" Target="media/image17.emf"/><Relationship Id="rId54" Type="http://schemas.microsoft.com/office/2007/relationships/diagramDrawing" Target="diagrams/drawing5.xml"/><Relationship Id="rId62" Type="http://schemas.openxmlformats.org/officeDocument/2006/relationships/chart" Target="charts/chart4.xml"/><Relationship Id="rId70" Type="http://schemas.openxmlformats.org/officeDocument/2006/relationships/diagramLayout" Target="diagrams/layout7.xml"/><Relationship Id="rId75" Type="http://schemas.openxmlformats.org/officeDocument/2006/relationships/diagramLayout" Target="diagrams/layout8.xml"/><Relationship Id="rId83" Type="http://schemas.openxmlformats.org/officeDocument/2006/relationships/diagramQuickStyle" Target="diagrams/quickStyle9.xml"/><Relationship Id="rId88" Type="http://schemas.openxmlformats.org/officeDocument/2006/relationships/image" Target="media/image21.jpeg"/><Relationship Id="rId91" Type="http://schemas.openxmlformats.org/officeDocument/2006/relationships/diagramData" Target="diagrams/data10.xml"/><Relationship Id="rId96"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diagramData" Target="diagrams/data3.xml"/><Relationship Id="rId49" Type="http://schemas.openxmlformats.org/officeDocument/2006/relationships/chart" Target="charts/chart3.xml"/><Relationship Id="rId57" Type="http://schemas.openxmlformats.org/officeDocument/2006/relationships/diagramData" Target="diagrams/data6.xml"/><Relationship Id="rId10" Type="http://schemas.openxmlformats.org/officeDocument/2006/relationships/image" Target="media/image2.emf"/><Relationship Id="rId31" Type="http://schemas.openxmlformats.org/officeDocument/2006/relationships/diagramData" Target="diagrams/data2.xml"/><Relationship Id="rId44" Type="http://schemas.openxmlformats.org/officeDocument/2006/relationships/diagramData" Target="diagrams/data4.xml"/><Relationship Id="rId52" Type="http://schemas.openxmlformats.org/officeDocument/2006/relationships/diagramQuickStyle" Target="diagrams/quickStyle5.xml"/><Relationship Id="rId60" Type="http://schemas.openxmlformats.org/officeDocument/2006/relationships/diagramColors" Target="diagrams/colors6.xml"/><Relationship Id="rId65" Type="http://schemas.openxmlformats.org/officeDocument/2006/relationships/chart" Target="charts/chart7.xml"/><Relationship Id="rId73" Type="http://schemas.microsoft.com/office/2007/relationships/diagramDrawing" Target="diagrams/drawing7.xml"/><Relationship Id="rId78" Type="http://schemas.microsoft.com/office/2007/relationships/diagramDrawing" Target="diagrams/drawing8.xml"/><Relationship Id="rId81" Type="http://schemas.openxmlformats.org/officeDocument/2006/relationships/diagramData" Target="diagrams/data9.xml"/><Relationship Id="rId86" Type="http://schemas.openxmlformats.org/officeDocument/2006/relationships/chart" Target="charts/chart11.xml"/><Relationship Id="rId94" Type="http://schemas.openxmlformats.org/officeDocument/2006/relationships/diagramColors" Target="diagrams/colors10.xml"/><Relationship Id="rId99" Type="http://schemas.openxmlformats.org/officeDocument/2006/relationships/chart" Target="charts/chart12.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diagramQuickStyle" Target="diagrams/quickStyle1.xml"/><Relationship Id="rId39" Type="http://schemas.openxmlformats.org/officeDocument/2006/relationships/diagramColors" Target="diagrams/colors3.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8.2669971545281246E-2"/>
          <c:y val="2.4762213365304646E-2"/>
          <c:w val="0.90212346959624057"/>
          <c:h val="0.81838828740157565"/>
        </c:manualLayout>
      </c:layout>
      <c:bar3DChart>
        <c:barDir val="col"/>
        <c:grouping val="standard"/>
        <c:varyColors val="0"/>
        <c:ser>
          <c:idx val="0"/>
          <c:order val="0"/>
          <c:tx>
            <c:strRef>
              <c:f>Лист1!$B$1</c:f>
              <c:strCache>
                <c:ptCount val="1"/>
                <c:pt idx="0">
                  <c:v>неналоговые доходы</c:v>
                </c:pt>
              </c:strCache>
            </c:strRef>
          </c:tx>
          <c:invertIfNegative val="0"/>
          <c:dLbls>
            <c:dLbl>
              <c:idx val="0"/>
              <c:tx>
                <c:rich>
                  <a:bodyPr/>
                  <a:lstStyle/>
                  <a:p>
                    <a:r>
                      <a:rPr lang="ru-RU" sz="1600" b="1">
                        <a:latin typeface="Times New Roman" pitchFamily="18" charset="0"/>
                        <a:cs typeface="Times New Roman" pitchFamily="18" charset="0"/>
                      </a:rPr>
                      <a:t>0,8 %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1"/>
              <c:tx>
                <c:rich>
                  <a:bodyPr/>
                  <a:lstStyle/>
                  <a:p>
                    <a:r>
                      <a:rPr lang="ru-RU" sz="1600" b="1" baseline="0">
                        <a:latin typeface="Times New Roman" pitchFamily="18" charset="0"/>
                        <a:cs typeface="Times New Roman" pitchFamily="18" charset="0"/>
                      </a:rPr>
                      <a:t>0,3 %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2"/>
              <c:tx>
                <c:rich>
                  <a:bodyPr/>
                  <a:lstStyle/>
                  <a:p>
                    <a:r>
                      <a:rPr lang="ru-RU" sz="1600" b="1" baseline="0">
                        <a:latin typeface="Times New Roman" pitchFamily="18" charset="0"/>
                        <a:cs typeface="Times New Roman" pitchFamily="18" charset="0"/>
                      </a:rPr>
                      <a:t>0,4 %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3"/>
              <c:tx>
                <c:rich>
                  <a:bodyPr/>
                  <a:lstStyle/>
                  <a:p>
                    <a:pPr>
                      <a:defRPr sz="1600" b="1">
                        <a:latin typeface="Times New Roman" pitchFamily="18" charset="0"/>
                        <a:cs typeface="Times New Roman" pitchFamily="18" charset="0"/>
                      </a:defRPr>
                    </a:pPr>
                    <a:r>
                      <a:rPr lang="ru-RU" sz="1600" b="1" baseline="0">
                        <a:latin typeface="Times New Roman" pitchFamily="18" charset="0"/>
                        <a:cs typeface="Times New Roman" pitchFamily="18" charset="0"/>
                      </a:rPr>
                      <a:t>0,6 %</a:t>
                    </a:r>
                    <a:endParaRPr lang="en-US" sz="1600" b="1">
                      <a:latin typeface="Times New Roman" pitchFamily="18" charset="0"/>
                      <a:cs typeface="Times New Roman" pitchFamily="18" charset="0"/>
                    </a:endParaRPr>
                  </a:p>
                </c:rich>
              </c:tx>
              <c:spPr/>
              <c:showLegendKey val="0"/>
              <c:showVal val="1"/>
              <c:showCatName val="0"/>
              <c:showSerName val="0"/>
              <c:showPercent val="0"/>
              <c:showBubbleSize val="0"/>
            </c:dLbl>
            <c:showLegendKey val="0"/>
            <c:showVal val="0"/>
            <c:showCatName val="0"/>
            <c:showSerName val="0"/>
            <c:showPercent val="0"/>
            <c:showBubbleSize val="0"/>
          </c:dLbls>
          <c:cat>
            <c:strRef>
              <c:f>Лист1!$A$2:$A$5</c:f>
              <c:strCache>
                <c:ptCount val="4"/>
                <c:pt idx="0">
                  <c:v>2023 год *    -               234 119,6 т.р.</c:v>
                </c:pt>
                <c:pt idx="1">
                  <c:v>2024 год      -          343 901,8 т.р.</c:v>
                </c:pt>
                <c:pt idx="2">
                  <c:v>2025 год      -          227 888,4 т.р.</c:v>
                </c:pt>
                <c:pt idx="3">
                  <c:v>2026 год          -           210 925,1 т.р.</c:v>
                </c:pt>
              </c:strCache>
            </c:strRef>
          </c:cat>
          <c:val>
            <c:numRef>
              <c:f>Лист1!$B$2:$B$5</c:f>
              <c:numCache>
                <c:formatCode>General</c:formatCode>
                <c:ptCount val="4"/>
                <c:pt idx="0">
                  <c:v>1824.4</c:v>
                </c:pt>
                <c:pt idx="1">
                  <c:v>1006.5</c:v>
                </c:pt>
                <c:pt idx="2">
                  <c:v>1046.7</c:v>
                </c:pt>
                <c:pt idx="3">
                  <c:v>1088.5999999999999</c:v>
                </c:pt>
              </c:numCache>
            </c:numRef>
          </c:val>
        </c:ser>
        <c:ser>
          <c:idx val="1"/>
          <c:order val="1"/>
          <c:tx>
            <c:strRef>
              <c:f>Лист1!$C$1</c:f>
              <c:strCache>
                <c:ptCount val="1"/>
                <c:pt idx="0">
                  <c:v>налоговые доходы</c:v>
                </c:pt>
              </c:strCache>
            </c:strRef>
          </c:tx>
          <c:invertIfNegative val="0"/>
          <c:dLbls>
            <c:dLbl>
              <c:idx val="0"/>
              <c:tx>
                <c:rich>
                  <a:bodyPr/>
                  <a:lstStyle/>
                  <a:p>
                    <a:r>
                      <a:rPr lang="ru-RU" sz="1600" b="1" baseline="0">
                        <a:latin typeface="Times New Roman" pitchFamily="18" charset="0"/>
                        <a:cs typeface="Times New Roman" pitchFamily="18" charset="0"/>
                      </a:rPr>
                      <a:t>6,8 %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1"/>
              <c:tx>
                <c:rich>
                  <a:bodyPr/>
                  <a:lstStyle/>
                  <a:p>
                    <a:r>
                      <a:rPr lang="ru-RU" sz="1600" b="1">
                        <a:latin typeface="Times New Roman" pitchFamily="18" charset="0"/>
                        <a:cs typeface="Times New Roman" pitchFamily="18" charset="0"/>
                      </a:rPr>
                      <a:t>6,3</a:t>
                    </a:r>
                    <a:r>
                      <a:rPr lang="ru-RU" sz="1600" b="1" baseline="0">
                        <a:latin typeface="Times New Roman" pitchFamily="18" charset="0"/>
                        <a:cs typeface="Times New Roman" pitchFamily="18" charset="0"/>
                      </a:rPr>
                      <a:t> </a:t>
                    </a:r>
                    <a:r>
                      <a:rPr lang="ru-RU" sz="1600" b="1">
                        <a:latin typeface="Times New Roman" pitchFamily="18" charset="0"/>
                        <a:cs typeface="Times New Roman" pitchFamily="18" charset="0"/>
                      </a:rPr>
                      <a:t>%</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2"/>
              <c:tx>
                <c:rich>
                  <a:bodyPr/>
                  <a:lstStyle/>
                  <a:p>
                    <a:r>
                      <a:rPr lang="ru-RU" sz="1600" b="1" baseline="0">
                        <a:latin typeface="Times New Roman" pitchFamily="18" charset="0"/>
                        <a:cs typeface="Times New Roman" pitchFamily="18" charset="0"/>
                      </a:rPr>
                      <a:t>8,8 %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3"/>
              <c:tx>
                <c:rich>
                  <a:bodyPr/>
                  <a:lstStyle/>
                  <a:p>
                    <a:r>
                      <a:rPr lang="ru-RU" sz="1600"/>
                      <a:t>10,0 %</a:t>
                    </a:r>
                    <a:endParaRPr lang="en-US" sz="1600"/>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2023 год *    -               234 119,6 т.р.</c:v>
                </c:pt>
                <c:pt idx="1">
                  <c:v>2024 год      -          343 901,8 т.р.</c:v>
                </c:pt>
                <c:pt idx="2">
                  <c:v>2025 год      -          227 888,4 т.р.</c:v>
                </c:pt>
                <c:pt idx="3">
                  <c:v>2026 год          -           210 925,1 т.р.</c:v>
                </c:pt>
              </c:strCache>
            </c:strRef>
          </c:cat>
          <c:val>
            <c:numRef>
              <c:f>Лист1!$C$2:$C$5</c:f>
              <c:numCache>
                <c:formatCode>General</c:formatCode>
                <c:ptCount val="4"/>
                <c:pt idx="0">
                  <c:v>15813.9</c:v>
                </c:pt>
                <c:pt idx="1">
                  <c:v>18874.2</c:v>
                </c:pt>
                <c:pt idx="2">
                  <c:v>19998.400000000001</c:v>
                </c:pt>
                <c:pt idx="3">
                  <c:v>21174.6</c:v>
                </c:pt>
              </c:numCache>
            </c:numRef>
          </c:val>
        </c:ser>
        <c:ser>
          <c:idx val="2"/>
          <c:order val="2"/>
          <c:tx>
            <c:strRef>
              <c:f>Лист1!$D$1</c:f>
              <c:strCache>
                <c:ptCount val="1"/>
                <c:pt idx="0">
                  <c:v>безвозмездные поступления</c:v>
                </c:pt>
              </c:strCache>
            </c:strRef>
          </c:tx>
          <c:invertIfNegative val="0"/>
          <c:dLbls>
            <c:dLbl>
              <c:idx val="0"/>
              <c:tx>
                <c:rich>
                  <a:bodyPr/>
                  <a:lstStyle/>
                  <a:p>
                    <a:r>
                      <a:rPr lang="ru-RU" sz="1600" b="1" baseline="0">
                        <a:latin typeface="Times New Roman" pitchFamily="18" charset="0"/>
                        <a:cs typeface="Times New Roman" pitchFamily="18" charset="0"/>
                      </a:rPr>
                      <a:t>92,4 %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1"/>
              <c:tx>
                <c:rich>
                  <a:bodyPr/>
                  <a:lstStyle/>
                  <a:p>
                    <a:r>
                      <a:rPr lang="ru-RU" sz="1600" b="1">
                        <a:latin typeface="Times New Roman" pitchFamily="18" charset="0"/>
                        <a:cs typeface="Times New Roman" pitchFamily="18" charset="0"/>
                      </a:rPr>
                      <a:t>93,4 %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2"/>
              <c:tx>
                <c:rich>
                  <a:bodyPr/>
                  <a:lstStyle/>
                  <a:p>
                    <a:r>
                      <a:rPr lang="ru-RU" sz="1600" b="1">
                        <a:latin typeface="Times New Roman" pitchFamily="18" charset="0"/>
                        <a:cs typeface="Times New Roman" pitchFamily="18" charset="0"/>
                      </a:rPr>
                      <a:t>90,8 </a:t>
                    </a:r>
                    <a:r>
                      <a:rPr lang="ru-RU" sz="1600" b="1" baseline="0">
                        <a:latin typeface="Times New Roman" pitchFamily="18" charset="0"/>
                        <a:cs typeface="Times New Roman" pitchFamily="18" charset="0"/>
                      </a:rPr>
                      <a:t>%</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3"/>
              <c:tx>
                <c:rich>
                  <a:bodyPr/>
                  <a:lstStyle/>
                  <a:p>
                    <a:r>
                      <a:rPr lang="ru-RU" sz="1600" baseline="0"/>
                      <a:t>89,4 %</a:t>
                    </a:r>
                    <a:endParaRPr lang="en-US" sz="1600"/>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2023 год *    -               234 119,6 т.р.</c:v>
                </c:pt>
                <c:pt idx="1">
                  <c:v>2024 год      -          343 901,8 т.р.</c:v>
                </c:pt>
                <c:pt idx="2">
                  <c:v>2025 год      -          227 888,4 т.р.</c:v>
                </c:pt>
                <c:pt idx="3">
                  <c:v>2026 год          -           210 925,1 т.р.</c:v>
                </c:pt>
              </c:strCache>
            </c:strRef>
          </c:cat>
          <c:val>
            <c:numRef>
              <c:f>Лист1!$D$2:$D$5</c:f>
              <c:numCache>
                <c:formatCode>General</c:formatCode>
                <c:ptCount val="4"/>
                <c:pt idx="0">
                  <c:v>216481.3</c:v>
                </c:pt>
                <c:pt idx="1">
                  <c:v>321091.09999999998</c:v>
                </c:pt>
                <c:pt idx="2">
                  <c:v>206843.3</c:v>
                </c:pt>
                <c:pt idx="3">
                  <c:v>188661.9</c:v>
                </c:pt>
              </c:numCache>
            </c:numRef>
          </c:val>
        </c:ser>
        <c:dLbls>
          <c:showLegendKey val="0"/>
          <c:showVal val="0"/>
          <c:showCatName val="0"/>
          <c:showSerName val="0"/>
          <c:showPercent val="0"/>
          <c:showBubbleSize val="0"/>
        </c:dLbls>
        <c:gapWidth val="150"/>
        <c:shape val="box"/>
        <c:axId val="215271296"/>
        <c:axId val="215272832"/>
        <c:axId val="217369664"/>
      </c:bar3DChart>
      <c:catAx>
        <c:axId val="215271296"/>
        <c:scaling>
          <c:orientation val="minMax"/>
        </c:scaling>
        <c:delete val="0"/>
        <c:axPos val="b"/>
        <c:majorTickMark val="out"/>
        <c:minorTickMark val="none"/>
        <c:tickLblPos val="nextTo"/>
        <c:txPr>
          <a:bodyPr/>
          <a:lstStyle/>
          <a:p>
            <a:pPr>
              <a:defRPr sz="1600" b="1">
                <a:latin typeface="Times New Roman" pitchFamily="18" charset="0"/>
                <a:cs typeface="Times New Roman" pitchFamily="18" charset="0"/>
              </a:defRPr>
            </a:pPr>
            <a:endParaRPr lang="ru-RU"/>
          </a:p>
        </c:txPr>
        <c:crossAx val="215272832"/>
        <c:crosses val="autoZero"/>
        <c:auto val="1"/>
        <c:lblAlgn val="ctr"/>
        <c:lblOffset val="100"/>
        <c:noMultiLvlLbl val="0"/>
      </c:catAx>
      <c:valAx>
        <c:axId val="215272832"/>
        <c:scaling>
          <c:orientation val="minMax"/>
        </c:scaling>
        <c:delete val="0"/>
        <c:axPos val="l"/>
        <c:majorGridlines/>
        <c:numFmt formatCode="General" sourceLinked="1"/>
        <c:majorTickMark val="out"/>
        <c:minorTickMark val="none"/>
        <c:tickLblPos val="nextTo"/>
        <c:crossAx val="215271296"/>
        <c:crosses val="autoZero"/>
        <c:crossBetween val="between"/>
      </c:valAx>
      <c:serAx>
        <c:axId val="217369664"/>
        <c:scaling>
          <c:orientation val="minMax"/>
        </c:scaling>
        <c:delete val="1"/>
        <c:axPos val="b"/>
        <c:majorTickMark val="out"/>
        <c:minorTickMark val="none"/>
        <c:tickLblPos val="nextTo"/>
        <c:crossAx val="215272832"/>
        <c:crosses val="autoZero"/>
      </c:serAx>
      <c:spPr>
        <a:solidFill>
          <a:srgbClr val="CC00FF"/>
        </a:solidFill>
      </c:spPr>
    </c:plotArea>
    <c:legend>
      <c:legendPos val="r"/>
      <c:layout>
        <c:manualLayout>
          <c:xMode val="edge"/>
          <c:yMode val="edge"/>
          <c:x val="1.061962912709181E-2"/>
          <c:y val="0.95095694119316154"/>
          <c:w val="0.97716670762151969"/>
          <c:h val="4.9043058806839034E-2"/>
        </c:manualLayout>
      </c:layout>
      <c:overlay val="0"/>
      <c:spPr>
        <a:solidFill>
          <a:srgbClr val="CC00FF"/>
        </a:solidFill>
      </c:spPr>
      <c:txPr>
        <a:bodyPr/>
        <a:lstStyle/>
        <a:p>
          <a:pPr>
            <a:defRPr sz="1600" b="1">
              <a:latin typeface="Times New Roman" pitchFamily="18" charset="0"/>
              <a:cs typeface="Times New Roman" pitchFamily="18" charset="0"/>
            </a:defRPr>
          </a:pPr>
          <a:endParaRPr lang="ru-RU"/>
        </a:p>
      </c:txPr>
    </c:legend>
    <c:plotVisOnly val="1"/>
    <c:dispBlanksAs val="gap"/>
    <c:showDLblsOverMax val="0"/>
  </c:chart>
  <c:spPr>
    <a:solidFill>
      <a:srgbClr val="7030A0"/>
    </a:solidFill>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179347976240796"/>
          <c:y val="6.5096312113529934E-3"/>
          <c:w val="0.59711479486113372"/>
          <c:h val="0.96145602562391552"/>
        </c:manualLayout>
      </c:layout>
      <c:doughnutChart>
        <c:varyColors val="1"/>
        <c:ser>
          <c:idx val="0"/>
          <c:order val="0"/>
          <c:tx>
            <c:strRef>
              <c:f>Лист1!$B$1</c:f>
              <c:strCache>
                <c:ptCount val="1"/>
                <c:pt idx="0">
                  <c:v>Структура системы образования в 2016 году</c:v>
                </c:pt>
              </c:strCache>
            </c:strRef>
          </c:tx>
          <c:explosion val="21"/>
          <c:dPt>
            <c:idx val="3"/>
            <c:bubble3D val="0"/>
            <c:explosion val="44"/>
          </c:dPt>
          <c:dLbls>
            <c:dLbl>
              <c:idx val="0"/>
              <c:layout>
                <c:manualLayout>
                  <c:x val="5.3858674642413883E-3"/>
                  <c:y val="-4.782152230971129E-2"/>
                </c:manualLayout>
              </c:layout>
              <c:tx>
                <c:rich>
                  <a:bodyPr/>
                  <a:lstStyle/>
                  <a:p>
                    <a:r>
                      <a:rPr lang="ru-RU" sz="1600" b="1"/>
                      <a:t> </a:t>
                    </a:r>
                  </a:p>
                  <a:p>
                    <a:r>
                      <a:rPr lang="en-US" sz="1600" b="1"/>
                      <a:t>1</a:t>
                    </a:r>
                    <a:r>
                      <a:rPr lang="ru-RU" sz="1600" b="1"/>
                      <a:t>7,9 </a:t>
                    </a:r>
                    <a:r>
                      <a:rPr lang="en-US" sz="1600" b="1"/>
                      <a:t>%</a:t>
                    </a:r>
                  </a:p>
                </c:rich>
              </c:tx>
              <c:showLegendKey val="0"/>
              <c:showVal val="0"/>
              <c:showCatName val="0"/>
              <c:showSerName val="0"/>
              <c:showPercent val="1"/>
              <c:showBubbleSize val="0"/>
            </c:dLbl>
            <c:dLbl>
              <c:idx val="1"/>
              <c:layout>
                <c:manualLayout>
                  <c:x val="3.5247512665567964E-2"/>
                  <c:y val="7.9633795775528066E-2"/>
                </c:manualLayout>
              </c:layout>
              <c:tx>
                <c:rich>
                  <a:bodyPr/>
                  <a:lstStyle/>
                  <a:p>
                    <a:r>
                      <a:rPr lang="ru-RU" sz="1600" b="1"/>
                      <a:t> 4,9 </a:t>
                    </a:r>
                    <a:r>
                      <a:rPr lang="en-US" sz="1600" b="1"/>
                      <a:t>%</a:t>
                    </a:r>
                  </a:p>
                </c:rich>
              </c:tx>
              <c:showLegendKey val="0"/>
              <c:showVal val="0"/>
              <c:showCatName val="0"/>
              <c:showSerName val="0"/>
              <c:showPercent val="1"/>
              <c:showBubbleSize val="0"/>
            </c:dLbl>
            <c:dLbl>
              <c:idx val="2"/>
              <c:layout>
                <c:manualLayout>
                  <c:x val="3.0469703556994052E-2"/>
                  <c:y val="-9.0884607344435944E-2"/>
                </c:manualLayout>
              </c:layout>
              <c:tx>
                <c:rich>
                  <a:bodyPr/>
                  <a:lstStyle/>
                  <a:p>
                    <a:r>
                      <a:rPr lang="ru-RU" sz="1600" b="1" baseline="0"/>
                      <a:t> 0,3 </a:t>
                    </a:r>
                    <a:r>
                      <a:rPr lang="en-US" sz="1600" b="1"/>
                      <a:t>%</a:t>
                    </a:r>
                  </a:p>
                </c:rich>
              </c:tx>
              <c:showLegendKey val="0"/>
              <c:showVal val="0"/>
              <c:showCatName val="0"/>
              <c:showSerName val="0"/>
              <c:showPercent val="1"/>
              <c:showBubbleSize val="0"/>
            </c:dLbl>
            <c:dLbl>
              <c:idx val="3"/>
              <c:layout>
                <c:manualLayout>
                  <c:x val="1.7203808826222304E-3"/>
                  <c:y val="-1.862923384576928E-2"/>
                </c:manualLayout>
              </c:layout>
              <c:tx>
                <c:rich>
                  <a:bodyPr/>
                  <a:lstStyle/>
                  <a:p>
                    <a:r>
                      <a:rPr lang="ru-RU" sz="1600" b="1" baseline="0"/>
                      <a:t> 69,0 %</a:t>
                    </a:r>
                    <a:endParaRPr lang="en-US" sz="1600" b="1"/>
                  </a:p>
                </c:rich>
              </c:tx>
              <c:showLegendKey val="0"/>
              <c:showVal val="0"/>
              <c:showCatName val="0"/>
              <c:showSerName val="0"/>
              <c:showPercent val="1"/>
              <c:showBubbleSize val="0"/>
            </c:dLbl>
            <c:dLbl>
              <c:idx val="4"/>
              <c:layout>
                <c:manualLayout>
                  <c:x val="4.512807992024253E-4"/>
                  <c:y val="6.7407199100112487E-3"/>
                </c:manualLayout>
              </c:layout>
              <c:tx>
                <c:rich>
                  <a:bodyPr/>
                  <a:lstStyle/>
                  <a:p>
                    <a:r>
                      <a:rPr lang="ru-RU" sz="1600" b="1"/>
                      <a:t> 7,9</a:t>
                    </a:r>
                    <a:r>
                      <a:rPr lang="ru-RU" sz="1600" b="1" baseline="0"/>
                      <a:t> </a:t>
                    </a:r>
                    <a:r>
                      <a:rPr lang="ru-RU" sz="1600" b="1"/>
                      <a:t>%</a:t>
                    </a:r>
                    <a:endParaRPr lang="en-US" sz="1600" b="1"/>
                  </a:p>
                </c:rich>
              </c:tx>
              <c:showLegendKey val="0"/>
              <c:showVal val="1"/>
              <c:showCatName val="0"/>
              <c:showSerName val="0"/>
              <c:showPercent val="1"/>
              <c:showBubbleSize val="0"/>
            </c:dLbl>
            <c:dLbl>
              <c:idx val="5"/>
              <c:layout>
                <c:manualLayout>
                  <c:x val="6.1349693251534134E-3"/>
                  <c:y val="2.6548672566372652E-2"/>
                </c:manualLayout>
              </c:layout>
              <c:tx>
                <c:rich>
                  <a:bodyPr/>
                  <a:lstStyle/>
                  <a:p>
                    <a:r>
                      <a:rPr lang="ru-RU" sz="1600" b="1"/>
                      <a:t> 0,3 %</a:t>
                    </a:r>
                    <a:endParaRPr lang="en-US" sz="1600" b="1"/>
                  </a:p>
                </c:rich>
              </c:tx>
              <c:showLegendKey val="0"/>
              <c:showVal val="0"/>
              <c:showCatName val="0"/>
              <c:showSerName val="0"/>
              <c:showPercent val="1"/>
              <c:showBubbleSize val="0"/>
            </c:dLbl>
            <c:txPr>
              <a:bodyPr/>
              <a:lstStyle/>
              <a:p>
                <a:pPr>
                  <a:defRPr sz="1600" b="1"/>
                </a:pPr>
                <a:endParaRPr lang="ru-RU"/>
              </a:p>
            </c:txPr>
            <c:showLegendKey val="0"/>
            <c:showVal val="0"/>
            <c:showCatName val="0"/>
            <c:showSerName val="0"/>
            <c:showPercent val="1"/>
            <c:showBubbleSize val="0"/>
            <c:showLeaderLines val="1"/>
          </c:dLbls>
          <c:cat>
            <c:strRef>
              <c:f>Лист1!$A$2:$A$6</c:f>
              <c:strCache>
                <c:ptCount val="5"/>
                <c:pt idx="0">
                  <c:v>Дошкольное образование (сады)  -     21 860,3 т.р.</c:v>
                </c:pt>
                <c:pt idx="1">
                  <c:v>Молодежная политика - 365,0 т.р.</c:v>
                </c:pt>
                <c:pt idx="2">
                  <c:v>Другие вопросы в области образования - 5 952,1 т.р.</c:v>
                </c:pt>
                <c:pt idx="3">
                  <c:v>Общее образование (школы) - 84 208,4 т.р</c:v>
                </c:pt>
                <c:pt idx="4">
                  <c:v>Учреждения дополнительного образования - 9 634,3 т.р. </c:v>
                </c:pt>
              </c:strCache>
            </c:strRef>
          </c:cat>
          <c:val>
            <c:numRef>
              <c:f>Лист1!$B$2:$B$6</c:f>
              <c:numCache>
                <c:formatCode>0.00%</c:formatCode>
                <c:ptCount val="5"/>
                <c:pt idx="0">
                  <c:v>0.17899999999999999</c:v>
                </c:pt>
                <c:pt idx="1">
                  <c:v>3.0000000000000001E-3</c:v>
                </c:pt>
                <c:pt idx="2">
                  <c:v>4.9000000000000002E-2</c:v>
                </c:pt>
                <c:pt idx="3">
                  <c:v>0.69</c:v>
                </c:pt>
                <c:pt idx="4">
                  <c:v>7.8E-2</c:v>
                </c:pt>
              </c:numCache>
            </c:numRef>
          </c:val>
        </c:ser>
        <c:dLbls>
          <c:showLegendKey val="0"/>
          <c:showVal val="0"/>
          <c:showCatName val="0"/>
          <c:showSerName val="0"/>
          <c:showPercent val="0"/>
          <c:showBubbleSize val="0"/>
          <c:showLeaderLines val="1"/>
        </c:dLbls>
        <c:firstSliceAng val="0"/>
        <c:holeSize val="50"/>
      </c:doughnutChart>
      <c:spPr>
        <a:solidFill>
          <a:srgbClr val="FFCC99"/>
        </a:solidFill>
      </c:spPr>
    </c:plotArea>
    <c:plotVisOnly val="1"/>
    <c:dispBlanksAs val="gap"/>
    <c:showDLblsOverMax val="0"/>
  </c:chart>
  <c:spPr>
    <a:solidFill>
      <a:srgbClr val="FFCC99"/>
    </a:solidFill>
  </c:spPr>
  <c:txPr>
    <a:bodyPr/>
    <a:lstStyle/>
    <a:p>
      <a:pPr algn="r">
        <a:defRPr sz="1200">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884944937438379E-2"/>
          <c:y val="6.7415730337082036E-3"/>
          <c:w val="0.94034051299143162"/>
          <c:h val="0.72614650441422091"/>
        </c:manualLayout>
      </c:layout>
      <c:pieChart>
        <c:varyColors val="1"/>
        <c:ser>
          <c:idx val="0"/>
          <c:order val="0"/>
          <c:tx>
            <c:strRef>
              <c:f>Лист1!$B$1</c:f>
              <c:strCache>
                <c:ptCount val="1"/>
                <c:pt idx="0">
                  <c:v>Продажи</c:v>
                </c:pt>
              </c:strCache>
            </c:strRef>
          </c:tx>
          <c:explosion val="1"/>
          <c:dPt>
            <c:idx val="0"/>
            <c:bubble3D val="0"/>
            <c:spPr>
              <a:solidFill>
                <a:srgbClr val="6600FF"/>
              </a:solidFill>
            </c:spPr>
          </c:dPt>
          <c:dPt>
            <c:idx val="1"/>
            <c:bubble3D val="0"/>
            <c:spPr>
              <a:solidFill>
                <a:srgbClr val="FF0000"/>
              </a:solidFill>
            </c:spPr>
          </c:dPt>
          <c:dPt>
            <c:idx val="2"/>
            <c:bubble3D val="0"/>
            <c:spPr>
              <a:solidFill>
                <a:srgbClr val="00CC00"/>
              </a:solidFill>
            </c:spPr>
          </c:dPt>
          <c:dPt>
            <c:idx val="3"/>
            <c:bubble3D val="0"/>
            <c:spPr>
              <a:solidFill>
                <a:srgbClr val="FF00FF"/>
              </a:solidFill>
            </c:spPr>
          </c:dPt>
          <c:dLbls>
            <c:dLbl>
              <c:idx val="0"/>
              <c:layout>
                <c:manualLayout>
                  <c:x val="-0.1570771692391365"/>
                  <c:y val="3.0202660311025478E-3"/>
                </c:manualLayout>
              </c:layout>
              <c:tx>
                <c:rich>
                  <a:bodyPr/>
                  <a:lstStyle/>
                  <a:p>
                    <a:endParaRPr lang="ru-RU" sz="1600" b="1" i="0" baseline="0">
                      <a:latin typeface="Times New Roman" pitchFamily="18" charset="0"/>
                      <a:cs typeface="Times New Roman" pitchFamily="18" charset="0"/>
                    </a:endParaRPr>
                  </a:p>
                  <a:p>
                    <a:r>
                      <a:rPr lang="ru-RU" sz="1600" b="1" i="0" baseline="0">
                        <a:latin typeface="Times New Roman" pitchFamily="18" charset="0"/>
                        <a:cs typeface="Times New Roman" pitchFamily="18" charset="0"/>
                      </a:rPr>
                      <a:t> 50,3 %</a:t>
                    </a:r>
                    <a:endParaRPr lang="en-US" sz="1600" b="1" i="0" baseline="0">
                      <a:latin typeface="Times New Roman" pitchFamily="18" charset="0"/>
                      <a:cs typeface="Times New Roman" pitchFamily="18" charset="0"/>
                    </a:endParaRPr>
                  </a:p>
                </c:rich>
              </c:tx>
              <c:showLegendKey val="0"/>
              <c:showVal val="1"/>
              <c:showCatName val="0"/>
              <c:showSerName val="0"/>
              <c:showPercent val="0"/>
              <c:showBubbleSize val="0"/>
            </c:dLbl>
            <c:dLbl>
              <c:idx val="1"/>
              <c:layout>
                <c:manualLayout>
                  <c:x val="6.8442702756512555E-2"/>
                  <c:y val="-0.47682544632415996"/>
                </c:manualLayout>
              </c:layout>
              <c:tx>
                <c:rich>
                  <a:bodyPr/>
                  <a:lstStyle/>
                  <a:p>
                    <a:endParaRPr lang="ru-RU" sz="1600" b="1" i="0" baseline="0">
                      <a:latin typeface="Times New Roman" pitchFamily="18" charset="0"/>
                      <a:cs typeface="Times New Roman" pitchFamily="18" charset="0"/>
                    </a:endParaRPr>
                  </a:p>
                  <a:p>
                    <a:r>
                      <a:rPr lang="ru-RU" sz="1600" b="1" i="0" baseline="0">
                        <a:latin typeface="Times New Roman" pitchFamily="18" charset="0"/>
                        <a:cs typeface="Times New Roman" pitchFamily="18" charset="0"/>
                      </a:rPr>
                      <a:t> 23,6 %</a:t>
                    </a:r>
                    <a:endParaRPr lang="en-US" sz="1600" b="1" i="0" baseline="0">
                      <a:latin typeface="Times New Roman" pitchFamily="18" charset="0"/>
                      <a:cs typeface="Times New Roman" pitchFamily="18" charset="0"/>
                    </a:endParaRPr>
                  </a:p>
                </c:rich>
              </c:tx>
              <c:showLegendKey val="0"/>
              <c:showVal val="1"/>
              <c:showCatName val="0"/>
              <c:showSerName val="0"/>
              <c:showPercent val="0"/>
              <c:showBubbleSize val="0"/>
            </c:dLbl>
            <c:dLbl>
              <c:idx val="2"/>
              <c:layout>
                <c:manualLayout>
                  <c:x val="0.22486935740065186"/>
                  <c:y val="-0.10202629624127173"/>
                </c:manualLayout>
              </c:layout>
              <c:tx>
                <c:rich>
                  <a:bodyPr/>
                  <a:lstStyle/>
                  <a:p>
                    <a:r>
                      <a:rPr lang="ru-RU" sz="1600" b="1" i="0" baseline="0">
                        <a:latin typeface="Times New Roman" pitchFamily="18" charset="0"/>
                        <a:cs typeface="Times New Roman" pitchFamily="18" charset="0"/>
                      </a:rPr>
                      <a:t> 3,4 %</a:t>
                    </a:r>
                    <a:endParaRPr lang="en-US" sz="1600" b="1" i="0" baseline="0">
                      <a:latin typeface="Times New Roman" pitchFamily="18" charset="0"/>
                      <a:cs typeface="Times New Roman" pitchFamily="18" charset="0"/>
                    </a:endParaRPr>
                  </a:p>
                </c:rich>
              </c:tx>
              <c:showLegendKey val="0"/>
              <c:showVal val="1"/>
              <c:showCatName val="0"/>
              <c:showSerName val="0"/>
              <c:showPercent val="0"/>
              <c:showBubbleSize val="0"/>
            </c:dLbl>
            <c:dLbl>
              <c:idx val="3"/>
              <c:layout>
                <c:manualLayout>
                  <c:x val="-5.808911258895598E-2"/>
                  <c:y val="0.50258272171424112"/>
                </c:manualLayout>
              </c:layout>
              <c:tx>
                <c:rich>
                  <a:bodyPr/>
                  <a:lstStyle/>
                  <a:p>
                    <a:r>
                      <a:rPr lang="en-US" sz="1600" b="1" i="0" baseline="0">
                        <a:latin typeface="Times New Roman" pitchFamily="18" charset="0"/>
                        <a:cs typeface="Times New Roman" pitchFamily="18" charset="0"/>
                      </a:rPr>
                      <a:t>2</a:t>
                    </a:r>
                    <a:r>
                      <a:rPr lang="ru-RU" sz="1600" b="1" i="0" baseline="0">
                        <a:latin typeface="Times New Roman" pitchFamily="18" charset="0"/>
                        <a:cs typeface="Times New Roman" pitchFamily="18" charset="0"/>
                      </a:rPr>
                      <a:t>2,7 %</a:t>
                    </a:r>
                    <a:endParaRPr lang="en-US" sz="1600" b="1" i="0" baseline="0">
                      <a:latin typeface="Times New Roman" pitchFamily="18" charset="0"/>
                      <a:cs typeface="Times New Roman" pitchFamily="18" charset="0"/>
                    </a:endParaRPr>
                  </a:p>
                </c:rich>
              </c:tx>
              <c:showLegendKey val="0"/>
              <c:showVal val="1"/>
              <c:showCatName val="0"/>
              <c:showSerName val="0"/>
              <c:showPercent val="0"/>
              <c:showBubbleSize val="0"/>
            </c:dLbl>
            <c:txPr>
              <a:bodyPr/>
              <a:lstStyle/>
              <a:p>
                <a:pPr>
                  <a:defRPr sz="16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Лист1!$A$2:$A$5</c:f>
              <c:strCache>
                <c:ptCount val="4"/>
                <c:pt idx="0">
                  <c:v>20 256,9 т.р. выделено Глинковскому районному культурно-просветительному центру в составе: Культурно-просветительный центр, находящий ся в с. Глинка и 7 филиалов, находящихся в деревнях района</c:v>
                </c:pt>
                <c:pt idx="1">
                  <c:v>9 134,2 т.р.  для Глинковской межпоселенческой центральной библиотеки в составе: Центральная библиотека, Детская библиотека, находящихся в с. Глинка и 9 филиалов, находящихся в деревнях района</c:v>
                </c:pt>
                <c:pt idx="2">
                  <c:v>9 542,0 т.р.  выделено на "Другие вопросы в области культуры, кинематографии" на ведение бухгалтерского, налогового и статистического учета в муниципальных учреждениях культуры</c:v>
                </c:pt>
                <c:pt idx="3">
                  <c:v>1 336,1 т.р. направлено для Глинковского районного краеведческого музея, находящегося в с. Глинка</c:v>
                </c:pt>
              </c:strCache>
            </c:strRef>
          </c:cat>
          <c:val>
            <c:numRef>
              <c:f>Лист1!$B$2:$B$5</c:f>
              <c:numCache>
                <c:formatCode>0.00%</c:formatCode>
                <c:ptCount val="4"/>
                <c:pt idx="0">
                  <c:v>0.503</c:v>
                </c:pt>
                <c:pt idx="1">
                  <c:v>0.22700000000000001</c:v>
                </c:pt>
                <c:pt idx="2">
                  <c:v>0.23599999999999999</c:v>
                </c:pt>
                <c:pt idx="3">
                  <c:v>3.4000000000000002E-2</c:v>
                </c:pt>
              </c:numCache>
            </c:numRef>
          </c:val>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400" b="1" i="1" baseline="0">
                <a:latin typeface="Times New Roman" pitchFamily="18" charset="0"/>
                <a:cs typeface="Times New Roman" pitchFamily="18" charset="0"/>
              </a:defRPr>
            </a:pPr>
            <a:endParaRPr lang="ru-RU"/>
          </a:p>
        </c:txPr>
      </c:legendEntry>
      <c:legendEntry>
        <c:idx val="1"/>
        <c:txPr>
          <a:bodyPr/>
          <a:lstStyle/>
          <a:p>
            <a:pPr>
              <a:defRPr sz="1400" b="1" i="1" baseline="0">
                <a:latin typeface="Times New Roman" pitchFamily="18" charset="0"/>
                <a:cs typeface="Times New Roman" pitchFamily="18" charset="0"/>
              </a:defRPr>
            </a:pPr>
            <a:endParaRPr lang="ru-RU"/>
          </a:p>
        </c:txPr>
      </c:legendEntry>
      <c:legendEntry>
        <c:idx val="2"/>
        <c:txPr>
          <a:bodyPr/>
          <a:lstStyle/>
          <a:p>
            <a:pPr>
              <a:defRPr sz="1400" b="1" i="1" baseline="0">
                <a:latin typeface="Times New Roman" pitchFamily="18" charset="0"/>
                <a:cs typeface="Times New Roman" pitchFamily="18" charset="0"/>
              </a:defRPr>
            </a:pPr>
            <a:endParaRPr lang="ru-RU"/>
          </a:p>
        </c:txPr>
      </c:legendEntry>
      <c:legendEntry>
        <c:idx val="3"/>
        <c:txPr>
          <a:bodyPr/>
          <a:lstStyle/>
          <a:p>
            <a:pPr>
              <a:defRPr sz="1400" b="1" i="1" baseline="0">
                <a:latin typeface="Times New Roman" pitchFamily="18" charset="0"/>
                <a:cs typeface="Times New Roman" pitchFamily="18" charset="0"/>
              </a:defRPr>
            </a:pPr>
            <a:endParaRPr lang="ru-RU"/>
          </a:p>
        </c:txPr>
      </c:legendEntry>
      <c:layout>
        <c:manualLayout>
          <c:xMode val="edge"/>
          <c:yMode val="edge"/>
          <c:x val="0"/>
          <c:y val="0.73468518682355965"/>
          <c:w val="0.97670318987904259"/>
          <c:h val="0.26514215855806123"/>
        </c:manualLayout>
      </c:layout>
      <c:overlay val="0"/>
      <c:txPr>
        <a:bodyPr/>
        <a:lstStyle/>
        <a:p>
          <a:pPr>
            <a:defRPr sz="1400" b="1" i="1" baseline="0">
              <a:latin typeface="Times New Roman" pitchFamily="18" charset="0"/>
              <a:cs typeface="Times New Roman" pitchFamily="18" charset="0"/>
            </a:defRPr>
          </a:pPr>
          <a:endParaRPr lang="ru-RU"/>
        </a:p>
      </c:txPr>
    </c:legend>
    <c:plotVisOnly val="1"/>
    <c:dispBlanksAs val="gap"/>
    <c:showDLblsOverMax val="0"/>
  </c:chart>
  <c:spPr>
    <a:solidFill>
      <a:schemeClr val="accent5">
        <a:lumMod val="60000"/>
        <a:lumOff val="40000"/>
      </a:schemeClr>
    </a:soli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2000" baseline="0">
                <a:latin typeface="Times New Roman" pitchFamily="18" charset="0"/>
                <a:cs typeface="Times New Roman" pitchFamily="18" charset="0"/>
              </a:defRPr>
            </a:pPr>
            <a:r>
              <a:rPr lang="ru-RU" sz="2000" baseline="0">
                <a:latin typeface="Times New Roman" pitchFamily="18" charset="0"/>
                <a:cs typeface="Times New Roman" pitchFamily="18" charset="0"/>
              </a:rPr>
              <a:t>СОЦИАЛЬНАЯ ПОЛИТИКА</a:t>
            </a:r>
          </a:p>
          <a:p>
            <a:pPr algn="ctr">
              <a:defRPr sz="2000" baseline="0">
                <a:latin typeface="Times New Roman" pitchFamily="18" charset="0"/>
                <a:cs typeface="Times New Roman" pitchFamily="18" charset="0"/>
              </a:defRPr>
            </a:pPr>
            <a:r>
              <a:rPr lang="ru-RU" sz="2000" i="1" baseline="0">
                <a:latin typeface="Times New Roman" pitchFamily="18" charset="0"/>
                <a:cs typeface="Times New Roman" pitchFamily="18" charset="0"/>
              </a:rPr>
              <a:t>Меры социальной поддержки отдельных категорий граждан</a:t>
            </a:r>
          </a:p>
          <a:p>
            <a:pPr algn="ctr">
              <a:defRPr sz="2000" baseline="0">
                <a:latin typeface="Times New Roman" pitchFamily="18" charset="0"/>
                <a:cs typeface="Times New Roman" pitchFamily="18" charset="0"/>
              </a:defRPr>
            </a:pPr>
            <a:r>
              <a:rPr lang="ru-RU" sz="2000" i="1" baseline="0">
                <a:latin typeface="Times New Roman" pitchFamily="18" charset="0"/>
                <a:cs typeface="Times New Roman" pitchFamily="18" charset="0"/>
              </a:rPr>
              <a:t> в 2024 году</a:t>
            </a:r>
          </a:p>
        </c:rich>
      </c:tx>
      <c:layout>
        <c:manualLayout>
          <c:xMode val="edge"/>
          <c:yMode val="edge"/>
          <c:x val="0.14555045471714559"/>
          <c:y val="5.3087194434885891E-4"/>
        </c:manualLayout>
      </c:layout>
      <c:overlay val="0"/>
      <c:spPr>
        <a:solidFill>
          <a:srgbClr val="CC00FF"/>
        </a:solidFill>
      </c:spPr>
    </c:title>
    <c:autoTitleDeleted val="0"/>
    <c:plotArea>
      <c:layout>
        <c:manualLayout>
          <c:layoutTarget val="inner"/>
          <c:xMode val="edge"/>
          <c:yMode val="edge"/>
          <c:x val="0.22912281721242408"/>
          <c:y val="0.1594204130653363"/>
          <c:w val="0.55159456082749758"/>
          <c:h val="0.76854563488048588"/>
        </c:manualLayout>
      </c:layout>
      <c:pieChart>
        <c:varyColors val="1"/>
        <c:ser>
          <c:idx val="0"/>
          <c:order val="0"/>
          <c:tx>
            <c:strRef>
              <c:f>Лист1!$B$1</c:f>
              <c:strCache>
                <c:ptCount val="1"/>
                <c:pt idx="0">
                  <c:v>Продажи</c:v>
                </c:pt>
              </c:strCache>
            </c:strRef>
          </c:tx>
          <c:dLbls>
            <c:dLbl>
              <c:idx val="0"/>
              <c:layout>
                <c:manualLayout>
                  <c:x val="-0.10433409845909483"/>
                  <c:y val="0.16089529234377617"/>
                </c:manualLayout>
              </c:layout>
              <c:tx>
                <c:rich>
                  <a:bodyPr/>
                  <a:lstStyle/>
                  <a:p>
                    <a:r>
                      <a:rPr lang="ru-RU" sz="1400" b="1" i="1" baseline="0">
                        <a:latin typeface="Times New Roman" pitchFamily="18" charset="0"/>
                        <a:cs typeface="Times New Roman" pitchFamily="18" charset="0"/>
                      </a:rPr>
                      <a:t>3 000,0 т.р. -</a:t>
                    </a:r>
                  </a:p>
                  <a:p>
                    <a:r>
                      <a:rPr lang="ru-RU" sz="1400" b="1" i="1" baseline="0">
                        <a:latin typeface="Times New Roman" pitchFamily="18" charset="0"/>
                        <a:cs typeface="Times New Roman" pitchFamily="18" charset="0"/>
                      </a:rPr>
                      <a:t>выплата пенсий</a:t>
                    </a:r>
                  </a:p>
                  <a:p>
                    <a:r>
                      <a:rPr lang="ru-RU" sz="1400" b="1" i="1" baseline="0">
                        <a:latin typeface="Times New Roman" pitchFamily="18" charset="0"/>
                        <a:cs typeface="Times New Roman" pitchFamily="18" charset="0"/>
                      </a:rPr>
                      <a:t> 27 пенсионерам</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1"/>
              <c:layout>
                <c:manualLayout>
                  <c:x val="-1.2419250176753736E-2"/>
                  <c:y val="-6.5143240073714187E-3"/>
                </c:manualLayout>
              </c:layout>
              <c:tx>
                <c:rich>
                  <a:bodyPr/>
                  <a:lstStyle/>
                  <a:p>
                    <a:r>
                      <a:rPr lang="ru-RU" sz="1400" b="1" i="1">
                        <a:latin typeface="Times New Roman" pitchFamily="18" charset="0"/>
                        <a:cs typeface="Times New Roman" pitchFamily="18" charset="0"/>
                      </a:rPr>
                      <a:t>246,4</a:t>
                    </a:r>
                    <a:r>
                      <a:rPr lang="ru-RU" sz="1400" b="1" i="1" baseline="0">
                        <a:latin typeface="Times New Roman" pitchFamily="18" charset="0"/>
                        <a:cs typeface="Times New Roman" pitchFamily="18" charset="0"/>
                      </a:rPr>
                      <a:t> т.р. -</a:t>
                    </a:r>
                  </a:p>
                  <a:p>
                    <a:r>
                      <a:rPr lang="ru-RU" sz="1400" b="1" i="1" baseline="0">
                        <a:latin typeface="Times New Roman" pitchFamily="18" charset="0"/>
                        <a:cs typeface="Times New Roman" pitchFamily="18" charset="0"/>
                      </a:rPr>
                      <a:t>компенсация части род.платы на 18 детей</a:t>
                    </a:r>
                  </a:p>
                  <a:p>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2"/>
              <c:layout>
                <c:manualLayout>
                  <c:x val="-0.18164424557631403"/>
                  <c:y val="-0.18731231362037193"/>
                </c:manualLayout>
              </c:layout>
              <c:tx>
                <c:rich>
                  <a:bodyPr/>
                  <a:lstStyle/>
                  <a:p>
                    <a:r>
                      <a:rPr lang="ru-RU" sz="1400" b="1" i="1" baseline="0">
                        <a:latin typeface="Times New Roman" pitchFamily="18" charset="0"/>
                        <a:cs typeface="Times New Roman" pitchFamily="18" charset="0"/>
                      </a:rPr>
                      <a:t>5 001,5 т.р. -</a:t>
                    </a:r>
                  </a:p>
                  <a:p>
                    <a:r>
                      <a:rPr lang="ru-RU" sz="1400" b="1" i="1" baseline="0">
                        <a:latin typeface="Times New Roman" pitchFamily="18" charset="0"/>
                        <a:cs typeface="Times New Roman" pitchFamily="18" charset="0"/>
                      </a:rPr>
                      <a:t>выплаты приемной семье и в</a:t>
                    </a:r>
                    <a:r>
                      <a:rPr lang="ru-RU" sz="1400" b="1" i="0" baseline="0">
                        <a:latin typeface="Times New Roman" pitchFamily="18" charset="0"/>
                        <a:cs typeface="Times New Roman" pitchFamily="18" charset="0"/>
                      </a:rPr>
                      <a:t>озн</a:t>
                    </a:r>
                    <a:r>
                      <a:rPr lang="ru-RU" sz="1400" b="1" i="1" baseline="0">
                        <a:latin typeface="Times New Roman" pitchFamily="18" charset="0"/>
                        <a:cs typeface="Times New Roman" pitchFamily="18" charset="0"/>
                      </a:rPr>
                      <a:t>аграждение приемному родителю на  21 ребенка</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3"/>
              <c:layout>
                <c:manualLayout>
                  <c:x val="-5.1356693881899451E-2"/>
                  <c:y val="-0.53810058636287483"/>
                </c:manualLayout>
              </c:layout>
              <c:tx>
                <c:rich>
                  <a:bodyPr/>
                  <a:lstStyle/>
                  <a:p>
                    <a:r>
                      <a:rPr lang="ru-RU" sz="1400" b="1" i="1" baseline="0">
                        <a:latin typeface="Times New Roman" pitchFamily="18" charset="0"/>
                        <a:cs typeface="Times New Roman" pitchFamily="18" charset="0"/>
                      </a:rPr>
                      <a:t>604,8 т.р. -</a:t>
                    </a:r>
                  </a:p>
                  <a:p>
                    <a:r>
                      <a:rPr lang="ru-RU" sz="1400" b="1" i="1" baseline="0">
                        <a:latin typeface="Times New Roman" pitchFamily="18" charset="0"/>
                        <a:cs typeface="Times New Roman" pitchFamily="18" charset="0"/>
                      </a:rPr>
                      <a:t>обеспечение жильем </a:t>
                    </a:r>
                    <a:endParaRPr lang="ru-RU" sz="1400" b="1" i="1">
                      <a:latin typeface="Times New Roman" pitchFamily="18" charset="0"/>
                      <a:cs typeface="Times New Roman" pitchFamily="18" charset="0"/>
                    </a:endParaRPr>
                  </a:p>
                  <a:p>
                    <a:r>
                      <a:rPr lang="ru-RU" sz="1400" b="1" i="1">
                        <a:latin typeface="Times New Roman" pitchFamily="18" charset="0"/>
                        <a:cs typeface="Times New Roman" pitchFamily="18" charset="0"/>
                      </a:rPr>
                      <a:t>1 молодой семьи</a:t>
                    </a:r>
                  </a:p>
                  <a:p>
                    <a:r>
                      <a:rPr lang="ru-RU" sz="1400" b="1" i="1">
                        <a:latin typeface="Times New Roman" pitchFamily="18" charset="0"/>
                        <a:cs typeface="Times New Roman" pitchFamily="18" charset="0"/>
                      </a:rPr>
                      <a:t>4 027,0 т.р. -</a:t>
                    </a:r>
                  </a:p>
                  <a:p>
                    <a:r>
                      <a:rPr lang="ru-RU" sz="1400" b="1" i="1">
                        <a:latin typeface="Times New Roman" pitchFamily="18" charset="0"/>
                        <a:cs typeface="Times New Roman" pitchFamily="18" charset="0"/>
                      </a:rPr>
                      <a:t>обеспечение жильем 4 детям-сиротам</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4"/>
              <c:layout>
                <c:manualLayout>
                  <c:x val="0.23864301556401391"/>
                  <c:y val="-7.1489361702127663E-2"/>
                </c:manualLayout>
              </c:layout>
              <c:tx>
                <c:rich>
                  <a:bodyPr/>
                  <a:lstStyle/>
                  <a:p>
                    <a:r>
                      <a:rPr lang="en-US" sz="1400" b="1" i="1">
                        <a:latin typeface="Times New Roman" pitchFamily="18" charset="0"/>
                        <a:cs typeface="Times New Roman" pitchFamily="18" charset="0"/>
                      </a:rPr>
                      <a:t>1</a:t>
                    </a:r>
                    <a:r>
                      <a:rPr lang="ru-RU" sz="1400" b="1" i="1" baseline="0">
                        <a:latin typeface="Times New Roman" pitchFamily="18" charset="0"/>
                        <a:cs typeface="Times New Roman" pitchFamily="18" charset="0"/>
                      </a:rPr>
                      <a:t> 952,4 т.р. -</a:t>
                    </a:r>
                  </a:p>
                  <a:p>
                    <a:r>
                      <a:rPr lang="ru-RU" sz="1400" b="1" i="1" baseline="0">
                        <a:latin typeface="Times New Roman" pitchFamily="18" charset="0"/>
                        <a:cs typeface="Times New Roman" pitchFamily="18" charset="0"/>
                      </a:rPr>
                      <a:t>выплаты  на содержание </a:t>
                    </a:r>
                  </a:p>
                  <a:p>
                    <a:r>
                      <a:rPr lang="ru-RU" sz="1400" b="1" i="1" baseline="0">
                        <a:latin typeface="Times New Roman" pitchFamily="18" charset="0"/>
                        <a:cs typeface="Times New Roman" pitchFamily="18" charset="0"/>
                      </a:rPr>
                      <a:t>11 детей под опекой</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5"/>
              <c:layout>
                <c:manualLayout>
                  <c:x val="0.31855187843217014"/>
                  <c:y val="-6.74336069693416E-2"/>
                </c:manualLayout>
              </c:layout>
              <c:tx>
                <c:rich>
                  <a:bodyPr/>
                  <a:lstStyle/>
                  <a:p>
                    <a:r>
                      <a:rPr lang="ru-RU" sz="1400" b="1" i="1" baseline="0">
                        <a:latin typeface="Times New Roman" pitchFamily="18" charset="0"/>
                        <a:cs typeface="Times New Roman" pitchFamily="18" charset="0"/>
                      </a:rPr>
                      <a:t>910,6 т.р</a:t>
                    </a:r>
                  </a:p>
                  <a:p>
                    <a:r>
                      <a:rPr lang="ru-RU" sz="1400" b="1" i="1" baseline="0">
                        <a:latin typeface="Times New Roman" pitchFamily="18" charset="0"/>
                        <a:cs typeface="Times New Roman" pitchFamily="18" charset="0"/>
                      </a:rPr>
                      <a:t>полномочия по опеке и попечительству</a:t>
                    </a:r>
                  </a:p>
                </c:rich>
              </c:tx>
              <c:showLegendKey val="0"/>
              <c:showVal val="0"/>
              <c:showCatName val="1"/>
              <c:showSerName val="0"/>
              <c:showPercent val="1"/>
              <c:showBubbleSize val="0"/>
            </c:dLbl>
            <c:dLbl>
              <c:idx val="6"/>
              <c:layout>
                <c:manualLayout>
                  <c:x val="0.11897047001966082"/>
                  <c:y val="0.41835161668621207"/>
                </c:manualLayout>
              </c:layout>
              <c:tx>
                <c:rich>
                  <a:bodyPr/>
                  <a:lstStyle/>
                  <a:p>
                    <a:r>
                      <a:rPr lang="ru-RU" sz="1400" b="1" i="1" baseline="0">
                        <a:latin typeface="Times New Roman" pitchFamily="18" charset="0"/>
                        <a:cs typeface="Times New Roman" pitchFamily="18" charset="0"/>
                      </a:rPr>
                      <a:t>1 853,8 т.р. - льготы  по коммунальным услугам 126 педагогическим работникам</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7"/>
              <c:layout>
                <c:manualLayout>
                  <c:x val="1.1968019680196802E-2"/>
                  <c:y val="0.10962279140394807"/>
                </c:manualLayout>
              </c:layout>
              <c:tx>
                <c:rich>
                  <a:bodyPr/>
                  <a:lstStyle/>
                  <a:p>
                    <a:r>
                      <a:rPr lang="ru-RU" sz="1400" b="1" i="1" baseline="0">
                        <a:latin typeface="Times New Roman" pitchFamily="18" charset="0"/>
                        <a:cs typeface="Times New Roman" pitchFamily="18" charset="0"/>
                      </a:rPr>
                      <a:t>115,6 т.р.</a:t>
                    </a:r>
                  </a:p>
                  <a:p>
                    <a:r>
                      <a:rPr lang="ru-RU" sz="1400" b="1" i="1" baseline="0">
                        <a:latin typeface="Times New Roman" pitchFamily="18" charset="0"/>
                        <a:cs typeface="Times New Roman" pitchFamily="18" charset="0"/>
                      </a:rPr>
                      <a:t>на жилье</a:t>
                    </a:r>
                  </a:p>
                  <a:p>
                    <a:r>
                      <a:rPr lang="ru-RU" sz="1400" b="1" i="1" baseline="0">
                        <a:latin typeface="Times New Roman" pitchFamily="18" charset="0"/>
                        <a:cs typeface="Times New Roman" pitchFamily="18" charset="0"/>
                      </a:rPr>
                      <a:t>1  молодой семьи</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dLbl>
              <c:idx val="8"/>
              <c:tx>
                <c:rich>
                  <a:bodyPr/>
                  <a:lstStyle/>
                  <a:p>
                    <a:r>
                      <a:rPr lang="ru-RU" sz="1400" b="1" i="1">
                        <a:latin typeface="Times New Roman" pitchFamily="18" charset="0"/>
                        <a:cs typeface="Times New Roman" pitchFamily="18" charset="0"/>
                      </a:rPr>
                      <a:t>121,5</a:t>
                    </a:r>
                    <a:r>
                      <a:rPr lang="ru-RU" sz="1400" b="1" i="1" baseline="0">
                        <a:latin typeface="Times New Roman" pitchFamily="18" charset="0"/>
                        <a:cs typeface="Times New Roman" pitchFamily="18" charset="0"/>
                      </a:rPr>
                      <a:t> </a:t>
                    </a:r>
                    <a:r>
                      <a:rPr lang="ru-RU" sz="1400" b="1" i="1">
                        <a:latin typeface="Times New Roman" pitchFamily="18" charset="0"/>
                        <a:cs typeface="Times New Roman" pitchFamily="18" charset="0"/>
                      </a:rPr>
                      <a:t>т.р.</a:t>
                    </a:r>
                  </a:p>
                  <a:p>
                    <a:r>
                      <a:rPr lang="ru-RU" sz="1400" b="1" i="1">
                        <a:latin typeface="Times New Roman" pitchFamily="18" charset="0"/>
                        <a:cs typeface="Times New Roman" pitchFamily="18" charset="0"/>
                      </a:rPr>
                      <a:t>для 1 семьи</a:t>
                    </a:r>
                    <a:endParaRPr lang="en-US" sz="1400" b="1" i="1">
                      <a:latin typeface="Times New Roman" pitchFamily="18" charset="0"/>
                      <a:cs typeface="Times New Roman" pitchFamily="18" charset="0"/>
                    </a:endParaRPr>
                  </a:p>
                </c:rich>
              </c:tx>
              <c:showLegendKey val="0"/>
              <c:showVal val="0"/>
              <c:showCatName val="1"/>
              <c:showSerName val="0"/>
              <c:showPercent val="1"/>
              <c:showBubbleSize val="0"/>
            </c:dLbl>
            <c:txPr>
              <a:bodyPr/>
              <a:lstStyle/>
              <a:p>
                <a:pPr>
                  <a:defRPr sz="1400" b="1" i="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Лист1!$A$2:$A$8</c:f>
              <c:strCache>
                <c:ptCount val="7"/>
                <c:pt idx="0">
                  <c:v>мун. Пенсия</c:v>
                </c:pt>
                <c:pt idx="2">
                  <c:v>выплата приемной семье на содержание подопечных детей</c:v>
                </c:pt>
                <c:pt idx="3">
                  <c:v>выплаты вознограждения приемному родителю</c:v>
                </c:pt>
                <c:pt idx="4">
                  <c:v>полномочия деятельности по опеке и попечительству</c:v>
                </c:pt>
                <c:pt idx="5">
                  <c:v>льготы коммунальных услуг педагогическим работникам учреждений</c:v>
                </c:pt>
                <c:pt idx="6">
                  <c:v>обеспечение жильем молодых семей</c:v>
                </c:pt>
              </c:strCache>
            </c:strRef>
          </c:cat>
          <c:val>
            <c:numRef>
              <c:f>Лист1!$B$2:$B$8</c:f>
              <c:numCache>
                <c:formatCode>General</c:formatCode>
                <c:ptCount val="7"/>
                <c:pt idx="0">
                  <c:v>17.3</c:v>
                </c:pt>
                <c:pt idx="2">
                  <c:v>28.8</c:v>
                </c:pt>
                <c:pt idx="3">
                  <c:v>11.3</c:v>
                </c:pt>
                <c:pt idx="4">
                  <c:v>5.2</c:v>
                </c:pt>
                <c:pt idx="5">
                  <c:v>10.7</c:v>
                </c:pt>
                <c:pt idx="6">
                  <c:v>26.7</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spPr>
    <a:solidFill>
      <a:schemeClr val="accent4">
        <a:lumMod val="40000"/>
        <a:lumOff val="60000"/>
      </a:schemeClr>
    </a:soli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5778104544160891E-2"/>
          <c:y val="5.2201273645575183E-2"/>
          <c:w val="0.9142218954558391"/>
          <c:h val="0.84400727797471531"/>
        </c:manualLayout>
      </c:layout>
      <c:barChart>
        <c:barDir val="col"/>
        <c:grouping val="clustered"/>
        <c:varyColors val="0"/>
        <c:ser>
          <c:idx val="0"/>
          <c:order val="0"/>
          <c:tx>
            <c:strRef>
              <c:f>Лист1!$B$1</c:f>
              <c:strCache>
                <c:ptCount val="1"/>
                <c:pt idx="0">
                  <c:v>Ряд 1</c:v>
                </c:pt>
              </c:strCache>
            </c:strRef>
          </c:tx>
          <c:invertIfNegative val="0"/>
          <c:cat>
            <c:strRef>
              <c:f>Лист1!$A$2:$A$5</c:f>
              <c:strCache>
                <c:ptCount val="4"/>
                <c:pt idx="0">
                  <c:v>2023 год</c:v>
                </c:pt>
                <c:pt idx="1">
                  <c:v>2024 год</c:v>
                </c:pt>
                <c:pt idx="2">
                  <c:v>2025 год</c:v>
                </c:pt>
                <c:pt idx="3">
                  <c:v>2026 год</c:v>
                </c:pt>
              </c:strCache>
            </c:strRef>
          </c:cat>
          <c:val>
            <c:numRef>
              <c:f>Лист1!$B$2:$B$5</c:f>
              <c:numCache>
                <c:formatCode>General</c:formatCode>
                <c:ptCount val="4"/>
                <c:pt idx="0">
                  <c:v>68276</c:v>
                </c:pt>
                <c:pt idx="1">
                  <c:v>99933</c:v>
                </c:pt>
                <c:pt idx="2">
                  <c:v>67125</c:v>
                </c:pt>
                <c:pt idx="3">
                  <c:v>62441</c:v>
                </c:pt>
              </c:numCache>
            </c:numRef>
          </c:val>
        </c:ser>
        <c:ser>
          <c:idx val="1"/>
          <c:order val="1"/>
          <c:tx>
            <c:strRef>
              <c:f>Лист1!$C$1</c:f>
              <c:strCache>
                <c:ptCount val="1"/>
                <c:pt idx="0">
                  <c:v>Столбец1</c:v>
                </c:pt>
              </c:strCache>
            </c:strRef>
          </c:tx>
          <c:invertIfNegative val="0"/>
          <c:cat>
            <c:strRef>
              <c:f>Лист1!$A$2:$A$5</c:f>
              <c:strCache>
                <c:ptCount val="4"/>
                <c:pt idx="0">
                  <c:v>2023 год</c:v>
                </c:pt>
                <c:pt idx="1">
                  <c:v>2024 год</c:v>
                </c:pt>
                <c:pt idx="2">
                  <c:v>2025 год</c:v>
                </c:pt>
                <c:pt idx="3">
                  <c:v>2026 год</c:v>
                </c:pt>
              </c:strCache>
            </c:strRef>
          </c:cat>
          <c:val>
            <c:numRef>
              <c:f>Лист1!$C$2:$C$5</c:f>
              <c:numCache>
                <c:formatCode>General</c:formatCode>
                <c:ptCount val="4"/>
              </c:numCache>
            </c:numRef>
          </c:val>
        </c:ser>
        <c:ser>
          <c:idx val="2"/>
          <c:order val="2"/>
          <c:tx>
            <c:strRef>
              <c:f>Лист1!$D$1</c:f>
              <c:strCache>
                <c:ptCount val="1"/>
                <c:pt idx="0">
                  <c:v>Столбец2</c:v>
                </c:pt>
              </c:strCache>
            </c:strRef>
          </c:tx>
          <c:invertIfNegative val="0"/>
          <c:cat>
            <c:strRef>
              <c:f>Лист1!$A$2:$A$5</c:f>
              <c:strCache>
                <c:ptCount val="4"/>
                <c:pt idx="0">
                  <c:v>2023 год</c:v>
                </c:pt>
                <c:pt idx="1">
                  <c:v>2024 год</c:v>
                </c:pt>
                <c:pt idx="2">
                  <c:v>2025 год</c:v>
                </c:pt>
                <c:pt idx="3">
                  <c:v>2026 год</c:v>
                </c:pt>
              </c:strCache>
            </c:strRef>
          </c:cat>
          <c:val>
            <c:numRef>
              <c:f>Лист1!$D$2:$D$5</c:f>
              <c:numCache>
                <c:formatCode>General</c:formatCode>
                <c:ptCount val="4"/>
              </c:numCache>
            </c:numRef>
          </c:val>
        </c:ser>
        <c:dLbls>
          <c:showLegendKey val="0"/>
          <c:showVal val="0"/>
          <c:showCatName val="0"/>
          <c:showSerName val="0"/>
          <c:showPercent val="0"/>
          <c:showBubbleSize val="0"/>
        </c:dLbls>
        <c:gapWidth val="150"/>
        <c:axId val="218314624"/>
        <c:axId val="218316160"/>
      </c:barChart>
      <c:catAx>
        <c:axId val="218314624"/>
        <c:scaling>
          <c:orientation val="minMax"/>
        </c:scaling>
        <c:delete val="0"/>
        <c:axPos val="b"/>
        <c:majorTickMark val="out"/>
        <c:minorTickMark val="none"/>
        <c:tickLblPos val="nextTo"/>
        <c:crossAx val="218316160"/>
        <c:crosses val="autoZero"/>
        <c:auto val="1"/>
        <c:lblAlgn val="ctr"/>
        <c:lblOffset val="100"/>
        <c:noMultiLvlLbl val="0"/>
      </c:catAx>
      <c:valAx>
        <c:axId val="218316160"/>
        <c:scaling>
          <c:orientation val="minMax"/>
        </c:scaling>
        <c:delete val="0"/>
        <c:axPos val="l"/>
        <c:majorGridlines/>
        <c:numFmt formatCode="General" sourceLinked="1"/>
        <c:majorTickMark val="out"/>
        <c:minorTickMark val="none"/>
        <c:tickLblPos val="nextTo"/>
        <c:crossAx val="218314624"/>
        <c:crosses val="autoZero"/>
        <c:crossBetween val="between"/>
      </c:valAx>
    </c:plotArea>
    <c:plotVisOnly val="1"/>
    <c:dispBlanksAs val="gap"/>
    <c:showDLblsOverMax val="0"/>
  </c:chart>
  <c:txPr>
    <a:bodyPr/>
    <a:lstStyle/>
    <a:p>
      <a:pPr>
        <a:defRPr sz="1400" b="1"/>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2000" i="1">
                <a:latin typeface="Times New Roman" pitchFamily="18" charset="0"/>
                <a:cs typeface="Times New Roman" pitchFamily="18" charset="0"/>
              </a:defRPr>
            </a:pPr>
            <a:r>
              <a:rPr lang="ru-RU" sz="2400" i="1">
                <a:latin typeface="Times New Roman" pitchFamily="18" charset="0"/>
                <a:cs typeface="Times New Roman" pitchFamily="18" charset="0"/>
              </a:rPr>
              <a:t>Объем и структура </a:t>
            </a:r>
            <a:r>
              <a:rPr lang="ru-RU" sz="3200" i="1">
                <a:latin typeface="Times New Roman" pitchFamily="18" charset="0"/>
                <a:cs typeface="Times New Roman" pitchFamily="18" charset="0"/>
              </a:rPr>
              <a:t>собственных доходов</a:t>
            </a:r>
            <a:r>
              <a:rPr lang="ru-RU" sz="2400" i="1">
                <a:latin typeface="Times New Roman" pitchFamily="18" charset="0"/>
                <a:cs typeface="Times New Roman" pitchFamily="18" charset="0"/>
              </a:rPr>
              <a:t> </a:t>
            </a:r>
          </a:p>
          <a:p>
            <a:pPr>
              <a:defRPr sz="2000" i="1">
                <a:latin typeface="Times New Roman" pitchFamily="18" charset="0"/>
                <a:cs typeface="Times New Roman" pitchFamily="18" charset="0"/>
              </a:defRPr>
            </a:pPr>
            <a:r>
              <a:rPr lang="ru-RU" sz="2400" i="1">
                <a:latin typeface="Times New Roman" pitchFamily="18" charset="0"/>
                <a:cs typeface="Times New Roman" pitchFamily="18" charset="0"/>
              </a:rPr>
              <a:t>в 2024</a:t>
            </a:r>
            <a:r>
              <a:rPr lang="ru-RU" sz="2400" i="1" baseline="0">
                <a:latin typeface="Times New Roman" pitchFamily="18" charset="0"/>
                <a:cs typeface="Times New Roman" pitchFamily="18" charset="0"/>
              </a:rPr>
              <a:t> </a:t>
            </a:r>
            <a:r>
              <a:rPr lang="ru-RU" sz="2400" i="1">
                <a:latin typeface="Times New Roman" pitchFamily="18" charset="0"/>
                <a:cs typeface="Times New Roman" pitchFamily="18" charset="0"/>
              </a:rPr>
              <a:t>году</a:t>
            </a:r>
            <a:r>
              <a:rPr lang="ru-RU" sz="2400" i="1" baseline="0">
                <a:latin typeface="Times New Roman" pitchFamily="18" charset="0"/>
                <a:cs typeface="Times New Roman" pitchFamily="18" charset="0"/>
              </a:rPr>
              <a:t> </a:t>
            </a:r>
            <a:r>
              <a:rPr lang="ru-RU" sz="2400" i="1">
                <a:latin typeface="Times New Roman" pitchFamily="18" charset="0"/>
                <a:cs typeface="Times New Roman" pitchFamily="18" charset="0"/>
              </a:rPr>
              <a:t>всего 19 880,7 тыс.рублей </a:t>
            </a:r>
          </a:p>
        </c:rich>
      </c:tx>
      <c:layout>
        <c:manualLayout>
          <c:xMode val="edge"/>
          <c:yMode val="edge"/>
          <c:x val="0.16930335515289607"/>
          <c:y val="1.4148428296856803E-3"/>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1.5334572671617532E-2"/>
          <c:y val="0"/>
          <c:w val="0.983927723992157"/>
          <c:h val="1"/>
        </c:manualLayout>
      </c:layout>
      <c:pie3DChart>
        <c:varyColors val="1"/>
        <c:ser>
          <c:idx val="0"/>
          <c:order val="0"/>
          <c:tx>
            <c:strRef>
              <c:f>Лист1!$B$1</c:f>
              <c:strCache>
                <c:ptCount val="1"/>
                <c:pt idx="0">
                  <c:v>Собственные доходы всего 12561,4                   (налоговые и неналоговые доходы)</c:v>
                </c:pt>
              </c:strCache>
            </c:strRef>
          </c:tx>
          <c:dLbls>
            <c:dLbl>
              <c:idx val="0"/>
              <c:layout>
                <c:manualLayout>
                  <c:x val="-0.3038584866419079"/>
                  <c:y val="-0.18579136269383842"/>
                </c:manualLayout>
              </c:layout>
              <c:tx>
                <c:rich>
                  <a:bodyPr/>
                  <a:lstStyle/>
                  <a:p>
                    <a:r>
                      <a:rPr lang="en-US" sz="1400" b="1">
                        <a:latin typeface="Times New Roman" pitchFamily="18" charset="0"/>
                        <a:cs typeface="Times New Roman" pitchFamily="18" charset="0"/>
                      </a:rPr>
                      <a:t>6</a:t>
                    </a:r>
                    <a:r>
                      <a:rPr lang="ru-RU" sz="1400" b="1">
                        <a:latin typeface="Times New Roman" pitchFamily="18" charset="0"/>
                        <a:cs typeface="Times New Roman" pitchFamily="18" charset="0"/>
                      </a:rPr>
                      <a:t>7,0 </a:t>
                    </a:r>
                    <a:r>
                      <a:rPr lang="en-US" sz="1400" b="1">
                        <a:latin typeface="Times New Roman" pitchFamily="18" charset="0"/>
                        <a:cs typeface="Times New Roman" pitchFamily="18" charset="0"/>
                      </a:rPr>
                      <a:t>%</a:t>
                    </a:r>
                  </a:p>
                </c:rich>
              </c:tx>
              <c:showLegendKey val="0"/>
              <c:showVal val="1"/>
              <c:showCatName val="0"/>
              <c:showSerName val="0"/>
              <c:showPercent val="0"/>
              <c:showBubbleSize val="0"/>
            </c:dLbl>
            <c:dLbl>
              <c:idx val="1"/>
              <c:layout>
                <c:manualLayout>
                  <c:x val="0.22708680883369184"/>
                  <c:y val="-0.25821935643871285"/>
                </c:manualLayout>
              </c:layout>
              <c:spPr/>
              <c:txPr>
                <a:bodyPr/>
                <a:lstStyle/>
                <a:p>
                  <a:pPr>
                    <a:defRPr sz="14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0.11347556524532085"/>
                  <c:y val="-0.17894048676986243"/>
                </c:manualLayout>
              </c:layout>
              <c:spPr/>
              <c:txPr>
                <a:bodyPr/>
                <a:lstStyle/>
                <a:p>
                  <a:pPr>
                    <a:defRPr sz="14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5.01470659801641E-2"/>
                  <c:y val="-0.10191690605603433"/>
                </c:manualLayout>
              </c:layout>
              <c:tx>
                <c:rich>
                  <a:bodyPr/>
                  <a:lstStyle/>
                  <a:p>
                    <a:r>
                      <a:rPr lang="ru-RU" sz="1400" b="1">
                        <a:latin typeface="Times New Roman" pitchFamily="18" charset="0"/>
                        <a:cs typeface="Times New Roman" pitchFamily="18" charset="0"/>
                      </a:rPr>
                      <a:t>0,1 </a:t>
                    </a:r>
                    <a:r>
                      <a:rPr lang="en-US" sz="1400" b="1">
                        <a:latin typeface="Times New Roman" pitchFamily="18" charset="0"/>
                        <a:cs typeface="Times New Roman" pitchFamily="18" charset="0"/>
                      </a:rPr>
                      <a:t>%</a:t>
                    </a:r>
                  </a:p>
                </c:rich>
              </c:tx>
              <c:showLegendKey val="0"/>
              <c:showVal val="1"/>
              <c:showCatName val="0"/>
              <c:showSerName val="0"/>
              <c:showPercent val="0"/>
              <c:showBubbleSize val="0"/>
            </c:dLbl>
            <c:dLbl>
              <c:idx val="4"/>
              <c:layout>
                <c:manualLayout>
                  <c:x val="5.5421293908100792E-2"/>
                  <c:y val="-0.16896590682070253"/>
                </c:manualLayout>
              </c:layout>
              <c:tx>
                <c:rich>
                  <a:bodyPr/>
                  <a:lstStyle/>
                  <a:p>
                    <a:r>
                      <a:rPr lang="ru-RU" sz="1400" b="1" baseline="0">
                        <a:latin typeface="Times New Roman" pitchFamily="18" charset="0"/>
                        <a:cs typeface="Times New Roman" pitchFamily="18" charset="0"/>
                      </a:rPr>
                      <a:t>4,2 %</a:t>
                    </a:r>
                    <a:endParaRPr lang="en-US" sz="1400" b="1">
                      <a:latin typeface="Times New Roman" pitchFamily="18" charset="0"/>
                      <a:cs typeface="Times New Roman" pitchFamily="18" charset="0"/>
                    </a:endParaRPr>
                  </a:p>
                </c:rich>
              </c:tx>
              <c:showLegendKey val="0"/>
              <c:showVal val="1"/>
              <c:showCatName val="0"/>
              <c:showSerName val="0"/>
              <c:showPercent val="0"/>
              <c:showBubbleSize val="0"/>
            </c:dLbl>
            <c:dLbl>
              <c:idx val="5"/>
              <c:layout>
                <c:manualLayout>
                  <c:x val="0.13839298054368668"/>
                  <c:y val="2.6512493024986081E-2"/>
                </c:manualLayout>
              </c:layout>
              <c:tx>
                <c:rich>
                  <a:bodyPr/>
                  <a:lstStyle/>
                  <a:p>
                    <a:r>
                      <a:rPr lang="ru-RU" sz="1400" b="1">
                        <a:latin typeface="Times New Roman" pitchFamily="18" charset="0"/>
                        <a:cs typeface="Times New Roman" pitchFamily="18" charset="0"/>
                      </a:rPr>
                      <a:t>18,8 </a:t>
                    </a:r>
                    <a:r>
                      <a:rPr lang="en-US" sz="1400" b="1">
                        <a:latin typeface="Times New Roman" pitchFamily="18" charset="0"/>
                        <a:cs typeface="Times New Roman" pitchFamily="18" charset="0"/>
                      </a:rPr>
                      <a:t>%</a:t>
                    </a:r>
                  </a:p>
                </c:rich>
              </c:tx>
              <c:showLegendKey val="0"/>
              <c:showVal val="1"/>
              <c:showCatName val="0"/>
              <c:showSerName val="0"/>
              <c:showPercent val="0"/>
              <c:showBubbleSize val="0"/>
            </c:dLbl>
            <c:dLbl>
              <c:idx val="6"/>
              <c:layout>
                <c:manualLayout>
                  <c:x val="6.4135172225845069E-2"/>
                  <c:y val="9.4788269576539158E-2"/>
                </c:manualLayout>
              </c:layout>
              <c:tx>
                <c:rich>
                  <a:bodyPr/>
                  <a:lstStyle/>
                  <a:p>
                    <a:pPr>
                      <a:defRPr sz="1400" b="1">
                        <a:latin typeface="Times New Roman" pitchFamily="18" charset="0"/>
                        <a:cs typeface="Times New Roman" pitchFamily="18" charset="0"/>
                      </a:defRPr>
                    </a:pPr>
                    <a:r>
                      <a:rPr lang="ru-RU"/>
                      <a:t>7</a:t>
                    </a:r>
                    <a:r>
                      <a:rPr lang="en-US"/>
                      <a:t>,</a:t>
                    </a:r>
                    <a:r>
                      <a:rPr lang="ru-RU"/>
                      <a:t>4 </a:t>
                    </a:r>
                    <a:r>
                      <a:rPr lang="en-US"/>
                      <a:t>%</a:t>
                    </a:r>
                  </a:p>
                </c:rich>
              </c:tx>
              <c:spPr/>
              <c:showLegendKey val="0"/>
              <c:showVal val="1"/>
              <c:showCatName val="0"/>
              <c:showSerName val="0"/>
              <c:showPercent val="0"/>
              <c:showBubbleSize val="0"/>
            </c:dLbl>
            <c:dLbl>
              <c:idx val="7"/>
              <c:layout>
                <c:manualLayout>
                  <c:x val="8.8531472954203241E-3"/>
                  <c:y val="6.1584034279179668E-2"/>
                </c:manualLayout>
              </c:layout>
              <c:tx>
                <c:rich>
                  <a:bodyPr/>
                  <a:lstStyle/>
                  <a:p>
                    <a:pPr>
                      <a:defRPr sz="1400" b="1">
                        <a:latin typeface="Times New Roman" pitchFamily="18" charset="0"/>
                        <a:cs typeface="Times New Roman" pitchFamily="18" charset="0"/>
                      </a:defRPr>
                    </a:pPr>
                    <a:r>
                      <a:rPr lang="ru-RU"/>
                      <a:t>0,7</a:t>
                    </a:r>
                    <a:r>
                      <a:rPr lang="en-US"/>
                      <a:t>%</a:t>
                    </a:r>
                  </a:p>
                </c:rich>
              </c:tx>
              <c:spPr/>
              <c:showLegendKey val="0"/>
              <c:showVal val="1"/>
              <c:showCatName val="0"/>
              <c:showSerName val="0"/>
              <c:showPercent val="0"/>
              <c:showBubbleSize val="0"/>
            </c:dLbl>
            <c:showLegendKey val="0"/>
            <c:showVal val="0"/>
            <c:showCatName val="0"/>
            <c:showSerName val="0"/>
            <c:showPercent val="0"/>
            <c:showBubbleSize val="0"/>
          </c:dLbls>
          <c:cat>
            <c:strRef>
              <c:f>Лист1!$A$2:$A$9</c:f>
              <c:strCache>
                <c:ptCount val="8"/>
                <c:pt idx="0">
                  <c:v>Налог на доходы физических лиц - 13 315,1 т.р. </c:v>
                </c:pt>
                <c:pt idx="1">
                  <c:v>Плата за природные ресурсы - 13,6  т.р.</c:v>
                </c:pt>
                <c:pt idx="2">
                  <c:v>Государственная пошлина - 343,5 т.р.</c:v>
                </c:pt>
                <c:pt idx="3">
                  <c:v>Штрафы - 29,2 т.р. </c:v>
                </c:pt>
                <c:pt idx="4">
                  <c:v>Доходы от использования имущества - 831,0 т.р. </c:v>
                </c:pt>
                <c:pt idx="5">
                  <c:v>Акцизы на ГСМ - 3 743,7 т.р. </c:v>
                </c:pt>
                <c:pt idx="6">
                  <c:v>Налоги на совокупный доход - 1 471,9 т.р. </c:v>
                </c:pt>
                <c:pt idx="7">
                  <c:v>Доходы от оказания платных услуг - 132,7 т.р.</c:v>
                </c:pt>
              </c:strCache>
            </c:strRef>
          </c:cat>
          <c:val>
            <c:numRef>
              <c:f>Лист1!$B$2:$B$9</c:f>
              <c:numCache>
                <c:formatCode>0.0%</c:formatCode>
                <c:ptCount val="8"/>
                <c:pt idx="0">
                  <c:v>0.67</c:v>
                </c:pt>
                <c:pt idx="1">
                  <c:v>1E-3</c:v>
                </c:pt>
                <c:pt idx="2">
                  <c:v>1.7000000000000001E-2</c:v>
                </c:pt>
                <c:pt idx="3">
                  <c:v>2E-3</c:v>
                </c:pt>
                <c:pt idx="4" formatCode="0%">
                  <c:v>4.2000000000000003E-2</c:v>
                </c:pt>
                <c:pt idx="5">
                  <c:v>0.188</c:v>
                </c:pt>
                <c:pt idx="6">
                  <c:v>7.3999999999999996E-2</c:v>
                </c:pt>
                <c:pt idx="7">
                  <c:v>7.0000000000000001E-3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21748732273731544"/>
          <c:y val="0.68407533703956291"/>
          <c:w val="0.75753227324804973"/>
          <c:h val="0.28447516895033792"/>
        </c:manualLayout>
      </c:layout>
      <c:overlay val="0"/>
      <c:txPr>
        <a:bodyPr/>
        <a:lstStyle/>
        <a:p>
          <a:pPr>
            <a:defRPr sz="1800" b="1" i="1">
              <a:latin typeface="Times New Roman" pitchFamily="18" charset="0"/>
              <a:cs typeface="Times New Roman" pitchFamily="18" charset="0"/>
            </a:defRPr>
          </a:pPr>
          <a:endParaRPr lang="ru-RU"/>
        </a:p>
      </c:txPr>
    </c:legend>
    <c:plotVisOnly val="1"/>
    <c:dispBlanksAs val="gap"/>
    <c:showDLblsOverMax val="0"/>
  </c:chart>
  <c:spPr>
    <a:solidFill>
      <a:srgbClr val="FFFF00"/>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2400" i="1">
                <a:latin typeface="Times New Roman" pitchFamily="18" charset="0"/>
                <a:cs typeface="Times New Roman" pitchFamily="18" charset="0"/>
              </a:defRPr>
            </a:pPr>
            <a:r>
              <a:rPr lang="ru-RU" sz="2400" i="1">
                <a:latin typeface="Times New Roman" pitchFamily="18" charset="0"/>
                <a:cs typeface="Times New Roman" pitchFamily="18" charset="0"/>
              </a:rPr>
              <a:t>Объем и структура безвозмездных поступлений</a:t>
            </a:r>
          </a:p>
          <a:p>
            <a:pPr>
              <a:defRPr sz="2400" i="1">
                <a:latin typeface="Times New Roman" pitchFamily="18" charset="0"/>
                <a:cs typeface="Times New Roman" pitchFamily="18" charset="0"/>
              </a:defRPr>
            </a:pPr>
            <a:r>
              <a:rPr lang="ru-RU" sz="2400" i="1">
                <a:latin typeface="Times New Roman" pitchFamily="18" charset="0"/>
                <a:cs typeface="Times New Roman" pitchFamily="18" charset="0"/>
              </a:rPr>
              <a:t> в 2024 году всего 321 091,1 тыс. рублей</a:t>
            </a:r>
          </a:p>
        </c:rich>
      </c:tx>
      <c:layout>
        <c:manualLayout>
          <c:xMode val="edge"/>
          <c:yMode val="edge"/>
          <c:x val="0.19086995943688859"/>
          <c:y val="2.9293546250643912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9802453264770478E-2"/>
          <c:y val="0"/>
          <c:w val="0.91100094550961397"/>
          <c:h val="1"/>
        </c:manualLayout>
      </c:layout>
      <c:pie3DChart>
        <c:varyColors val="1"/>
        <c:ser>
          <c:idx val="0"/>
          <c:order val="0"/>
          <c:tx>
            <c:strRef>
              <c:f>Лист1!$B$1</c:f>
              <c:strCache>
                <c:ptCount val="1"/>
                <c:pt idx="0">
                  <c:v>Безвозмездные поступления всего 111937,8</c:v>
                </c:pt>
              </c:strCache>
            </c:strRef>
          </c:tx>
          <c:dLbls>
            <c:dLbl>
              <c:idx val="0"/>
              <c:layout>
                <c:manualLayout>
                  <c:x val="-0.2376572655690766"/>
                  <c:y val="-2.6743862899490507E-2"/>
                </c:manualLayout>
              </c:layout>
              <c:tx>
                <c:rich>
                  <a:bodyPr/>
                  <a:lstStyle/>
                  <a:p>
                    <a:r>
                      <a:rPr lang="ru-RU" sz="1600" b="1">
                        <a:latin typeface="Times New Roman" pitchFamily="18" charset="0"/>
                        <a:cs typeface="Times New Roman" pitchFamily="18" charset="0"/>
                      </a:rPr>
                      <a:t>40,5 %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1"/>
              <c:layout>
                <c:manualLayout>
                  <c:x val="0.12222457647339537"/>
                  <c:y val="-0.23957212423168883"/>
                </c:manualLayout>
              </c:layout>
              <c:tx>
                <c:rich>
                  <a:bodyPr/>
                  <a:lstStyle/>
                  <a:p>
                    <a:r>
                      <a:rPr lang="ru-RU" sz="1600" b="1">
                        <a:latin typeface="Times New Roman" pitchFamily="18" charset="0"/>
                        <a:cs typeface="Times New Roman" pitchFamily="18" charset="0"/>
                      </a:rPr>
                      <a:t>32,0 %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2"/>
              <c:layout>
                <c:manualLayout>
                  <c:x val="0.16972903841565259"/>
                  <c:y val="5.6901593580611642E-2"/>
                </c:manualLayout>
              </c:layout>
              <c:tx>
                <c:rich>
                  <a:bodyPr/>
                  <a:lstStyle/>
                  <a:p>
                    <a:r>
                      <a:rPr lang="ru-RU" sz="1600" b="1">
                        <a:latin typeface="Times New Roman" pitchFamily="18" charset="0"/>
                        <a:cs typeface="Times New Roman" pitchFamily="18" charset="0"/>
                      </a:rPr>
                      <a:t>27,0 %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3"/>
              <c:layout>
                <c:manualLayout>
                  <c:x val="1.8825998768091209E-2"/>
                  <c:y val="5.4196302385278804E-2"/>
                </c:manualLayout>
              </c:layout>
              <c:tx>
                <c:rich>
                  <a:bodyPr/>
                  <a:lstStyle/>
                  <a:p>
                    <a:r>
                      <a:rPr lang="ru-RU" sz="1600" b="1">
                        <a:latin typeface="Times New Roman" pitchFamily="18" charset="0"/>
                        <a:cs typeface="Times New Roman" pitchFamily="18" charset="0"/>
                      </a:rPr>
                      <a:t>0,5</a:t>
                    </a:r>
                    <a:r>
                      <a:rPr lang="ru-RU" sz="1600" b="1" baseline="0">
                        <a:latin typeface="Times New Roman" pitchFamily="18" charset="0"/>
                        <a:cs typeface="Times New Roman" pitchFamily="18" charset="0"/>
                      </a:rPr>
                      <a:t>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Лист1!$A$2:$A$5</c:f>
              <c:strCache>
                <c:ptCount val="4"/>
                <c:pt idx="0">
                  <c:v>Дотация  -  130 102,0,0 т.р. </c:v>
                </c:pt>
                <c:pt idx="1">
                  <c:v>Субсидия - 102 835,2 т.р. </c:v>
                </c:pt>
                <c:pt idx="2">
                  <c:v>Субвенции     -   86 720,6 т.р.</c:v>
                </c:pt>
                <c:pt idx="3">
                  <c:v>Иные межбюджетные трансферты  -  1 433,3 т.р.</c:v>
                </c:pt>
              </c:strCache>
            </c:strRef>
          </c:cat>
          <c:val>
            <c:numRef>
              <c:f>Лист1!$B$2:$B$5</c:f>
              <c:numCache>
                <c:formatCode>General</c:formatCode>
                <c:ptCount val="4"/>
                <c:pt idx="0">
                  <c:v>40.5</c:v>
                </c:pt>
                <c:pt idx="1">
                  <c:v>32</c:v>
                </c:pt>
                <c:pt idx="2">
                  <c:v>27</c:v>
                </c:pt>
                <c:pt idx="3">
                  <c:v>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2.0734240038177046E-2"/>
          <c:y val="0.78253526414085006"/>
          <c:w val="0.94631076115485568"/>
          <c:h val="0.11701663683136587"/>
        </c:manualLayout>
      </c:layout>
      <c:overlay val="0"/>
      <c:txPr>
        <a:bodyPr/>
        <a:lstStyle/>
        <a:p>
          <a:pPr>
            <a:defRPr sz="1800" b="1">
              <a:latin typeface="Times New Roman" pitchFamily="18" charset="0"/>
              <a:cs typeface="Times New Roman" pitchFamily="18" charset="0"/>
            </a:defRPr>
          </a:pPr>
          <a:endParaRPr lang="ru-RU"/>
        </a:p>
      </c:txPr>
    </c:legend>
    <c:plotVisOnly val="1"/>
    <c:dispBlanksAs val="gap"/>
    <c:showDLblsOverMax val="0"/>
  </c:chart>
  <c:spPr>
    <a:solidFill>
      <a:schemeClr val="accent5"/>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txPr>
              <a:bodyPr/>
              <a:lstStyle/>
              <a:p>
                <a:pPr>
                  <a:defRPr sz="1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2023 год *</c:v>
                </c:pt>
                <c:pt idx="1">
                  <c:v>2024 год</c:v>
                </c:pt>
                <c:pt idx="2">
                  <c:v>2025 год </c:v>
                </c:pt>
                <c:pt idx="3">
                  <c:v>2026 год</c:v>
                </c:pt>
              </c:strCache>
            </c:strRef>
          </c:cat>
          <c:val>
            <c:numRef>
              <c:f>Лист1!$B$2:$B$5</c:f>
              <c:numCache>
                <c:formatCode>#,##0.0</c:formatCode>
                <c:ptCount val="4"/>
                <c:pt idx="0">
                  <c:v>234569.60000000001</c:v>
                </c:pt>
                <c:pt idx="1">
                  <c:v>343901.8</c:v>
                </c:pt>
                <c:pt idx="2">
                  <c:v>227888.4</c:v>
                </c:pt>
                <c:pt idx="3">
                  <c:v>210925.1</c:v>
                </c:pt>
              </c:numCache>
            </c:numRef>
          </c:val>
        </c:ser>
        <c:ser>
          <c:idx val="1"/>
          <c:order val="1"/>
          <c:tx>
            <c:strRef>
              <c:f>Лист1!$C$1</c:f>
              <c:strCache>
                <c:ptCount val="1"/>
                <c:pt idx="0">
                  <c:v>Столбец1</c:v>
                </c:pt>
              </c:strCache>
            </c:strRef>
          </c:tx>
          <c:invertIfNegative val="0"/>
          <c:cat>
            <c:strRef>
              <c:f>Лист1!$A$2:$A$5</c:f>
              <c:strCache>
                <c:ptCount val="4"/>
                <c:pt idx="0">
                  <c:v>2023 год *</c:v>
                </c:pt>
                <c:pt idx="1">
                  <c:v>2024 год</c:v>
                </c:pt>
                <c:pt idx="2">
                  <c:v>2025 год </c:v>
                </c:pt>
                <c:pt idx="3">
                  <c:v>2026 год</c:v>
                </c:pt>
              </c:strCache>
            </c:strRef>
          </c:cat>
          <c:val>
            <c:numRef>
              <c:f>Лист1!$C$2:$C$5</c:f>
              <c:numCache>
                <c:formatCode>General</c:formatCode>
                <c:ptCount val="4"/>
              </c:numCache>
            </c:numRef>
          </c:val>
        </c:ser>
        <c:ser>
          <c:idx val="2"/>
          <c:order val="2"/>
          <c:tx>
            <c:strRef>
              <c:f>Лист1!$D$1</c:f>
              <c:strCache>
                <c:ptCount val="1"/>
                <c:pt idx="0">
                  <c:v>Столбец2</c:v>
                </c:pt>
              </c:strCache>
            </c:strRef>
          </c:tx>
          <c:invertIfNegative val="0"/>
          <c:cat>
            <c:strRef>
              <c:f>Лист1!$A$2:$A$5</c:f>
              <c:strCache>
                <c:ptCount val="4"/>
                <c:pt idx="0">
                  <c:v>2023 год *</c:v>
                </c:pt>
                <c:pt idx="1">
                  <c:v>2024 год</c:v>
                </c:pt>
                <c:pt idx="2">
                  <c:v>2025 год </c:v>
                </c:pt>
                <c:pt idx="3">
                  <c:v>2026 год</c:v>
                </c:pt>
              </c:strCache>
            </c:str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218142592"/>
        <c:axId val="218144128"/>
        <c:axId val="0"/>
      </c:bar3DChart>
      <c:catAx>
        <c:axId val="218142592"/>
        <c:scaling>
          <c:orientation val="minMax"/>
        </c:scaling>
        <c:delete val="0"/>
        <c:axPos val="b"/>
        <c:majorTickMark val="out"/>
        <c:minorTickMark val="none"/>
        <c:tickLblPos val="nextTo"/>
        <c:txPr>
          <a:bodyPr/>
          <a:lstStyle/>
          <a:p>
            <a:pPr>
              <a:defRPr sz="2000" b="1">
                <a:latin typeface="Times New Roman" pitchFamily="18" charset="0"/>
                <a:cs typeface="Times New Roman" pitchFamily="18" charset="0"/>
              </a:defRPr>
            </a:pPr>
            <a:endParaRPr lang="ru-RU"/>
          </a:p>
        </c:txPr>
        <c:crossAx val="218144128"/>
        <c:crosses val="autoZero"/>
        <c:auto val="1"/>
        <c:lblAlgn val="ctr"/>
        <c:lblOffset val="100"/>
        <c:noMultiLvlLbl val="0"/>
      </c:catAx>
      <c:valAx>
        <c:axId val="218144128"/>
        <c:scaling>
          <c:orientation val="minMax"/>
        </c:scaling>
        <c:delete val="0"/>
        <c:axPos val="l"/>
        <c:majorGridlines/>
        <c:numFmt formatCode="#,##0.0" sourceLinked="1"/>
        <c:majorTickMark val="out"/>
        <c:minorTickMark val="none"/>
        <c:tickLblPos val="nextTo"/>
        <c:crossAx val="218142592"/>
        <c:crosses val="autoZero"/>
        <c:crossBetween val="between"/>
      </c:valAx>
    </c:plotArea>
    <c:plotVisOnly val="1"/>
    <c:dispBlanksAs val="gap"/>
    <c:showDLblsOverMax val="0"/>
  </c:chart>
  <c:spPr>
    <a:solidFill>
      <a:srgbClr val="33CCCC"/>
    </a:solidFill>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7.324217537323964E-2"/>
          <c:y val="2.191900906603882E-2"/>
          <c:w val="0.92675783948060064"/>
          <c:h val="0.83510841116655365"/>
        </c:manualLayout>
      </c:layout>
      <c:bar3DChart>
        <c:barDir val="col"/>
        <c:grouping val="stacked"/>
        <c:varyColors val="0"/>
        <c:ser>
          <c:idx val="0"/>
          <c:order val="0"/>
          <c:tx>
            <c:strRef>
              <c:f>Лист1!$B$1</c:f>
              <c:strCache>
                <c:ptCount val="1"/>
                <c:pt idx="0">
                  <c:v>Общий объем программных расходов, %</c:v>
                </c:pt>
              </c:strCache>
            </c:strRef>
          </c:tx>
          <c:invertIfNegative val="0"/>
          <c:dLbls>
            <c:dLbl>
              <c:idx val="0"/>
              <c:layout>
                <c:manualLayout>
                  <c:x val="4.8004800480048009E-3"/>
                  <c:y val="2.5445292620865142E-3"/>
                </c:manualLayout>
              </c:layout>
              <c:tx>
                <c:rich>
                  <a:bodyPr/>
                  <a:lstStyle/>
                  <a:p>
                    <a:r>
                      <a:rPr lang="en-US" sz="1600">
                        <a:latin typeface="Times New Roman" pitchFamily="18" charset="0"/>
                        <a:cs typeface="Times New Roman" pitchFamily="18" charset="0"/>
                      </a:rPr>
                      <a:t>94</a:t>
                    </a:r>
                    <a:r>
                      <a:rPr lang="ru-RU" sz="1600">
                        <a:latin typeface="Times New Roman" pitchFamily="18" charset="0"/>
                        <a:cs typeface="Times New Roman" pitchFamily="18" charset="0"/>
                      </a:rPr>
                      <a:t>,</a:t>
                    </a:r>
                    <a:r>
                      <a:rPr lang="en-US" sz="1600">
                        <a:latin typeface="Times New Roman" pitchFamily="18" charset="0"/>
                        <a:cs typeface="Times New Roman" pitchFamily="18" charset="0"/>
                      </a:rPr>
                      <a:t>4</a:t>
                    </a:r>
                  </a:p>
                </c:rich>
              </c:tx>
              <c:showLegendKey val="0"/>
              <c:showVal val="1"/>
              <c:showCatName val="0"/>
              <c:showSerName val="0"/>
              <c:showPercent val="0"/>
              <c:showBubbleSize val="0"/>
            </c:dLbl>
            <c:dLbl>
              <c:idx val="1"/>
              <c:layout>
                <c:manualLayout>
                  <c:x val="4.8004800480048009E-3"/>
                  <c:y val="-1.0178117048346057E-2"/>
                </c:manualLayout>
              </c:layout>
              <c:tx>
                <c:rich>
                  <a:bodyPr/>
                  <a:lstStyle/>
                  <a:p>
                    <a:r>
                      <a:rPr lang="ru-RU"/>
                      <a:t>96,5</a:t>
                    </a:r>
                    <a:endParaRPr lang="en-US"/>
                  </a:p>
                </c:rich>
              </c:tx>
              <c:showLegendKey val="0"/>
              <c:showVal val="1"/>
              <c:showCatName val="0"/>
              <c:showSerName val="0"/>
              <c:showPercent val="0"/>
              <c:showBubbleSize val="0"/>
            </c:dLbl>
            <c:dLbl>
              <c:idx val="2"/>
              <c:layout>
                <c:manualLayout>
                  <c:x val="9.6009600960096017E-3"/>
                  <c:y val="3.3078880407124679E-2"/>
                </c:manualLayout>
              </c:layout>
              <c:tx>
                <c:rich>
                  <a:bodyPr/>
                  <a:lstStyle/>
                  <a:p>
                    <a:r>
                      <a:rPr lang="en-US"/>
                      <a:t>98</a:t>
                    </a:r>
                    <a:r>
                      <a:rPr lang="ru-RU"/>
                      <a:t>,0</a:t>
                    </a:r>
                    <a:endParaRPr lang="en-US"/>
                  </a:p>
                </c:rich>
              </c:tx>
              <c:showLegendKey val="0"/>
              <c:showVal val="1"/>
              <c:showCatName val="0"/>
              <c:showSerName val="0"/>
              <c:showPercent val="0"/>
              <c:showBubbleSize val="0"/>
            </c:dLbl>
            <c:dLbl>
              <c:idx val="3"/>
              <c:layout>
                <c:manualLayout>
                  <c:x val="1.3201320132013201E-2"/>
                  <c:y val="7.6335877862595417E-3"/>
                </c:manualLayout>
              </c:layout>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 2023 год*                    234 569,6 т.р.</c:v>
                </c:pt>
                <c:pt idx="1">
                  <c:v> 2024 год                               343 901,8 т.р.</c:v>
                </c:pt>
                <c:pt idx="2">
                  <c:v> 2025 год                                  227 888,4 т.р.</c:v>
                </c:pt>
                <c:pt idx="3">
                  <c:v>2026 год                              210 925,1 т.р.</c:v>
                </c:pt>
              </c:strCache>
            </c:strRef>
          </c:cat>
          <c:val>
            <c:numRef>
              <c:f>Лист1!$B$2:$B$5</c:f>
              <c:numCache>
                <c:formatCode>General</c:formatCode>
                <c:ptCount val="4"/>
                <c:pt idx="0">
                  <c:v>94.4</c:v>
                </c:pt>
                <c:pt idx="1">
                  <c:v>96.5</c:v>
                </c:pt>
                <c:pt idx="2">
                  <c:v>98</c:v>
                </c:pt>
                <c:pt idx="3">
                  <c:v>97.8</c:v>
                </c:pt>
              </c:numCache>
            </c:numRef>
          </c:val>
        </c:ser>
        <c:ser>
          <c:idx val="1"/>
          <c:order val="1"/>
          <c:tx>
            <c:strRef>
              <c:f>Лист1!$C$1</c:f>
              <c:strCache>
                <c:ptCount val="1"/>
                <c:pt idx="0">
                  <c:v>Непрограммные расходы ,%</c:v>
                </c:pt>
              </c:strCache>
            </c:strRef>
          </c:tx>
          <c:invertIfNegative val="0"/>
          <c:dLbls>
            <c:dLbl>
              <c:idx val="0"/>
              <c:layout>
                <c:manualLayout>
                  <c:x val="1.200083182879451E-2"/>
                  <c:y val="0.12468193384223919"/>
                </c:manualLayout>
              </c:layout>
              <c:tx>
                <c:rich>
                  <a:bodyPr/>
                  <a:lstStyle/>
                  <a:p>
                    <a:r>
                      <a:rPr lang="en-US" sz="1600">
                        <a:latin typeface="Times New Roman" pitchFamily="18" charset="0"/>
                        <a:cs typeface="Times New Roman" pitchFamily="18" charset="0"/>
                      </a:rPr>
                      <a:t>5</a:t>
                    </a:r>
                    <a:r>
                      <a:rPr lang="ru-RU" sz="1600">
                        <a:latin typeface="Times New Roman" pitchFamily="18" charset="0"/>
                        <a:cs typeface="Times New Roman" pitchFamily="18" charset="0"/>
                      </a:rPr>
                      <a:t>,</a:t>
                    </a:r>
                    <a:r>
                      <a:rPr lang="en-US" sz="1600">
                        <a:latin typeface="Times New Roman" pitchFamily="18" charset="0"/>
                        <a:cs typeface="Times New Roman" pitchFamily="18" charset="0"/>
                      </a:rPr>
                      <a:t>6</a:t>
                    </a:r>
                  </a:p>
                </c:rich>
              </c:tx>
              <c:showLegendKey val="0"/>
              <c:showVal val="1"/>
              <c:showCatName val="0"/>
              <c:showSerName val="0"/>
              <c:showPercent val="0"/>
              <c:showBubbleSize val="0"/>
            </c:dLbl>
            <c:dLbl>
              <c:idx val="1"/>
              <c:layout>
                <c:manualLayout>
                  <c:x val="1.2001200120012E-2"/>
                  <c:y val="3.0534351145038167E-2"/>
                </c:manualLayout>
              </c:layout>
              <c:tx>
                <c:rich>
                  <a:bodyPr/>
                  <a:lstStyle/>
                  <a:p>
                    <a:r>
                      <a:rPr lang="ru-RU"/>
                      <a:t>3,5</a:t>
                    </a:r>
                    <a:endParaRPr lang="en-US"/>
                  </a:p>
                </c:rich>
              </c:tx>
              <c:showLegendKey val="0"/>
              <c:showVal val="1"/>
              <c:showCatName val="0"/>
              <c:showSerName val="0"/>
              <c:showPercent val="0"/>
              <c:showBubbleSize val="0"/>
            </c:dLbl>
            <c:dLbl>
              <c:idx val="2"/>
              <c:layout>
                <c:manualLayout>
                  <c:x val="1.4401697686948883E-2"/>
                  <c:y val="1.0178117048346057E-2"/>
                </c:manualLayout>
              </c:layout>
              <c:tx>
                <c:rich>
                  <a:bodyPr/>
                  <a:lstStyle/>
                  <a:p>
                    <a:r>
                      <a:rPr lang="en-US"/>
                      <a:t>2</a:t>
                    </a:r>
                    <a:r>
                      <a:rPr lang="ru-RU"/>
                      <a:t>,0</a:t>
                    </a:r>
                    <a:endParaRPr lang="en-US"/>
                  </a:p>
                </c:rich>
              </c:tx>
              <c:showLegendKey val="0"/>
              <c:showVal val="1"/>
              <c:showCatName val="0"/>
              <c:showSerName val="0"/>
              <c:showPercent val="0"/>
              <c:showBubbleSize val="0"/>
            </c:dLbl>
            <c:dLbl>
              <c:idx val="3"/>
              <c:layout>
                <c:manualLayout>
                  <c:x val="1.6801996389106823E-2"/>
                  <c:y val="2.0356234096692113E-2"/>
                </c:manualLayout>
              </c:layout>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 2023 год*                    234 569,6 т.р.</c:v>
                </c:pt>
                <c:pt idx="1">
                  <c:v> 2024 год                               343 901,8 т.р.</c:v>
                </c:pt>
                <c:pt idx="2">
                  <c:v> 2025 год                                  227 888,4 т.р.</c:v>
                </c:pt>
                <c:pt idx="3">
                  <c:v>2026 год                              210 925,1 т.р.</c:v>
                </c:pt>
              </c:strCache>
            </c:strRef>
          </c:cat>
          <c:val>
            <c:numRef>
              <c:f>Лист1!$C$2:$C$5</c:f>
              <c:numCache>
                <c:formatCode>General</c:formatCode>
                <c:ptCount val="4"/>
                <c:pt idx="0">
                  <c:v>5.6</c:v>
                </c:pt>
                <c:pt idx="1">
                  <c:v>3.5</c:v>
                </c:pt>
                <c:pt idx="2">
                  <c:v>2</c:v>
                </c:pt>
                <c:pt idx="3">
                  <c:v>2.2000000000000002</c:v>
                </c:pt>
              </c:numCache>
            </c:numRef>
          </c:val>
        </c:ser>
        <c:dLbls>
          <c:showLegendKey val="0"/>
          <c:showVal val="0"/>
          <c:showCatName val="0"/>
          <c:showSerName val="0"/>
          <c:showPercent val="0"/>
          <c:showBubbleSize val="0"/>
        </c:dLbls>
        <c:gapWidth val="150"/>
        <c:shape val="pyramid"/>
        <c:axId val="298923904"/>
        <c:axId val="298925440"/>
        <c:axId val="0"/>
      </c:bar3DChart>
      <c:catAx>
        <c:axId val="298923904"/>
        <c:scaling>
          <c:orientation val="minMax"/>
        </c:scaling>
        <c:delete val="0"/>
        <c:axPos val="b"/>
        <c:numFmt formatCode="General" sourceLinked="1"/>
        <c:majorTickMark val="out"/>
        <c:minorTickMark val="none"/>
        <c:tickLblPos val="nextTo"/>
        <c:txPr>
          <a:bodyPr/>
          <a:lstStyle/>
          <a:p>
            <a:pPr>
              <a:defRPr sz="1400" b="1">
                <a:latin typeface="Times New Roman" pitchFamily="18" charset="0"/>
                <a:cs typeface="Times New Roman" pitchFamily="18" charset="0"/>
              </a:defRPr>
            </a:pPr>
            <a:endParaRPr lang="ru-RU"/>
          </a:p>
        </c:txPr>
        <c:crossAx val="298925440"/>
        <c:crosses val="autoZero"/>
        <c:auto val="1"/>
        <c:lblAlgn val="ctr"/>
        <c:lblOffset val="100"/>
        <c:noMultiLvlLbl val="0"/>
      </c:catAx>
      <c:valAx>
        <c:axId val="298925440"/>
        <c:scaling>
          <c:orientation val="minMax"/>
        </c:scaling>
        <c:delete val="0"/>
        <c:axPos val="l"/>
        <c:majorGridlines/>
        <c:numFmt formatCode="General" sourceLinked="1"/>
        <c:majorTickMark val="out"/>
        <c:minorTickMark val="none"/>
        <c:tickLblPos val="nextTo"/>
        <c:crossAx val="298923904"/>
        <c:crosses val="autoZero"/>
        <c:crossBetween val="between"/>
      </c:valAx>
    </c:plotArea>
    <c:legend>
      <c:legendPos val="r"/>
      <c:layout>
        <c:manualLayout>
          <c:xMode val="edge"/>
          <c:yMode val="edge"/>
          <c:x val="7.6265164996790313E-2"/>
          <c:y val="1.8043564490132351E-4"/>
          <c:w val="0.87419923128812982"/>
          <c:h val="5.4104964665030404E-2"/>
        </c:manualLayout>
      </c:layout>
      <c:overlay val="0"/>
      <c:txPr>
        <a:bodyPr/>
        <a:lstStyle/>
        <a:p>
          <a:pPr>
            <a:defRPr sz="1200" b="1">
              <a:latin typeface="Times New Roman" pitchFamily="18" charset="0"/>
              <a:cs typeface="Times New Roman" pitchFamily="18" charset="0"/>
            </a:defRPr>
          </a:pPr>
          <a:endParaRPr lang="ru-RU"/>
        </a:p>
      </c:txPr>
    </c:legend>
    <c:plotVisOnly val="1"/>
    <c:dispBlanksAs val="gap"/>
    <c:showDLblsOverMax val="0"/>
  </c:chart>
  <c:spPr>
    <a:solidFill>
      <a:srgbClr val="FFC000"/>
    </a:solid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6.8436608467419835E-2"/>
          <c:y val="4.7087231743094544E-2"/>
          <c:w val="0.89017160089031422"/>
          <c:h val="0.82296223560290249"/>
        </c:manualLayout>
      </c:layout>
      <c:bar3DChart>
        <c:barDir val="col"/>
        <c:grouping val="percentStacked"/>
        <c:varyColors val="0"/>
        <c:ser>
          <c:idx val="0"/>
          <c:order val="0"/>
          <c:tx>
            <c:strRef>
              <c:f>Лист1!$B$1</c:f>
              <c:strCache>
                <c:ptCount val="1"/>
                <c:pt idx="0">
                  <c:v>Прочие расходы,%</c:v>
                </c:pt>
              </c:strCache>
            </c:strRef>
          </c:tx>
          <c:invertIfNegative val="0"/>
          <c:dLbls>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план на 2023 год                               </c:v>
                </c:pt>
                <c:pt idx="1">
                  <c:v>план  на 2023 год                          </c:v>
                </c:pt>
                <c:pt idx="2">
                  <c:v>план на 2024 год                             </c:v>
                </c:pt>
                <c:pt idx="3">
                  <c:v>план на 2025 год                             </c:v>
                </c:pt>
              </c:strCache>
            </c:strRef>
          </c:cat>
          <c:val>
            <c:numRef>
              <c:f>Лист1!$B$2:$B$5</c:f>
              <c:numCache>
                <c:formatCode>0.0</c:formatCode>
                <c:ptCount val="4"/>
                <c:pt idx="0" formatCode="General">
                  <c:v>34.9</c:v>
                </c:pt>
                <c:pt idx="1">
                  <c:v>47.3</c:v>
                </c:pt>
                <c:pt idx="2" formatCode="General">
                  <c:v>28.2</c:v>
                </c:pt>
                <c:pt idx="3" formatCode="General">
                  <c:v>21.7</c:v>
                </c:pt>
              </c:numCache>
            </c:numRef>
          </c:val>
        </c:ser>
        <c:ser>
          <c:idx val="1"/>
          <c:order val="1"/>
          <c:tx>
            <c:strRef>
              <c:f>Лист1!$C$1</c:f>
              <c:strCache>
                <c:ptCount val="1"/>
                <c:pt idx="0">
                  <c:v>Социально-культурная сфера,%</c:v>
                </c:pt>
              </c:strCache>
            </c:strRef>
          </c:tx>
          <c:invertIfNegative val="0"/>
          <c:dLbls>
            <c:dLbl>
              <c:idx val="3"/>
              <c:tx>
                <c:rich>
                  <a:bodyPr/>
                  <a:lstStyle/>
                  <a:p>
                    <a:r>
                      <a:rPr lang="en-US"/>
                      <a:t>7</a:t>
                    </a:r>
                    <a:r>
                      <a:rPr lang="ru-RU"/>
                      <a:t>8</a:t>
                    </a:r>
                    <a:r>
                      <a:rPr lang="en-US"/>
                      <a:t>,</a:t>
                    </a:r>
                    <a:r>
                      <a:rPr lang="ru-RU"/>
                      <a:t>3</a:t>
                    </a:r>
                    <a:endParaRPr lang="en-US"/>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план на 2023 год                               </c:v>
                </c:pt>
                <c:pt idx="1">
                  <c:v>план  на 2023 год                          </c:v>
                </c:pt>
                <c:pt idx="2">
                  <c:v>план на 2024 год                             </c:v>
                </c:pt>
                <c:pt idx="3">
                  <c:v>план на 2025 год                             </c:v>
                </c:pt>
              </c:strCache>
            </c:strRef>
          </c:cat>
          <c:val>
            <c:numRef>
              <c:f>Лист1!$C$2:$C$5</c:f>
              <c:numCache>
                <c:formatCode>0.0</c:formatCode>
                <c:ptCount val="4"/>
                <c:pt idx="0" formatCode="General">
                  <c:v>65.099999999999994</c:v>
                </c:pt>
                <c:pt idx="1">
                  <c:v>52.7</c:v>
                </c:pt>
                <c:pt idx="2" formatCode="General">
                  <c:v>71.8</c:v>
                </c:pt>
                <c:pt idx="3" formatCode="General">
                  <c:v>78.3</c:v>
                </c:pt>
              </c:numCache>
            </c:numRef>
          </c:val>
        </c:ser>
        <c:dLbls>
          <c:showLegendKey val="0"/>
          <c:showVal val="0"/>
          <c:showCatName val="0"/>
          <c:showSerName val="0"/>
          <c:showPercent val="0"/>
          <c:showBubbleSize val="0"/>
        </c:dLbls>
        <c:gapWidth val="150"/>
        <c:shape val="cylinder"/>
        <c:axId val="300571264"/>
        <c:axId val="301486464"/>
        <c:axId val="0"/>
      </c:bar3DChart>
      <c:catAx>
        <c:axId val="300571264"/>
        <c:scaling>
          <c:orientation val="minMax"/>
        </c:scaling>
        <c:delete val="1"/>
        <c:axPos val="b"/>
        <c:majorTickMark val="out"/>
        <c:minorTickMark val="none"/>
        <c:tickLblPos val="nextTo"/>
        <c:crossAx val="301486464"/>
        <c:crosses val="autoZero"/>
        <c:auto val="1"/>
        <c:lblAlgn val="ctr"/>
        <c:lblOffset val="100"/>
        <c:noMultiLvlLbl val="0"/>
      </c:catAx>
      <c:valAx>
        <c:axId val="301486464"/>
        <c:scaling>
          <c:orientation val="minMax"/>
        </c:scaling>
        <c:delete val="0"/>
        <c:axPos val="l"/>
        <c:majorGridlines/>
        <c:numFmt formatCode="0%" sourceLinked="1"/>
        <c:majorTickMark val="out"/>
        <c:minorTickMark val="none"/>
        <c:tickLblPos val="nextTo"/>
        <c:crossAx val="300571264"/>
        <c:crosses val="autoZero"/>
        <c:crossBetween val="between"/>
      </c:valAx>
    </c:plotArea>
    <c:legend>
      <c:legendPos val="r"/>
      <c:layout>
        <c:manualLayout>
          <c:xMode val="edge"/>
          <c:yMode val="edge"/>
          <c:x val="3.7296159990870714E-2"/>
          <c:y val="7.3516608949684688E-6"/>
          <c:w val="0.91431401917151667"/>
          <c:h val="5.7834908721042404E-2"/>
        </c:manualLayout>
      </c:layout>
      <c:overlay val="0"/>
      <c:txPr>
        <a:bodyPr/>
        <a:lstStyle/>
        <a:p>
          <a:pPr>
            <a:defRPr sz="1400" b="1">
              <a:latin typeface="Times New Roman" pitchFamily="18" charset="0"/>
              <a:cs typeface="Times New Roman" pitchFamily="18" charset="0"/>
            </a:defRPr>
          </a:pPr>
          <a:endParaRPr lang="ru-RU"/>
        </a:p>
      </c:txPr>
    </c:legend>
    <c:plotVisOnly val="1"/>
    <c:dispBlanksAs val="gap"/>
    <c:showDLblsOverMax val="0"/>
  </c:chart>
  <c:spPr>
    <a:solidFill>
      <a:srgbClr val="92D050"/>
    </a:solidFill>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2000">
                <a:latin typeface="Times New Roman" pitchFamily="18" charset="0"/>
                <a:cs typeface="Times New Roman" pitchFamily="18" charset="0"/>
              </a:defRPr>
            </a:pPr>
            <a:r>
              <a:rPr lang="ru-RU" sz="2000">
                <a:latin typeface="Times New Roman" pitchFamily="18" charset="0"/>
                <a:cs typeface="Times New Roman" pitchFamily="18" charset="0"/>
              </a:rPr>
              <a:t>Расходы</a:t>
            </a:r>
            <a:r>
              <a:rPr lang="ru-RU" sz="2000" baseline="0">
                <a:latin typeface="Times New Roman" pitchFamily="18" charset="0"/>
                <a:cs typeface="Times New Roman" pitchFamily="18" charset="0"/>
              </a:rPr>
              <a:t> на </a:t>
            </a:r>
            <a:r>
              <a:rPr lang="ru-RU" sz="2000">
                <a:latin typeface="Times New Roman" pitchFamily="18" charset="0"/>
                <a:cs typeface="Times New Roman" pitchFamily="18" charset="0"/>
              </a:rPr>
              <a:t>социально-культурную сферу</a:t>
            </a:r>
          </a:p>
          <a:p>
            <a:pPr>
              <a:defRPr sz="2000">
                <a:latin typeface="Times New Roman" pitchFamily="18" charset="0"/>
                <a:cs typeface="Times New Roman" pitchFamily="18" charset="0"/>
              </a:defRPr>
            </a:pPr>
            <a:r>
              <a:rPr lang="ru-RU" sz="2000">
                <a:latin typeface="Times New Roman" pitchFamily="18" charset="0"/>
                <a:cs typeface="Times New Roman" pitchFamily="18" charset="0"/>
              </a:rPr>
              <a:t>в 2024 году 181 251,2 тыс.рублей</a:t>
            </a:r>
          </a:p>
        </c:rich>
      </c:tx>
      <c:layout>
        <c:manualLayout>
          <c:xMode val="edge"/>
          <c:yMode val="edge"/>
          <c:x val="0.24434034353301123"/>
          <c:y val="1.2060263024151158E-2"/>
        </c:manualLayout>
      </c:layout>
      <c:overlay val="0"/>
    </c:title>
    <c:autoTitleDeleted val="0"/>
    <c:plotArea>
      <c:layout>
        <c:manualLayout>
          <c:layoutTarget val="inner"/>
          <c:xMode val="edge"/>
          <c:yMode val="edge"/>
          <c:x val="0.20226803927990283"/>
          <c:y val="0.11449960664731233"/>
          <c:w val="0.5327755549543649"/>
          <c:h val="0.78149836045030152"/>
        </c:manualLayout>
      </c:layout>
      <c:doughnutChart>
        <c:varyColors val="1"/>
        <c:ser>
          <c:idx val="0"/>
          <c:order val="0"/>
          <c:tx>
            <c:strRef>
              <c:f>Лист1!$B$1</c:f>
              <c:strCache>
                <c:ptCount val="1"/>
                <c:pt idx="0">
                  <c:v>Структура социальной сферы на 2016 год</c:v>
                </c:pt>
              </c:strCache>
            </c:strRef>
          </c:tx>
          <c:dLbls>
            <c:dLbl>
              <c:idx val="0"/>
              <c:tx>
                <c:rich>
                  <a:bodyPr/>
                  <a:lstStyle/>
                  <a:p>
                    <a:r>
                      <a:rPr lang="ru-RU" sz="1600" b="1">
                        <a:latin typeface="Times New Roman" pitchFamily="18" charset="0"/>
                        <a:cs typeface="Times New Roman" pitchFamily="18" charset="0"/>
                      </a:rPr>
                      <a:t>67,3 </a:t>
                    </a:r>
                    <a:r>
                      <a:rPr lang="en-US" sz="1600" b="1">
                        <a:latin typeface="Times New Roman" pitchFamily="18" charset="0"/>
                        <a:cs typeface="Times New Roman" pitchFamily="18" charset="0"/>
                      </a:rPr>
                      <a:t>%</a:t>
                    </a:r>
                  </a:p>
                </c:rich>
              </c:tx>
              <c:showLegendKey val="0"/>
              <c:showVal val="1"/>
              <c:showCatName val="0"/>
              <c:showSerName val="0"/>
              <c:showPercent val="0"/>
              <c:showBubbleSize val="0"/>
            </c:dLbl>
            <c:dLbl>
              <c:idx val="1"/>
              <c:tx>
                <c:rich>
                  <a:bodyPr/>
                  <a:lstStyle/>
                  <a:p>
                    <a:r>
                      <a:rPr lang="ru-RU" sz="1600"/>
                      <a:t>0,9 %</a:t>
                    </a:r>
                    <a:endParaRPr lang="en-US" sz="1600"/>
                  </a:p>
                </c:rich>
              </c:tx>
              <c:showLegendKey val="0"/>
              <c:showVal val="1"/>
              <c:showCatName val="0"/>
              <c:showSerName val="0"/>
              <c:showPercent val="0"/>
              <c:showBubbleSize val="0"/>
            </c:dLbl>
            <c:dLbl>
              <c:idx val="2"/>
              <c:tx>
                <c:rich>
                  <a:bodyPr/>
                  <a:lstStyle/>
                  <a:p>
                    <a:r>
                      <a:rPr lang="ru-RU" sz="1600"/>
                      <a:t>9,6 </a:t>
                    </a:r>
                    <a:r>
                      <a:rPr lang="en-US" sz="1600"/>
                      <a:t>%</a:t>
                    </a:r>
                  </a:p>
                </c:rich>
              </c:tx>
              <c:showLegendKey val="0"/>
              <c:showVal val="1"/>
              <c:showCatName val="0"/>
              <c:showSerName val="0"/>
              <c:showPercent val="0"/>
              <c:showBubbleSize val="0"/>
            </c:dLbl>
            <c:dLbl>
              <c:idx val="3"/>
              <c:tx>
                <c:rich>
                  <a:bodyPr/>
                  <a:lstStyle/>
                  <a:p>
                    <a:r>
                      <a:rPr lang="ru-RU" sz="1600" b="1">
                        <a:latin typeface="Times New Roman" pitchFamily="18" charset="0"/>
                        <a:cs typeface="Times New Roman" pitchFamily="18" charset="0"/>
                      </a:rPr>
                      <a:t>0,1 </a:t>
                    </a:r>
                    <a:r>
                      <a:rPr lang="en-US" sz="1600" b="1">
                        <a:latin typeface="Times New Roman" pitchFamily="18" charset="0"/>
                        <a:cs typeface="Times New Roman" pitchFamily="18" charset="0"/>
                      </a:rPr>
                      <a:t>%</a:t>
                    </a:r>
                  </a:p>
                </c:rich>
              </c:tx>
              <c:showLegendKey val="0"/>
              <c:showVal val="1"/>
              <c:showCatName val="0"/>
              <c:showSerName val="0"/>
              <c:showPercent val="0"/>
              <c:showBubbleSize val="0"/>
            </c:dLbl>
            <c:dLbl>
              <c:idx val="4"/>
              <c:tx>
                <c:rich>
                  <a:bodyPr/>
                  <a:lstStyle/>
                  <a:p>
                    <a:r>
                      <a:rPr lang="en-US"/>
                      <a:t>2</a:t>
                    </a:r>
                    <a:r>
                      <a:rPr lang="ru-RU"/>
                      <a:t>2,1 </a:t>
                    </a:r>
                    <a:r>
                      <a:rPr lang="en-US"/>
                      <a:t>%</a:t>
                    </a:r>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Лист1!$A$2:$A$7</c:f>
              <c:strCache>
                <c:ptCount val="6"/>
                <c:pt idx="0">
                  <c:v>Образование - 122 020,1 т.р.</c:v>
                </c:pt>
                <c:pt idx="1">
                  <c:v>Жилищно-коммунальное хозяйство -1  552,0 т.р.</c:v>
                </c:pt>
                <c:pt idx="2">
                  <c:v>Социальная политика - 17 350,1 т.р.</c:v>
                </c:pt>
                <c:pt idx="3">
                  <c:v>Физическая культура, спорт - 30,0 т.р.</c:v>
                </c:pt>
                <c:pt idx="4">
                  <c:v>культура</c:v>
                </c:pt>
                <c:pt idx="5">
                  <c:v>Культура - 40 299,0 т.р.</c:v>
                </c:pt>
              </c:strCache>
            </c:strRef>
          </c:cat>
          <c:val>
            <c:numRef>
              <c:f>Лист1!$B$2:$B$7</c:f>
              <c:numCache>
                <c:formatCode>0.00%</c:formatCode>
                <c:ptCount val="6"/>
                <c:pt idx="0" formatCode="0%">
                  <c:v>0.67300000000000004</c:v>
                </c:pt>
                <c:pt idx="1">
                  <c:v>8.9999999999999993E-3</c:v>
                </c:pt>
                <c:pt idx="2">
                  <c:v>9.6000000000000002E-2</c:v>
                </c:pt>
                <c:pt idx="3">
                  <c:v>5.0000000000000001E-3</c:v>
                </c:pt>
                <c:pt idx="4">
                  <c:v>0.214</c:v>
                </c:pt>
              </c:numCache>
            </c:numRef>
          </c:val>
        </c:ser>
        <c:dLbls>
          <c:showLegendKey val="0"/>
          <c:showVal val="0"/>
          <c:showCatName val="0"/>
          <c:showSerName val="0"/>
          <c:showPercent val="0"/>
          <c:showBubbleSize val="0"/>
          <c:showLeaderLines val="1"/>
        </c:dLbls>
        <c:firstSliceAng val="0"/>
        <c:holeSize val="50"/>
      </c:doughnutChart>
      <c:spPr>
        <a:solidFill>
          <a:srgbClr val="00B050"/>
        </a:solidFill>
      </c:spPr>
    </c:plotArea>
    <c:legend>
      <c:legendPos val="r"/>
      <c:legendEntry>
        <c:idx val="0"/>
        <c:txPr>
          <a:bodyPr/>
          <a:lstStyle/>
          <a:p>
            <a:pPr>
              <a:defRPr sz="1800" b="1">
                <a:latin typeface="Times New Roman" pitchFamily="18" charset="0"/>
                <a:cs typeface="Times New Roman" pitchFamily="18" charset="0"/>
              </a:defRPr>
            </a:pPr>
            <a:endParaRPr lang="ru-RU"/>
          </a:p>
        </c:txPr>
      </c:legendEntry>
      <c:legendEntry>
        <c:idx val="1"/>
        <c:txPr>
          <a:bodyPr/>
          <a:lstStyle/>
          <a:p>
            <a:pPr>
              <a:defRPr sz="1800" b="1">
                <a:latin typeface="Times New Roman" pitchFamily="18" charset="0"/>
                <a:cs typeface="Times New Roman" pitchFamily="18" charset="0"/>
              </a:defRPr>
            </a:pPr>
            <a:endParaRPr lang="ru-RU"/>
          </a:p>
        </c:txPr>
      </c:legendEntry>
      <c:legendEntry>
        <c:idx val="2"/>
        <c:txPr>
          <a:bodyPr/>
          <a:lstStyle/>
          <a:p>
            <a:pPr>
              <a:defRPr sz="1800" b="1">
                <a:latin typeface="Times New Roman" pitchFamily="18" charset="0"/>
                <a:cs typeface="Times New Roman" pitchFamily="18" charset="0"/>
              </a:defRPr>
            </a:pPr>
            <a:endParaRPr lang="ru-RU"/>
          </a:p>
        </c:txPr>
      </c:legendEntry>
      <c:legendEntry>
        <c:idx val="3"/>
        <c:txPr>
          <a:bodyPr/>
          <a:lstStyle/>
          <a:p>
            <a:pPr>
              <a:defRPr sz="1800" b="1">
                <a:latin typeface="Times New Roman" pitchFamily="18" charset="0"/>
                <a:cs typeface="Times New Roman" pitchFamily="18" charset="0"/>
              </a:defRPr>
            </a:pPr>
            <a:endParaRPr lang="ru-RU"/>
          </a:p>
        </c:txPr>
      </c:legendEntry>
      <c:legendEntry>
        <c:idx val="4"/>
        <c:delete val="1"/>
      </c:legendEntry>
      <c:layout>
        <c:manualLayout>
          <c:xMode val="edge"/>
          <c:yMode val="edge"/>
          <c:x val="2.3052213410032607E-2"/>
          <c:y val="0.82894699833608332"/>
          <c:w val="0.90988727674863423"/>
          <c:h val="0.16044292208831987"/>
        </c:manualLayout>
      </c:layout>
      <c:overlay val="0"/>
      <c:spPr>
        <a:solidFill>
          <a:srgbClr val="00B050"/>
        </a:solidFill>
      </c:spPr>
      <c:txPr>
        <a:bodyPr/>
        <a:lstStyle/>
        <a:p>
          <a:pPr>
            <a:defRPr sz="1800" b="1">
              <a:latin typeface="Times New Roman" pitchFamily="18" charset="0"/>
              <a:cs typeface="Times New Roman" pitchFamily="18" charset="0"/>
            </a:defRPr>
          </a:pPr>
          <a:endParaRPr lang="ru-RU"/>
        </a:p>
      </c:txPr>
    </c:legend>
    <c:plotVisOnly val="1"/>
    <c:dispBlanksAs val="gap"/>
    <c:showDLblsOverMax val="0"/>
  </c:chart>
  <c:spPr>
    <a:solidFill>
      <a:srgbClr val="00B050"/>
    </a:solid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2000">
                <a:latin typeface="Times New Roman" pitchFamily="18" charset="0"/>
                <a:cs typeface="Times New Roman" pitchFamily="18" charset="0"/>
              </a:defRPr>
            </a:pPr>
            <a:r>
              <a:rPr lang="ru-RU" sz="2000">
                <a:latin typeface="Times New Roman" pitchFamily="18" charset="0"/>
                <a:cs typeface="Times New Roman" pitchFamily="18" charset="0"/>
              </a:rPr>
              <a:t>ОБЪЕМ</a:t>
            </a:r>
            <a:r>
              <a:rPr lang="ru-RU" sz="2000" baseline="0">
                <a:latin typeface="Times New Roman" pitchFamily="18" charset="0"/>
                <a:cs typeface="Times New Roman" pitchFamily="18" charset="0"/>
              </a:rPr>
              <a:t>  И СТРУКТУРА РАСХОДОВ БЮДЖЕТА ПО РАЗДЕЛАМ  НА 2024 ГОД </a:t>
            </a:r>
          </a:p>
        </c:rich>
      </c:tx>
      <c:layout>
        <c:manualLayout>
          <c:xMode val="edge"/>
          <c:yMode val="edge"/>
          <c:x val="0.17079097706126894"/>
          <c:y val="2.2848366320920573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0588533739218724E-2"/>
          <c:y val="0"/>
          <c:w val="0.9396357418792971"/>
          <c:h val="1"/>
        </c:manualLayout>
      </c:layout>
      <c:pie3DChart>
        <c:varyColors val="1"/>
        <c:ser>
          <c:idx val="0"/>
          <c:order val="0"/>
          <c:tx>
            <c:strRef>
              <c:f>Лист1!$B$1</c:f>
              <c:strCache>
                <c:ptCount val="1"/>
                <c:pt idx="0">
                  <c:v>Расходы районного бюджета на 2016 год всего 124499,2</c:v>
                </c:pt>
              </c:strCache>
            </c:strRef>
          </c:tx>
          <c:explosion val="25"/>
          <c:dPt>
            <c:idx val="0"/>
            <c:bubble3D val="0"/>
            <c:explosion val="0"/>
          </c:dPt>
          <c:dLbls>
            <c:dLbl>
              <c:idx val="0"/>
              <c:layout>
                <c:manualLayout>
                  <c:x val="-6.1573243938567085E-2"/>
                  <c:y val="8.9232507353903603E-2"/>
                </c:manualLayout>
              </c:layout>
              <c:tx>
                <c:rich>
                  <a:bodyPr/>
                  <a:lstStyle/>
                  <a:p>
                    <a:r>
                      <a:rPr lang="ru-RU" sz="1600"/>
                      <a:t>12,8</a:t>
                    </a:r>
                    <a:r>
                      <a:rPr lang="ru-RU" sz="1600" baseline="0"/>
                      <a:t> </a:t>
                    </a:r>
                    <a:r>
                      <a:rPr lang="ru-RU" sz="1600"/>
                      <a:t>%</a:t>
                    </a:r>
                    <a:endParaRPr lang="en-US" sz="1600"/>
                  </a:p>
                </c:rich>
              </c:tx>
              <c:showLegendKey val="0"/>
              <c:showVal val="1"/>
              <c:showCatName val="0"/>
              <c:showSerName val="0"/>
              <c:showPercent val="0"/>
              <c:showBubbleSize val="0"/>
            </c:dLbl>
            <c:dLbl>
              <c:idx val="1"/>
              <c:layout>
                <c:manualLayout>
                  <c:x val="-0.13168316831683169"/>
                  <c:y val="-0.11060450120900242"/>
                </c:manualLayout>
              </c:layout>
              <c:tx>
                <c:rich>
                  <a:bodyPr/>
                  <a:lstStyle/>
                  <a:p>
                    <a:r>
                      <a:rPr lang="ru-RU"/>
                      <a:t>28,5 </a:t>
                    </a:r>
                    <a:r>
                      <a:rPr lang="en-US"/>
                      <a:t>%</a:t>
                    </a:r>
                  </a:p>
                </c:rich>
              </c:tx>
              <c:showLegendKey val="0"/>
              <c:showVal val="1"/>
              <c:showCatName val="0"/>
              <c:showSerName val="0"/>
              <c:showPercent val="0"/>
              <c:showBubbleSize val="0"/>
            </c:dLbl>
            <c:dLbl>
              <c:idx val="2"/>
              <c:layout>
                <c:manualLayout>
                  <c:x val="-9.5728905173981971E-2"/>
                  <c:y val="-0.2451235524693271"/>
                </c:manualLayout>
              </c:layout>
              <c:tx>
                <c:rich>
                  <a:bodyPr/>
                  <a:lstStyle/>
                  <a:p>
                    <a:r>
                      <a:rPr lang="ru-RU"/>
                      <a:t>5,8 </a:t>
                    </a:r>
                    <a:r>
                      <a:rPr lang="en-US"/>
                      <a:t>%</a:t>
                    </a:r>
                  </a:p>
                </c:rich>
              </c:tx>
              <c:showLegendKey val="0"/>
              <c:showVal val="1"/>
              <c:showCatName val="0"/>
              <c:showSerName val="0"/>
              <c:showPercent val="0"/>
              <c:showBubbleSize val="0"/>
            </c:dLbl>
            <c:dLbl>
              <c:idx val="3"/>
              <c:layout>
                <c:manualLayout>
                  <c:x val="-3.7119097736545308E-2"/>
                  <c:y val="-0.15471083831056551"/>
                </c:manualLayout>
              </c:layout>
              <c:tx>
                <c:rich>
                  <a:bodyPr/>
                  <a:lstStyle/>
                  <a:p>
                    <a:r>
                      <a:rPr lang="ru-RU"/>
                      <a:t>0,5 </a:t>
                    </a:r>
                    <a:r>
                      <a:rPr lang="en-US"/>
                      <a:t>%</a:t>
                    </a:r>
                  </a:p>
                </c:rich>
              </c:tx>
              <c:showLegendKey val="0"/>
              <c:showVal val="1"/>
              <c:showCatName val="0"/>
              <c:showSerName val="0"/>
              <c:showPercent val="0"/>
              <c:showBubbleSize val="0"/>
            </c:dLbl>
            <c:dLbl>
              <c:idx val="4"/>
              <c:layout>
                <c:manualLayout>
                  <c:x val="6.5871157194459656E-2"/>
                  <c:y val="-0.20732993021541599"/>
                </c:manualLayout>
              </c:layout>
              <c:tx>
                <c:rich>
                  <a:bodyPr/>
                  <a:lstStyle/>
                  <a:p>
                    <a:r>
                      <a:rPr lang="ru-RU"/>
                      <a:t>11,7 </a:t>
                    </a:r>
                    <a:r>
                      <a:rPr lang="en-US"/>
                      <a:t>%</a:t>
                    </a:r>
                  </a:p>
                </c:rich>
              </c:tx>
              <c:showLegendKey val="0"/>
              <c:showVal val="1"/>
              <c:showCatName val="0"/>
              <c:showSerName val="0"/>
              <c:showPercent val="0"/>
              <c:showBubbleSize val="0"/>
            </c:dLbl>
            <c:dLbl>
              <c:idx val="5"/>
              <c:layout>
                <c:manualLayout>
                  <c:x val="-1.189792365063278E-2"/>
                  <c:y val="-0.17294824367426512"/>
                </c:manualLayout>
              </c:layout>
              <c:tx>
                <c:rich>
                  <a:bodyPr/>
                  <a:lstStyle/>
                  <a:p>
                    <a:r>
                      <a:rPr lang="ru-RU" sz="1600" b="1">
                        <a:latin typeface="Times New Roman" pitchFamily="18" charset="0"/>
                        <a:cs typeface="Times New Roman" pitchFamily="18" charset="0"/>
                      </a:rPr>
                      <a:t>0,1 %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6"/>
              <c:layout>
                <c:manualLayout>
                  <c:x val="0.19193118681946936"/>
                  <c:y val="-0.13773906214479095"/>
                </c:manualLayout>
              </c:layout>
              <c:tx>
                <c:rich>
                  <a:bodyPr/>
                  <a:lstStyle/>
                  <a:p>
                    <a:r>
                      <a:rPr lang="ru-RU" sz="1600" b="1" baseline="0">
                        <a:latin typeface="Times New Roman" pitchFamily="18" charset="0"/>
                        <a:cs typeface="Times New Roman" pitchFamily="18" charset="0"/>
                      </a:rPr>
                      <a:t>5,0 %</a:t>
                    </a:r>
                    <a:endParaRPr lang="en-US" sz="1600" b="1">
                      <a:latin typeface="Times New Roman" pitchFamily="18" charset="0"/>
                      <a:cs typeface="Times New Roman" pitchFamily="18" charset="0"/>
                    </a:endParaRPr>
                  </a:p>
                </c:rich>
              </c:tx>
              <c:showLegendKey val="0"/>
              <c:showVal val="1"/>
              <c:showCatName val="0"/>
              <c:showSerName val="0"/>
              <c:showPercent val="0"/>
              <c:showBubbleSize val="0"/>
            </c:dLbl>
            <c:dLbl>
              <c:idx val="7"/>
              <c:layout>
                <c:manualLayout>
                  <c:x val="0.17473204958291105"/>
                  <c:y val="1.6679273358546718E-2"/>
                </c:manualLayout>
              </c:layout>
              <c:tx>
                <c:rich>
                  <a:bodyPr/>
                  <a:lstStyle/>
                  <a:p>
                    <a:r>
                      <a:rPr lang="ru-RU"/>
                      <a:t>35,5 </a:t>
                    </a:r>
                    <a:r>
                      <a:rPr lang="en-US"/>
                      <a:t>%</a:t>
                    </a:r>
                  </a:p>
                </c:rich>
              </c:tx>
              <c:showLegendKey val="0"/>
              <c:showVal val="1"/>
              <c:showCatName val="0"/>
              <c:showSerName val="0"/>
              <c:showPercent val="0"/>
              <c:showBubbleSize val="0"/>
            </c:dLbl>
            <c:dLbl>
              <c:idx val="9"/>
              <c:tx>
                <c:rich>
                  <a:bodyPr/>
                  <a:lstStyle/>
                  <a:p>
                    <a:r>
                      <a:rPr lang="en-US"/>
                      <a:t>0,</a:t>
                    </a:r>
                    <a:r>
                      <a:rPr lang="ru-RU"/>
                      <a:t>1</a:t>
                    </a:r>
                    <a:r>
                      <a:rPr lang="en-US"/>
                      <a:t>%</a:t>
                    </a:r>
                  </a:p>
                </c:rich>
              </c:tx>
              <c:showLegendKey val="0"/>
              <c:showVal val="1"/>
              <c:showCatName val="0"/>
              <c:showSerName val="0"/>
              <c:showPercent val="0"/>
              <c:showBubbleSize val="0"/>
            </c:dLbl>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Лист1!$A$2:$A$11</c:f>
              <c:strCache>
                <c:ptCount val="10"/>
                <c:pt idx="0">
                  <c:v>Общегосударственные вопросы  - 43 976,6 т.р. </c:v>
                </c:pt>
                <c:pt idx="1">
                  <c:v>Национальная экономика -  98 865,6 т.р. </c:v>
                </c:pt>
                <c:pt idx="2">
                  <c:v>Межбюджетные трансферты -  19 779,3  т.р. </c:v>
                </c:pt>
                <c:pt idx="3">
                  <c:v>Жилищно-коммунальное хозяйство - 1 552,0 т.р.</c:v>
                </c:pt>
                <c:pt idx="4">
                  <c:v>Культура, кинематография - 40 299,0 т.р. </c:v>
                </c:pt>
                <c:pt idx="5">
                  <c:v>Социальная политика - 17 350,1 т.р. </c:v>
                </c:pt>
                <c:pt idx="6">
                  <c:v>Физическая культура и спорт -  30,0 т.р.</c:v>
                </c:pt>
                <c:pt idx="8">
                  <c:v>Образование  - 122 020,1 т.р.</c:v>
                </c:pt>
                <c:pt idx="9">
                  <c:v>Охрана окружающей среды - 28,9 т.р.</c:v>
                </c:pt>
              </c:strCache>
            </c:strRef>
          </c:cat>
          <c:val>
            <c:numRef>
              <c:f>Лист1!$B$2:$B$11</c:f>
              <c:numCache>
                <c:formatCode>0.00%</c:formatCode>
                <c:ptCount val="10"/>
                <c:pt idx="0">
                  <c:v>0.128</c:v>
                </c:pt>
                <c:pt idx="1">
                  <c:v>0.28499999999999998</c:v>
                </c:pt>
                <c:pt idx="2">
                  <c:v>5.8000000000000003E-2</c:v>
                </c:pt>
                <c:pt idx="3">
                  <c:v>5.0000000000000001E-3</c:v>
                </c:pt>
                <c:pt idx="4">
                  <c:v>0.11700000000000001</c:v>
                </c:pt>
                <c:pt idx="5">
                  <c:v>0.05</c:v>
                </c:pt>
                <c:pt idx="6">
                  <c:v>1E-3</c:v>
                </c:pt>
                <c:pt idx="7">
                  <c:v>0.35499999999999998</c:v>
                </c:pt>
                <c:pt idx="9">
                  <c:v>3.0000000000000001E-3</c:v>
                </c:pt>
              </c:numCache>
            </c:numRef>
          </c:val>
        </c:ser>
        <c:dLbls>
          <c:showLegendKey val="0"/>
          <c:showVal val="0"/>
          <c:showCatName val="0"/>
          <c:showSerName val="0"/>
          <c:showPercent val="0"/>
          <c:showBubbleSize val="0"/>
          <c:showLeaderLines val="1"/>
        </c:dLbls>
      </c:pie3DChart>
    </c:plotArea>
    <c:legend>
      <c:legendPos val="r"/>
      <c:legendEntry>
        <c:idx val="7"/>
        <c:delete val="1"/>
      </c:legendEntry>
      <c:layout>
        <c:manualLayout>
          <c:xMode val="edge"/>
          <c:yMode val="edge"/>
          <c:x val="1.1881188118811881E-2"/>
          <c:y val="0.84875469306494167"/>
          <c:w val="0.97119950105246744"/>
          <c:h val="0.1512453069350583"/>
        </c:manualLayout>
      </c:layout>
      <c:overlay val="0"/>
      <c:txPr>
        <a:bodyPr/>
        <a:lstStyle/>
        <a:p>
          <a:pPr>
            <a:defRPr sz="1400" b="1">
              <a:latin typeface="Times New Roman" pitchFamily="18" charset="0"/>
              <a:cs typeface="Times New Roman" pitchFamily="18" charset="0"/>
            </a:defRPr>
          </a:pPr>
          <a:endParaRPr lang="ru-RU"/>
        </a:p>
      </c:txPr>
    </c:legend>
    <c:plotVisOnly val="1"/>
    <c:dispBlanksAs val="gap"/>
    <c:showDLblsOverMax val="0"/>
  </c:chart>
  <c:spPr>
    <a:solidFill>
      <a:srgbClr val="FF0000"/>
    </a:solidFill>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F321D0E-0BD5-42B7-AA2E-18FA9C428024}" type="doc">
      <dgm:prSet loTypeId="urn:microsoft.com/office/officeart/2005/8/layout/hierarchy6" loCatId="hierarchy" qsTypeId="urn:microsoft.com/office/officeart/2005/8/quickstyle/simple1" qsCatId="simple" csTypeId="urn:microsoft.com/office/officeart/2005/8/colors/accent1_2" csCatId="accent1" phldr="1"/>
      <dgm:spPr/>
      <dgm:t>
        <a:bodyPr/>
        <a:lstStyle/>
        <a:p>
          <a:endParaRPr lang="ru-RU"/>
        </a:p>
      </dgm:t>
    </dgm:pt>
    <dgm:pt modelId="{007D7D81-9C86-42AE-A277-98B6779C03D1}">
      <dgm:prSet phldrT="[Текст]" custT="1"/>
      <dgm:spPr/>
      <dgm:t>
        <a:bodyPr/>
        <a:lstStyle/>
        <a:p>
          <a:r>
            <a:rPr lang="ru-RU" sz="2800" b="1">
              <a:latin typeface="Times New Roman" pitchFamily="18" charset="0"/>
              <a:cs typeface="Times New Roman" pitchFamily="18" charset="0"/>
            </a:rPr>
            <a:t>БЮДЖЕТНЫЙ ПРОЦЕСС </a:t>
          </a:r>
        </a:p>
        <a:p>
          <a:r>
            <a:rPr lang="ru-RU" sz="2800" b="1">
              <a:latin typeface="Times New Roman" pitchFamily="18" charset="0"/>
              <a:cs typeface="Times New Roman" pitchFamily="18" charset="0"/>
            </a:rPr>
            <a:t>ПРЕДСТАВЛЯЕТ СОБОЙ СЛЕДУЮЩИЕ ЭТАПЫ</a:t>
          </a:r>
        </a:p>
      </dgm:t>
    </dgm:pt>
    <dgm:pt modelId="{1E06D3F3-2C2E-4ACB-A0CF-1B9835141832}" type="parTrans" cxnId="{2F08BC3F-D78C-45F6-979F-2B6A9C9C3333}">
      <dgm:prSet/>
      <dgm:spPr/>
      <dgm:t>
        <a:bodyPr/>
        <a:lstStyle/>
        <a:p>
          <a:endParaRPr lang="ru-RU"/>
        </a:p>
      </dgm:t>
    </dgm:pt>
    <dgm:pt modelId="{BF75CCB8-5A3D-440E-8F8C-378F5D8142B1}" type="sibTrans" cxnId="{2F08BC3F-D78C-45F6-979F-2B6A9C9C3333}">
      <dgm:prSet/>
      <dgm:spPr/>
      <dgm:t>
        <a:bodyPr/>
        <a:lstStyle/>
        <a:p>
          <a:endParaRPr lang="ru-RU"/>
        </a:p>
      </dgm:t>
    </dgm:pt>
    <dgm:pt modelId="{0917377E-B51C-4D8F-BB47-B67D8C1D2BC8}">
      <dgm:prSet phldrT="[Текст]" custT="1"/>
      <dgm:spPr/>
      <dgm:t>
        <a:bodyPr/>
        <a:lstStyle/>
        <a:p>
          <a:r>
            <a:rPr lang="ru-RU" sz="2800" b="1">
              <a:latin typeface="Times New Roman" pitchFamily="18" charset="0"/>
              <a:cs typeface="Times New Roman" pitchFamily="18" charset="0"/>
            </a:rPr>
            <a:t>разработка </a:t>
          </a:r>
        </a:p>
        <a:p>
          <a:r>
            <a:rPr lang="ru-RU" sz="2800" b="1">
              <a:latin typeface="Times New Roman" pitchFamily="18" charset="0"/>
              <a:cs typeface="Times New Roman" pitchFamily="18" charset="0"/>
            </a:rPr>
            <a:t>проекта бюджета</a:t>
          </a:r>
        </a:p>
      </dgm:t>
    </dgm:pt>
    <dgm:pt modelId="{3FF2ECFE-C28F-4249-BCEB-96A194060722}" type="parTrans" cxnId="{ED32D006-818F-46DC-8CFA-9AB9A0D9581F}">
      <dgm:prSet/>
      <dgm:spPr/>
      <dgm:t>
        <a:bodyPr/>
        <a:lstStyle/>
        <a:p>
          <a:endParaRPr lang="ru-RU"/>
        </a:p>
      </dgm:t>
    </dgm:pt>
    <dgm:pt modelId="{99ED32C7-8BEE-4B6E-AA6A-9D85484B7003}" type="sibTrans" cxnId="{ED32D006-818F-46DC-8CFA-9AB9A0D9581F}">
      <dgm:prSet/>
      <dgm:spPr/>
      <dgm:t>
        <a:bodyPr/>
        <a:lstStyle/>
        <a:p>
          <a:endParaRPr lang="ru-RU"/>
        </a:p>
      </dgm:t>
    </dgm:pt>
    <dgm:pt modelId="{A7D05514-FB4B-4B61-98BE-E3942C38887E}">
      <dgm:prSet phldrT="[Текст]"/>
      <dgm:spPr/>
      <dgm:t>
        <a:bodyPr/>
        <a:lstStyle/>
        <a:p>
          <a:r>
            <a:rPr lang="ru-RU" b="1">
              <a:latin typeface="Times New Roman" pitchFamily="18" charset="0"/>
              <a:cs typeface="Times New Roman" pitchFamily="18" charset="0"/>
            </a:rPr>
            <a:t>рассмотрение проекта    бюджета</a:t>
          </a:r>
        </a:p>
      </dgm:t>
    </dgm:pt>
    <dgm:pt modelId="{DA10F0EC-DEDF-4597-841A-215E4749E5BF}" type="parTrans" cxnId="{B5C8B8F3-D257-4C15-8E84-03AF068D282A}">
      <dgm:prSet/>
      <dgm:spPr/>
      <dgm:t>
        <a:bodyPr/>
        <a:lstStyle/>
        <a:p>
          <a:endParaRPr lang="ru-RU"/>
        </a:p>
      </dgm:t>
    </dgm:pt>
    <dgm:pt modelId="{691EE74D-9F86-41C3-845A-9E2E82C90BDB}" type="sibTrans" cxnId="{B5C8B8F3-D257-4C15-8E84-03AF068D282A}">
      <dgm:prSet/>
      <dgm:spPr/>
      <dgm:t>
        <a:bodyPr/>
        <a:lstStyle/>
        <a:p>
          <a:endParaRPr lang="ru-RU"/>
        </a:p>
      </dgm:t>
    </dgm:pt>
    <dgm:pt modelId="{67B09BE9-9934-47C2-BB69-42A529BA7AC7}">
      <dgm:prSet phldrT="[Текст]"/>
      <dgm:spPr/>
      <dgm:t>
        <a:bodyPr/>
        <a:lstStyle/>
        <a:p>
          <a:r>
            <a:rPr lang="ru-RU" b="1">
              <a:latin typeface="Times New Roman" pitchFamily="18" charset="0"/>
              <a:cs typeface="Times New Roman" pitchFamily="18" charset="0"/>
            </a:rPr>
            <a:t>утверждение проекта бюджета</a:t>
          </a:r>
        </a:p>
      </dgm:t>
    </dgm:pt>
    <dgm:pt modelId="{DA5A14DB-F9B5-4DCC-82CC-F6BE743542B9}" type="parTrans" cxnId="{59CE37CE-59D5-4234-AAD4-626A36349530}">
      <dgm:prSet/>
      <dgm:spPr/>
      <dgm:t>
        <a:bodyPr/>
        <a:lstStyle/>
        <a:p>
          <a:endParaRPr lang="ru-RU"/>
        </a:p>
      </dgm:t>
    </dgm:pt>
    <dgm:pt modelId="{E1109505-5199-4F69-87A4-D5EDD295546F}" type="sibTrans" cxnId="{59CE37CE-59D5-4234-AAD4-626A36349530}">
      <dgm:prSet/>
      <dgm:spPr/>
      <dgm:t>
        <a:bodyPr/>
        <a:lstStyle/>
        <a:p>
          <a:endParaRPr lang="ru-RU"/>
        </a:p>
      </dgm:t>
    </dgm:pt>
    <dgm:pt modelId="{AE854281-18DC-43BE-9EEC-E7B18A13D62B}">
      <dgm:prSet phldrT="[Текст]" custT="1"/>
      <dgm:spPr/>
      <dgm:t>
        <a:bodyPr/>
        <a:lstStyle/>
        <a:p>
          <a:r>
            <a:rPr lang="ru-RU" sz="2800" b="1">
              <a:latin typeface="Times New Roman" pitchFamily="18" charset="0"/>
              <a:cs typeface="Times New Roman" pitchFamily="18" charset="0"/>
            </a:rPr>
            <a:t>исполнение бюджета</a:t>
          </a:r>
        </a:p>
      </dgm:t>
    </dgm:pt>
    <dgm:pt modelId="{DF9AD3D3-7091-4B77-A3EC-85A81E5372A9}" type="parTrans" cxnId="{3402B2AC-869E-4A4C-A9E1-4C2F096224C8}">
      <dgm:prSet/>
      <dgm:spPr/>
      <dgm:t>
        <a:bodyPr/>
        <a:lstStyle/>
        <a:p>
          <a:endParaRPr lang="ru-RU"/>
        </a:p>
      </dgm:t>
    </dgm:pt>
    <dgm:pt modelId="{19512B51-7B83-44AC-B0B2-2D9F0095C803}" type="sibTrans" cxnId="{3402B2AC-869E-4A4C-A9E1-4C2F096224C8}">
      <dgm:prSet/>
      <dgm:spPr/>
      <dgm:t>
        <a:bodyPr/>
        <a:lstStyle/>
        <a:p>
          <a:endParaRPr lang="ru-RU"/>
        </a:p>
      </dgm:t>
    </dgm:pt>
    <dgm:pt modelId="{A1BC91EC-AC20-473C-B95F-5FDA21185EB8}">
      <dgm:prSet phldrT="[Текст]"/>
      <dgm:spPr/>
      <dgm:t>
        <a:bodyPr/>
        <a:lstStyle/>
        <a:p>
          <a:r>
            <a:rPr lang="ru-RU" b="1">
              <a:latin typeface="Times New Roman" pitchFamily="18" charset="0"/>
              <a:cs typeface="Times New Roman" pitchFamily="18" charset="0"/>
            </a:rPr>
            <a:t>рассмотрение и утверждение отчета об исполнении бюджета</a:t>
          </a:r>
        </a:p>
      </dgm:t>
    </dgm:pt>
    <dgm:pt modelId="{F65C81EA-27DD-41FC-9BD7-39ACE0D3A511}" type="parTrans" cxnId="{AFDE7280-9BDB-4BB1-A0AB-5B8AB1788615}">
      <dgm:prSet/>
      <dgm:spPr/>
      <dgm:t>
        <a:bodyPr/>
        <a:lstStyle/>
        <a:p>
          <a:endParaRPr lang="ru-RU"/>
        </a:p>
      </dgm:t>
    </dgm:pt>
    <dgm:pt modelId="{8034EABB-B5D5-41BD-A9D2-A40903F239C0}" type="sibTrans" cxnId="{AFDE7280-9BDB-4BB1-A0AB-5B8AB1788615}">
      <dgm:prSet/>
      <dgm:spPr/>
      <dgm:t>
        <a:bodyPr/>
        <a:lstStyle/>
        <a:p>
          <a:endParaRPr lang="ru-RU"/>
        </a:p>
      </dgm:t>
    </dgm:pt>
    <dgm:pt modelId="{27DA942E-6003-42FB-9BB2-3E6FB89111E2}" type="pres">
      <dgm:prSet presAssocID="{FF321D0E-0BD5-42B7-AA2E-18FA9C428024}" presName="mainComposite" presStyleCnt="0">
        <dgm:presLayoutVars>
          <dgm:chPref val="1"/>
          <dgm:dir/>
          <dgm:animOne val="branch"/>
          <dgm:animLvl val="lvl"/>
          <dgm:resizeHandles val="exact"/>
        </dgm:presLayoutVars>
      </dgm:prSet>
      <dgm:spPr/>
      <dgm:t>
        <a:bodyPr/>
        <a:lstStyle/>
        <a:p>
          <a:endParaRPr lang="ru-RU"/>
        </a:p>
      </dgm:t>
    </dgm:pt>
    <dgm:pt modelId="{40A18C9F-8A63-4F00-93E4-962881830A05}" type="pres">
      <dgm:prSet presAssocID="{FF321D0E-0BD5-42B7-AA2E-18FA9C428024}" presName="hierFlow" presStyleCnt="0"/>
      <dgm:spPr/>
    </dgm:pt>
    <dgm:pt modelId="{FF048811-C08D-43AF-9316-C138A2A510E8}" type="pres">
      <dgm:prSet presAssocID="{FF321D0E-0BD5-42B7-AA2E-18FA9C428024}" presName="hierChild1" presStyleCnt="0">
        <dgm:presLayoutVars>
          <dgm:chPref val="1"/>
          <dgm:animOne val="branch"/>
          <dgm:animLvl val="lvl"/>
        </dgm:presLayoutVars>
      </dgm:prSet>
      <dgm:spPr/>
    </dgm:pt>
    <dgm:pt modelId="{B17C692D-217F-4317-8BBB-10BC6444AF9F}" type="pres">
      <dgm:prSet presAssocID="{007D7D81-9C86-42AE-A277-98B6779C03D1}" presName="Name14" presStyleCnt="0"/>
      <dgm:spPr/>
    </dgm:pt>
    <dgm:pt modelId="{37EDB7C1-389D-482A-B625-E6EF685F179A}" type="pres">
      <dgm:prSet presAssocID="{007D7D81-9C86-42AE-A277-98B6779C03D1}" presName="level1Shape" presStyleLbl="node0" presStyleIdx="0" presStyleCnt="1" custScaleX="816467" custScaleY="213270">
        <dgm:presLayoutVars>
          <dgm:chPref val="3"/>
        </dgm:presLayoutVars>
      </dgm:prSet>
      <dgm:spPr/>
      <dgm:t>
        <a:bodyPr/>
        <a:lstStyle/>
        <a:p>
          <a:endParaRPr lang="ru-RU"/>
        </a:p>
      </dgm:t>
    </dgm:pt>
    <dgm:pt modelId="{FB427259-4D18-4E9B-85E0-897B770F6502}" type="pres">
      <dgm:prSet presAssocID="{007D7D81-9C86-42AE-A277-98B6779C03D1}" presName="hierChild2" presStyleCnt="0"/>
      <dgm:spPr/>
    </dgm:pt>
    <dgm:pt modelId="{8727F882-AB3E-4CD6-A7F4-34C38A6D67AC}" type="pres">
      <dgm:prSet presAssocID="{3FF2ECFE-C28F-4249-BCEB-96A194060722}" presName="Name19" presStyleLbl="parChTrans1D2" presStyleIdx="0" presStyleCnt="2"/>
      <dgm:spPr/>
      <dgm:t>
        <a:bodyPr/>
        <a:lstStyle/>
        <a:p>
          <a:endParaRPr lang="ru-RU"/>
        </a:p>
      </dgm:t>
    </dgm:pt>
    <dgm:pt modelId="{890E92DD-47B7-4BBF-AD55-17623091CA3C}" type="pres">
      <dgm:prSet presAssocID="{0917377E-B51C-4D8F-BB47-B67D8C1D2BC8}" presName="Name21" presStyleCnt="0"/>
      <dgm:spPr/>
    </dgm:pt>
    <dgm:pt modelId="{99DE3BEF-EE86-4755-AF40-E89643FB662B}" type="pres">
      <dgm:prSet presAssocID="{0917377E-B51C-4D8F-BB47-B67D8C1D2BC8}" presName="level2Shape" presStyleLbl="node2" presStyleIdx="0" presStyleCnt="2" custScaleX="540064" custScaleY="172893" custLinFactNeighborX="-35"/>
      <dgm:spPr/>
      <dgm:t>
        <a:bodyPr/>
        <a:lstStyle/>
        <a:p>
          <a:endParaRPr lang="ru-RU"/>
        </a:p>
      </dgm:t>
    </dgm:pt>
    <dgm:pt modelId="{330E3B6B-6D8A-4827-9552-96849F11DEF4}" type="pres">
      <dgm:prSet presAssocID="{0917377E-B51C-4D8F-BB47-B67D8C1D2BC8}" presName="hierChild3" presStyleCnt="0"/>
      <dgm:spPr/>
    </dgm:pt>
    <dgm:pt modelId="{397A535D-16E7-4DF6-9935-A9A1573E3E95}" type="pres">
      <dgm:prSet presAssocID="{DA10F0EC-DEDF-4597-841A-215E4749E5BF}" presName="Name19" presStyleLbl="parChTrans1D3" presStyleIdx="0" presStyleCnt="3"/>
      <dgm:spPr/>
      <dgm:t>
        <a:bodyPr/>
        <a:lstStyle/>
        <a:p>
          <a:endParaRPr lang="ru-RU"/>
        </a:p>
      </dgm:t>
    </dgm:pt>
    <dgm:pt modelId="{A91F4DCE-04BA-4DBA-B555-1A42D2101A4C}" type="pres">
      <dgm:prSet presAssocID="{A7D05514-FB4B-4B61-98BE-E3942C38887E}" presName="Name21" presStyleCnt="0"/>
      <dgm:spPr/>
    </dgm:pt>
    <dgm:pt modelId="{940A1E4F-8783-454E-8F40-A98A855E360B}" type="pres">
      <dgm:prSet presAssocID="{A7D05514-FB4B-4B61-98BE-E3942C38887E}" presName="level2Shape" presStyleLbl="node3" presStyleIdx="0" presStyleCnt="3" custScaleX="289750" custScaleY="301016"/>
      <dgm:spPr/>
      <dgm:t>
        <a:bodyPr/>
        <a:lstStyle/>
        <a:p>
          <a:endParaRPr lang="ru-RU"/>
        </a:p>
      </dgm:t>
    </dgm:pt>
    <dgm:pt modelId="{FD8CDB89-9BDC-4F7B-B793-74CEEBDFA912}" type="pres">
      <dgm:prSet presAssocID="{A7D05514-FB4B-4B61-98BE-E3942C38887E}" presName="hierChild3" presStyleCnt="0"/>
      <dgm:spPr/>
    </dgm:pt>
    <dgm:pt modelId="{97FCD7EB-1774-4F99-A0D6-7385C758F192}" type="pres">
      <dgm:prSet presAssocID="{DA5A14DB-F9B5-4DCC-82CC-F6BE743542B9}" presName="Name19" presStyleLbl="parChTrans1D3" presStyleIdx="1" presStyleCnt="3"/>
      <dgm:spPr/>
      <dgm:t>
        <a:bodyPr/>
        <a:lstStyle/>
        <a:p>
          <a:endParaRPr lang="ru-RU"/>
        </a:p>
      </dgm:t>
    </dgm:pt>
    <dgm:pt modelId="{52C5BD5A-201B-484A-A9E4-6D42027994EB}" type="pres">
      <dgm:prSet presAssocID="{67B09BE9-9934-47C2-BB69-42A529BA7AC7}" presName="Name21" presStyleCnt="0"/>
      <dgm:spPr/>
    </dgm:pt>
    <dgm:pt modelId="{803E06E2-3FBB-4379-A772-089D23A472BE}" type="pres">
      <dgm:prSet presAssocID="{67B09BE9-9934-47C2-BB69-42A529BA7AC7}" presName="level2Shape" presStyleLbl="node3" presStyleIdx="1" presStyleCnt="3" custScaleX="274467" custScaleY="293091"/>
      <dgm:spPr/>
      <dgm:t>
        <a:bodyPr/>
        <a:lstStyle/>
        <a:p>
          <a:endParaRPr lang="ru-RU"/>
        </a:p>
      </dgm:t>
    </dgm:pt>
    <dgm:pt modelId="{80CFE7AF-70D3-45F8-A299-9D9BC685E07C}" type="pres">
      <dgm:prSet presAssocID="{67B09BE9-9934-47C2-BB69-42A529BA7AC7}" presName="hierChild3" presStyleCnt="0"/>
      <dgm:spPr/>
    </dgm:pt>
    <dgm:pt modelId="{986213BC-1251-4B9E-B160-E8A519E3042E}" type="pres">
      <dgm:prSet presAssocID="{DF9AD3D3-7091-4B77-A3EC-85A81E5372A9}" presName="Name19" presStyleLbl="parChTrans1D2" presStyleIdx="1" presStyleCnt="2"/>
      <dgm:spPr/>
      <dgm:t>
        <a:bodyPr/>
        <a:lstStyle/>
        <a:p>
          <a:endParaRPr lang="ru-RU"/>
        </a:p>
      </dgm:t>
    </dgm:pt>
    <dgm:pt modelId="{62356B6B-2F07-4C96-9984-56215E5FE110}" type="pres">
      <dgm:prSet presAssocID="{AE854281-18DC-43BE-9EEC-E7B18A13D62B}" presName="Name21" presStyleCnt="0"/>
      <dgm:spPr/>
    </dgm:pt>
    <dgm:pt modelId="{E66FBE22-6B76-467C-8E70-E5B3AAD2B956}" type="pres">
      <dgm:prSet presAssocID="{AE854281-18DC-43BE-9EEC-E7B18A13D62B}" presName="level2Shape" presStyleLbl="node2" presStyleIdx="1" presStyleCnt="2" custScaleX="464917" custScaleY="182274" custLinFactNeighborX="1002"/>
      <dgm:spPr/>
      <dgm:t>
        <a:bodyPr/>
        <a:lstStyle/>
        <a:p>
          <a:endParaRPr lang="ru-RU"/>
        </a:p>
      </dgm:t>
    </dgm:pt>
    <dgm:pt modelId="{7908087D-07AE-4606-B43B-B7E6B4F4A186}" type="pres">
      <dgm:prSet presAssocID="{AE854281-18DC-43BE-9EEC-E7B18A13D62B}" presName="hierChild3" presStyleCnt="0"/>
      <dgm:spPr/>
    </dgm:pt>
    <dgm:pt modelId="{1EE6797C-7128-4157-BE76-CAC94132FEA5}" type="pres">
      <dgm:prSet presAssocID="{F65C81EA-27DD-41FC-9BD7-39ACE0D3A511}" presName="Name19" presStyleLbl="parChTrans1D3" presStyleIdx="2" presStyleCnt="3"/>
      <dgm:spPr/>
      <dgm:t>
        <a:bodyPr/>
        <a:lstStyle/>
        <a:p>
          <a:endParaRPr lang="ru-RU"/>
        </a:p>
      </dgm:t>
    </dgm:pt>
    <dgm:pt modelId="{19984076-21CF-45F3-8DBB-8E3F61AAD9B1}" type="pres">
      <dgm:prSet presAssocID="{A1BC91EC-AC20-473C-B95F-5FDA21185EB8}" presName="Name21" presStyleCnt="0"/>
      <dgm:spPr/>
    </dgm:pt>
    <dgm:pt modelId="{3E1D328E-89CE-4E37-8AB7-CF2F9523BAAD}" type="pres">
      <dgm:prSet presAssocID="{A1BC91EC-AC20-473C-B95F-5FDA21185EB8}" presName="level2Shape" presStyleLbl="node3" presStyleIdx="2" presStyleCnt="3" custScaleX="476839" custScaleY="308206"/>
      <dgm:spPr/>
      <dgm:t>
        <a:bodyPr/>
        <a:lstStyle/>
        <a:p>
          <a:endParaRPr lang="ru-RU"/>
        </a:p>
      </dgm:t>
    </dgm:pt>
    <dgm:pt modelId="{41C8171B-FEB5-4A36-AB1B-0FA7E6F08317}" type="pres">
      <dgm:prSet presAssocID="{A1BC91EC-AC20-473C-B95F-5FDA21185EB8}" presName="hierChild3" presStyleCnt="0"/>
      <dgm:spPr/>
    </dgm:pt>
    <dgm:pt modelId="{2F144E08-450E-4786-895D-06E9E46E4D10}" type="pres">
      <dgm:prSet presAssocID="{FF321D0E-0BD5-42B7-AA2E-18FA9C428024}" presName="bgShapesFlow" presStyleCnt="0"/>
      <dgm:spPr/>
    </dgm:pt>
  </dgm:ptLst>
  <dgm:cxnLst>
    <dgm:cxn modelId="{C9D73601-8BD8-4621-86C7-6F37786415AE}" type="presOf" srcId="{DF9AD3D3-7091-4B77-A3EC-85A81E5372A9}" destId="{986213BC-1251-4B9E-B160-E8A519E3042E}" srcOrd="0" destOrd="0" presId="urn:microsoft.com/office/officeart/2005/8/layout/hierarchy6"/>
    <dgm:cxn modelId="{714BB922-02AC-4A48-9927-2F041F4F546B}" type="presOf" srcId="{007D7D81-9C86-42AE-A277-98B6779C03D1}" destId="{37EDB7C1-389D-482A-B625-E6EF685F179A}" srcOrd="0" destOrd="0" presId="urn:microsoft.com/office/officeart/2005/8/layout/hierarchy6"/>
    <dgm:cxn modelId="{B5C8B8F3-D257-4C15-8E84-03AF068D282A}" srcId="{0917377E-B51C-4D8F-BB47-B67D8C1D2BC8}" destId="{A7D05514-FB4B-4B61-98BE-E3942C38887E}" srcOrd="0" destOrd="0" parTransId="{DA10F0EC-DEDF-4597-841A-215E4749E5BF}" sibTransId="{691EE74D-9F86-41C3-845A-9E2E82C90BDB}"/>
    <dgm:cxn modelId="{AFDE7280-9BDB-4BB1-A0AB-5B8AB1788615}" srcId="{AE854281-18DC-43BE-9EEC-E7B18A13D62B}" destId="{A1BC91EC-AC20-473C-B95F-5FDA21185EB8}" srcOrd="0" destOrd="0" parTransId="{F65C81EA-27DD-41FC-9BD7-39ACE0D3A511}" sibTransId="{8034EABB-B5D5-41BD-A9D2-A40903F239C0}"/>
    <dgm:cxn modelId="{24CF24EC-6AF1-4D37-AD25-525380DAB614}" type="presOf" srcId="{A1BC91EC-AC20-473C-B95F-5FDA21185EB8}" destId="{3E1D328E-89CE-4E37-8AB7-CF2F9523BAAD}" srcOrd="0" destOrd="0" presId="urn:microsoft.com/office/officeart/2005/8/layout/hierarchy6"/>
    <dgm:cxn modelId="{3A3A1D42-D763-438E-A195-C38BD2324AD1}" type="presOf" srcId="{AE854281-18DC-43BE-9EEC-E7B18A13D62B}" destId="{E66FBE22-6B76-467C-8E70-E5B3AAD2B956}" srcOrd="0" destOrd="0" presId="urn:microsoft.com/office/officeart/2005/8/layout/hierarchy6"/>
    <dgm:cxn modelId="{2F08BC3F-D78C-45F6-979F-2B6A9C9C3333}" srcId="{FF321D0E-0BD5-42B7-AA2E-18FA9C428024}" destId="{007D7D81-9C86-42AE-A277-98B6779C03D1}" srcOrd="0" destOrd="0" parTransId="{1E06D3F3-2C2E-4ACB-A0CF-1B9835141832}" sibTransId="{BF75CCB8-5A3D-440E-8F8C-378F5D8142B1}"/>
    <dgm:cxn modelId="{088C4A13-88FF-444C-B713-68426818EBEC}" type="presOf" srcId="{DA5A14DB-F9B5-4DCC-82CC-F6BE743542B9}" destId="{97FCD7EB-1774-4F99-A0D6-7385C758F192}" srcOrd="0" destOrd="0" presId="urn:microsoft.com/office/officeart/2005/8/layout/hierarchy6"/>
    <dgm:cxn modelId="{F21329A0-1D9A-4CAF-8C92-D68965DC4FF0}" type="presOf" srcId="{0917377E-B51C-4D8F-BB47-B67D8C1D2BC8}" destId="{99DE3BEF-EE86-4755-AF40-E89643FB662B}" srcOrd="0" destOrd="0" presId="urn:microsoft.com/office/officeart/2005/8/layout/hierarchy6"/>
    <dgm:cxn modelId="{59CE37CE-59D5-4234-AAD4-626A36349530}" srcId="{0917377E-B51C-4D8F-BB47-B67D8C1D2BC8}" destId="{67B09BE9-9934-47C2-BB69-42A529BA7AC7}" srcOrd="1" destOrd="0" parTransId="{DA5A14DB-F9B5-4DCC-82CC-F6BE743542B9}" sibTransId="{E1109505-5199-4F69-87A4-D5EDD295546F}"/>
    <dgm:cxn modelId="{36F889DD-22F6-454C-A193-3F0106DCD7F8}" type="presOf" srcId="{A7D05514-FB4B-4B61-98BE-E3942C38887E}" destId="{940A1E4F-8783-454E-8F40-A98A855E360B}" srcOrd="0" destOrd="0" presId="urn:microsoft.com/office/officeart/2005/8/layout/hierarchy6"/>
    <dgm:cxn modelId="{9CBBBA7A-C0BB-4E16-AC45-FD409E05D303}" type="presOf" srcId="{FF321D0E-0BD5-42B7-AA2E-18FA9C428024}" destId="{27DA942E-6003-42FB-9BB2-3E6FB89111E2}" srcOrd="0" destOrd="0" presId="urn:microsoft.com/office/officeart/2005/8/layout/hierarchy6"/>
    <dgm:cxn modelId="{5C4A78C6-2DF1-42A6-8252-F7B1D46BAF56}" type="presOf" srcId="{3FF2ECFE-C28F-4249-BCEB-96A194060722}" destId="{8727F882-AB3E-4CD6-A7F4-34C38A6D67AC}" srcOrd="0" destOrd="0" presId="urn:microsoft.com/office/officeart/2005/8/layout/hierarchy6"/>
    <dgm:cxn modelId="{ED32D006-818F-46DC-8CFA-9AB9A0D9581F}" srcId="{007D7D81-9C86-42AE-A277-98B6779C03D1}" destId="{0917377E-B51C-4D8F-BB47-B67D8C1D2BC8}" srcOrd="0" destOrd="0" parTransId="{3FF2ECFE-C28F-4249-BCEB-96A194060722}" sibTransId="{99ED32C7-8BEE-4B6E-AA6A-9D85484B7003}"/>
    <dgm:cxn modelId="{3402B2AC-869E-4A4C-A9E1-4C2F096224C8}" srcId="{007D7D81-9C86-42AE-A277-98B6779C03D1}" destId="{AE854281-18DC-43BE-9EEC-E7B18A13D62B}" srcOrd="1" destOrd="0" parTransId="{DF9AD3D3-7091-4B77-A3EC-85A81E5372A9}" sibTransId="{19512B51-7B83-44AC-B0B2-2D9F0095C803}"/>
    <dgm:cxn modelId="{68B53EC3-0970-468D-8CF3-1D1E51D71B67}" type="presOf" srcId="{F65C81EA-27DD-41FC-9BD7-39ACE0D3A511}" destId="{1EE6797C-7128-4157-BE76-CAC94132FEA5}" srcOrd="0" destOrd="0" presId="urn:microsoft.com/office/officeart/2005/8/layout/hierarchy6"/>
    <dgm:cxn modelId="{A2269AC1-48DA-4B38-A740-1401423457FE}" type="presOf" srcId="{67B09BE9-9934-47C2-BB69-42A529BA7AC7}" destId="{803E06E2-3FBB-4379-A772-089D23A472BE}" srcOrd="0" destOrd="0" presId="urn:microsoft.com/office/officeart/2005/8/layout/hierarchy6"/>
    <dgm:cxn modelId="{F807969D-6014-4A7D-8A82-1905CA77F09D}" type="presOf" srcId="{DA10F0EC-DEDF-4597-841A-215E4749E5BF}" destId="{397A535D-16E7-4DF6-9935-A9A1573E3E95}" srcOrd="0" destOrd="0" presId="urn:microsoft.com/office/officeart/2005/8/layout/hierarchy6"/>
    <dgm:cxn modelId="{CFC89773-73A3-4D40-B7AA-EC3337F557F8}" type="presParOf" srcId="{27DA942E-6003-42FB-9BB2-3E6FB89111E2}" destId="{40A18C9F-8A63-4F00-93E4-962881830A05}" srcOrd="0" destOrd="0" presId="urn:microsoft.com/office/officeart/2005/8/layout/hierarchy6"/>
    <dgm:cxn modelId="{69CD383B-5830-44F9-8C66-5A685289B64C}" type="presParOf" srcId="{40A18C9F-8A63-4F00-93E4-962881830A05}" destId="{FF048811-C08D-43AF-9316-C138A2A510E8}" srcOrd="0" destOrd="0" presId="urn:microsoft.com/office/officeart/2005/8/layout/hierarchy6"/>
    <dgm:cxn modelId="{79BB5B8B-D574-4712-B13A-7C013BF386C0}" type="presParOf" srcId="{FF048811-C08D-43AF-9316-C138A2A510E8}" destId="{B17C692D-217F-4317-8BBB-10BC6444AF9F}" srcOrd="0" destOrd="0" presId="urn:microsoft.com/office/officeart/2005/8/layout/hierarchy6"/>
    <dgm:cxn modelId="{34778195-E97F-4A07-A09C-0F30C0A56B4A}" type="presParOf" srcId="{B17C692D-217F-4317-8BBB-10BC6444AF9F}" destId="{37EDB7C1-389D-482A-B625-E6EF685F179A}" srcOrd="0" destOrd="0" presId="urn:microsoft.com/office/officeart/2005/8/layout/hierarchy6"/>
    <dgm:cxn modelId="{8FDF8197-0502-4C4E-8EAC-9FF39F0BCDE7}" type="presParOf" srcId="{B17C692D-217F-4317-8BBB-10BC6444AF9F}" destId="{FB427259-4D18-4E9B-85E0-897B770F6502}" srcOrd="1" destOrd="0" presId="urn:microsoft.com/office/officeart/2005/8/layout/hierarchy6"/>
    <dgm:cxn modelId="{08028D02-3A58-4EAE-82E1-8A0104ED5DF6}" type="presParOf" srcId="{FB427259-4D18-4E9B-85E0-897B770F6502}" destId="{8727F882-AB3E-4CD6-A7F4-34C38A6D67AC}" srcOrd="0" destOrd="0" presId="urn:microsoft.com/office/officeart/2005/8/layout/hierarchy6"/>
    <dgm:cxn modelId="{F7101AAF-2A6C-4D1C-B6FF-E1FF86AB59F3}" type="presParOf" srcId="{FB427259-4D18-4E9B-85E0-897B770F6502}" destId="{890E92DD-47B7-4BBF-AD55-17623091CA3C}" srcOrd="1" destOrd="0" presId="urn:microsoft.com/office/officeart/2005/8/layout/hierarchy6"/>
    <dgm:cxn modelId="{2D1FA580-82D4-42F1-9A56-26B0F409AAF8}" type="presParOf" srcId="{890E92DD-47B7-4BBF-AD55-17623091CA3C}" destId="{99DE3BEF-EE86-4755-AF40-E89643FB662B}" srcOrd="0" destOrd="0" presId="urn:microsoft.com/office/officeart/2005/8/layout/hierarchy6"/>
    <dgm:cxn modelId="{E1C80DF1-8B0F-40A8-A9D5-37ED4C5C0132}" type="presParOf" srcId="{890E92DD-47B7-4BBF-AD55-17623091CA3C}" destId="{330E3B6B-6D8A-4827-9552-96849F11DEF4}" srcOrd="1" destOrd="0" presId="urn:microsoft.com/office/officeart/2005/8/layout/hierarchy6"/>
    <dgm:cxn modelId="{A95EEDCA-B0A6-41D8-ADA5-365D4AEC98BD}" type="presParOf" srcId="{330E3B6B-6D8A-4827-9552-96849F11DEF4}" destId="{397A535D-16E7-4DF6-9935-A9A1573E3E95}" srcOrd="0" destOrd="0" presId="urn:microsoft.com/office/officeart/2005/8/layout/hierarchy6"/>
    <dgm:cxn modelId="{8B00DC24-8309-4A1E-A9E1-C296C6FD1E08}" type="presParOf" srcId="{330E3B6B-6D8A-4827-9552-96849F11DEF4}" destId="{A91F4DCE-04BA-4DBA-B555-1A42D2101A4C}" srcOrd="1" destOrd="0" presId="urn:microsoft.com/office/officeart/2005/8/layout/hierarchy6"/>
    <dgm:cxn modelId="{5B2BA021-80BF-4677-AAD3-2B933512FA53}" type="presParOf" srcId="{A91F4DCE-04BA-4DBA-B555-1A42D2101A4C}" destId="{940A1E4F-8783-454E-8F40-A98A855E360B}" srcOrd="0" destOrd="0" presId="urn:microsoft.com/office/officeart/2005/8/layout/hierarchy6"/>
    <dgm:cxn modelId="{9BF1A8AE-CF35-43CD-AA59-5BBC1638662E}" type="presParOf" srcId="{A91F4DCE-04BA-4DBA-B555-1A42D2101A4C}" destId="{FD8CDB89-9BDC-4F7B-B793-74CEEBDFA912}" srcOrd="1" destOrd="0" presId="urn:microsoft.com/office/officeart/2005/8/layout/hierarchy6"/>
    <dgm:cxn modelId="{C8390E14-9D6C-4372-9897-F3DF47710E36}" type="presParOf" srcId="{330E3B6B-6D8A-4827-9552-96849F11DEF4}" destId="{97FCD7EB-1774-4F99-A0D6-7385C758F192}" srcOrd="2" destOrd="0" presId="urn:microsoft.com/office/officeart/2005/8/layout/hierarchy6"/>
    <dgm:cxn modelId="{9F4811DE-2DB0-4101-8E74-CCECAF05F340}" type="presParOf" srcId="{330E3B6B-6D8A-4827-9552-96849F11DEF4}" destId="{52C5BD5A-201B-484A-A9E4-6D42027994EB}" srcOrd="3" destOrd="0" presId="urn:microsoft.com/office/officeart/2005/8/layout/hierarchy6"/>
    <dgm:cxn modelId="{A93ECB3A-5A48-4574-8DFF-60F31A40B955}" type="presParOf" srcId="{52C5BD5A-201B-484A-A9E4-6D42027994EB}" destId="{803E06E2-3FBB-4379-A772-089D23A472BE}" srcOrd="0" destOrd="0" presId="urn:microsoft.com/office/officeart/2005/8/layout/hierarchy6"/>
    <dgm:cxn modelId="{8ABC3115-0993-4547-A562-B95AE83C6902}" type="presParOf" srcId="{52C5BD5A-201B-484A-A9E4-6D42027994EB}" destId="{80CFE7AF-70D3-45F8-A299-9D9BC685E07C}" srcOrd="1" destOrd="0" presId="urn:microsoft.com/office/officeart/2005/8/layout/hierarchy6"/>
    <dgm:cxn modelId="{68833DA9-7F99-4674-8405-169DA538DE4A}" type="presParOf" srcId="{FB427259-4D18-4E9B-85E0-897B770F6502}" destId="{986213BC-1251-4B9E-B160-E8A519E3042E}" srcOrd="2" destOrd="0" presId="urn:microsoft.com/office/officeart/2005/8/layout/hierarchy6"/>
    <dgm:cxn modelId="{F8C7B60D-50E1-445D-A9C6-59D0BEC09B5B}" type="presParOf" srcId="{FB427259-4D18-4E9B-85E0-897B770F6502}" destId="{62356B6B-2F07-4C96-9984-56215E5FE110}" srcOrd="3" destOrd="0" presId="urn:microsoft.com/office/officeart/2005/8/layout/hierarchy6"/>
    <dgm:cxn modelId="{1E9667DF-54F6-4C55-8AA8-7743A83045B0}" type="presParOf" srcId="{62356B6B-2F07-4C96-9984-56215E5FE110}" destId="{E66FBE22-6B76-467C-8E70-E5B3AAD2B956}" srcOrd="0" destOrd="0" presId="urn:microsoft.com/office/officeart/2005/8/layout/hierarchy6"/>
    <dgm:cxn modelId="{7BDF613E-A650-4E45-A0D1-A4DC7DC1AD5C}" type="presParOf" srcId="{62356B6B-2F07-4C96-9984-56215E5FE110}" destId="{7908087D-07AE-4606-B43B-B7E6B4F4A186}" srcOrd="1" destOrd="0" presId="urn:microsoft.com/office/officeart/2005/8/layout/hierarchy6"/>
    <dgm:cxn modelId="{A21B1C55-8091-43FA-B973-8FDD9DA3C19D}" type="presParOf" srcId="{7908087D-07AE-4606-B43B-B7E6B4F4A186}" destId="{1EE6797C-7128-4157-BE76-CAC94132FEA5}" srcOrd="0" destOrd="0" presId="urn:microsoft.com/office/officeart/2005/8/layout/hierarchy6"/>
    <dgm:cxn modelId="{259C7396-893D-422D-A21B-F5ECB177BD4E}" type="presParOf" srcId="{7908087D-07AE-4606-B43B-B7E6B4F4A186}" destId="{19984076-21CF-45F3-8DBB-8E3F61AAD9B1}" srcOrd="1" destOrd="0" presId="urn:microsoft.com/office/officeart/2005/8/layout/hierarchy6"/>
    <dgm:cxn modelId="{326BD6D2-8962-4E7D-956E-4C4F5BE5744C}" type="presParOf" srcId="{19984076-21CF-45F3-8DBB-8E3F61AAD9B1}" destId="{3E1D328E-89CE-4E37-8AB7-CF2F9523BAAD}" srcOrd="0" destOrd="0" presId="urn:microsoft.com/office/officeart/2005/8/layout/hierarchy6"/>
    <dgm:cxn modelId="{EEF80645-BA9E-4004-A7D5-524F3C7FCDD7}" type="presParOf" srcId="{19984076-21CF-45F3-8DBB-8E3F61AAD9B1}" destId="{41C8171B-FEB5-4A36-AB1B-0FA7E6F08317}" srcOrd="1" destOrd="0" presId="urn:microsoft.com/office/officeart/2005/8/layout/hierarchy6"/>
    <dgm:cxn modelId="{F910C01E-AE44-4402-AEB0-6C1DCEC029F0}" type="presParOf" srcId="{27DA942E-6003-42FB-9BB2-3E6FB89111E2}" destId="{2F144E08-450E-4786-895D-06E9E46E4D10}" srcOrd="1" destOrd="0" presId="urn:microsoft.com/office/officeart/2005/8/layout/hierarchy6"/>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5A06D62A-3110-42B0-8303-FC26F8987080}" type="doc">
      <dgm:prSet loTypeId="urn:microsoft.com/office/officeart/2005/8/layout/venn1" loCatId="relationship" qsTypeId="urn:microsoft.com/office/officeart/2005/8/quickstyle/simple5" qsCatId="simple" csTypeId="urn:microsoft.com/office/officeart/2005/8/colors/colorful1#3" csCatId="colorful" phldr="1"/>
      <dgm:spPr/>
    </dgm:pt>
    <dgm:pt modelId="{5144DA1F-1100-415E-A23F-086F5F78DF93}">
      <dgm:prSet phldrT="[Текст]" custT="1"/>
      <dgm:spPr/>
      <dgm:t>
        <a:bodyPr/>
        <a:lstStyle/>
        <a:p>
          <a:pPr algn="l"/>
          <a:r>
            <a:rPr lang="ru-RU" sz="1800" b="1" i="1">
              <a:latin typeface="Times New Roman" pitchFamily="18" charset="0"/>
              <a:cs typeface="Times New Roman" pitchFamily="18" charset="0"/>
            </a:rPr>
            <a:t>     комплектование</a:t>
          </a:r>
        </a:p>
        <a:p>
          <a:pPr algn="l"/>
          <a:r>
            <a:rPr lang="ru-RU" sz="1800" b="1" i="1">
              <a:latin typeface="Times New Roman" pitchFamily="18" charset="0"/>
              <a:cs typeface="Times New Roman" pitchFamily="18" charset="0"/>
            </a:rPr>
            <a:t>       книжных</a:t>
          </a:r>
        </a:p>
        <a:p>
          <a:pPr algn="l"/>
          <a:r>
            <a:rPr lang="ru-RU" sz="1800" b="1" i="1">
              <a:latin typeface="Times New Roman" pitchFamily="18" charset="0"/>
              <a:cs typeface="Times New Roman" pitchFamily="18" charset="0"/>
            </a:rPr>
            <a:t> фондов</a:t>
          </a:r>
        </a:p>
        <a:p>
          <a:pPr algn="l"/>
          <a:r>
            <a:rPr lang="ru-RU" sz="1800" b="1" i="1">
              <a:latin typeface="Times New Roman" pitchFamily="18" charset="0"/>
              <a:cs typeface="Times New Roman" pitchFamily="18" charset="0"/>
            </a:rPr>
            <a:t> в библиотеке </a:t>
          </a:r>
        </a:p>
        <a:p>
          <a:pPr algn="l"/>
          <a:r>
            <a:rPr lang="ru-RU" sz="1800" b="1" i="1">
              <a:latin typeface="Times New Roman" pitchFamily="18" charset="0"/>
              <a:cs typeface="Times New Roman" pitchFamily="18" charset="0"/>
            </a:rPr>
            <a:t>66,8 т.р.</a:t>
          </a:r>
        </a:p>
      </dgm:t>
    </dgm:pt>
    <dgm:pt modelId="{B35A927D-4E19-4D53-AAB3-1B9F351BB9B7}" type="parTrans" cxnId="{64BF8C17-1EE7-4BE9-B27F-B4130F53AB7E}">
      <dgm:prSet/>
      <dgm:spPr/>
      <dgm:t>
        <a:bodyPr/>
        <a:lstStyle/>
        <a:p>
          <a:endParaRPr lang="ru-RU"/>
        </a:p>
      </dgm:t>
    </dgm:pt>
    <dgm:pt modelId="{1DD5DBEC-F97E-4785-9786-22D04FE3C6B3}" type="sibTrans" cxnId="{64BF8C17-1EE7-4BE9-B27F-B4130F53AB7E}">
      <dgm:prSet/>
      <dgm:spPr/>
      <dgm:t>
        <a:bodyPr/>
        <a:lstStyle/>
        <a:p>
          <a:endParaRPr lang="ru-RU"/>
        </a:p>
      </dgm:t>
    </dgm:pt>
    <dgm:pt modelId="{6F3C2B49-46E8-41FA-8FF4-36FD7ED136B1}">
      <dgm:prSet phldrT="[Текст]" custT="1"/>
      <dgm:spPr/>
      <dgm:t>
        <a:bodyPr/>
        <a:lstStyle/>
        <a:p>
          <a:r>
            <a:rPr lang="ru-RU" sz="1800" b="1" i="1">
              <a:latin typeface="Times New Roman" pitchFamily="18" charset="0"/>
              <a:cs typeface="Times New Roman" pitchFamily="18" charset="0"/>
            </a:rPr>
            <a:t>укрепление материально-технической базы учреждений</a:t>
          </a:r>
        </a:p>
        <a:p>
          <a:r>
            <a:rPr lang="ru-RU" sz="1800" b="1" i="1">
              <a:latin typeface="Times New Roman" pitchFamily="18" charset="0"/>
              <a:cs typeface="Times New Roman" pitchFamily="18" charset="0"/>
            </a:rPr>
            <a:t>2 447,5 т.р.</a:t>
          </a:r>
        </a:p>
      </dgm:t>
    </dgm:pt>
    <dgm:pt modelId="{FAD91C26-20C6-42CC-AF9E-4369D626700B}" type="parTrans" cxnId="{E1B92C18-52FF-4051-A405-4ACE5EC69CDA}">
      <dgm:prSet/>
      <dgm:spPr/>
      <dgm:t>
        <a:bodyPr/>
        <a:lstStyle/>
        <a:p>
          <a:endParaRPr lang="ru-RU"/>
        </a:p>
      </dgm:t>
    </dgm:pt>
    <dgm:pt modelId="{42F68955-CA96-49A8-9812-1CFC8CC86A27}" type="sibTrans" cxnId="{E1B92C18-52FF-4051-A405-4ACE5EC69CDA}">
      <dgm:prSet/>
      <dgm:spPr/>
      <dgm:t>
        <a:bodyPr/>
        <a:lstStyle/>
        <a:p>
          <a:endParaRPr lang="ru-RU"/>
        </a:p>
      </dgm:t>
    </dgm:pt>
    <dgm:pt modelId="{8B093ABF-C165-434A-883C-AED2B8C83457}">
      <dgm:prSet custT="1"/>
      <dgm:spPr/>
      <dgm:t>
        <a:bodyPr/>
        <a:lstStyle/>
        <a:p>
          <a:pPr algn="ctr"/>
          <a:endParaRPr lang="ru-RU" sz="1800" b="1" i="1">
            <a:latin typeface="Times New Roman" pitchFamily="18" charset="0"/>
            <a:cs typeface="Times New Roman" pitchFamily="18" charset="0"/>
          </a:endParaRPr>
        </a:p>
        <a:p>
          <a:pPr algn="ctr"/>
          <a:endParaRPr lang="ru-RU" sz="1800" b="1" i="1">
            <a:latin typeface="Times New Roman" pitchFamily="18" charset="0"/>
            <a:cs typeface="Times New Roman" pitchFamily="18" charset="0"/>
          </a:endParaRPr>
        </a:p>
        <a:p>
          <a:pPr algn="l"/>
          <a:r>
            <a:rPr lang="ru-RU" sz="1800" b="1" i="1">
              <a:latin typeface="Times New Roman" pitchFamily="18" charset="0"/>
              <a:cs typeface="Times New Roman" pitchFamily="18" charset="0"/>
            </a:rPr>
            <a:t>проведение</a:t>
          </a:r>
        </a:p>
        <a:p>
          <a:pPr algn="l"/>
          <a:r>
            <a:rPr lang="ru-RU" sz="1800" b="1" i="1">
              <a:latin typeface="Times New Roman" pitchFamily="18" charset="0"/>
              <a:cs typeface="Times New Roman" pitchFamily="18" charset="0"/>
            </a:rPr>
            <a:t> смотров-конкурсов,</a:t>
          </a:r>
        </a:p>
        <a:p>
          <a:pPr algn="l"/>
          <a:r>
            <a:rPr lang="ru-RU" sz="1800" b="1" i="1">
              <a:latin typeface="Times New Roman" pitchFamily="18" charset="0"/>
              <a:cs typeface="Times New Roman" pitchFamily="18" charset="0"/>
            </a:rPr>
            <a:t> фестивалей, семинаров</a:t>
          </a:r>
        </a:p>
        <a:p>
          <a:pPr algn="l"/>
          <a:r>
            <a:rPr lang="ru-RU" sz="1800" b="1" i="1">
              <a:latin typeface="Times New Roman" pitchFamily="18" charset="0"/>
              <a:cs typeface="Times New Roman" pitchFamily="18" charset="0"/>
            </a:rPr>
            <a:t>          140,0 т.р.</a:t>
          </a:r>
        </a:p>
      </dgm:t>
    </dgm:pt>
    <dgm:pt modelId="{DA7996D0-14EE-4DDE-855A-582B2605797C}" type="parTrans" cxnId="{83C5DAEB-46E4-4F53-A69D-34F4A86D875E}">
      <dgm:prSet/>
      <dgm:spPr/>
      <dgm:t>
        <a:bodyPr/>
        <a:lstStyle/>
        <a:p>
          <a:endParaRPr lang="ru-RU"/>
        </a:p>
      </dgm:t>
    </dgm:pt>
    <dgm:pt modelId="{7CD90FDD-7DE5-4245-B8F8-4784B680DFFB}" type="sibTrans" cxnId="{83C5DAEB-46E4-4F53-A69D-34F4A86D875E}">
      <dgm:prSet/>
      <dgm:spPr/>
      <dgm:t>
        <a:bodyPr/>
        <a:lstStyle/>
        <a:p>
          <a:endParaRPr lang="ru-RU"/>
        </a:p>
      </dgm:t>
    </dgm:pt>
    <dgm:pt modelId="{512125E4-6F90-46FD-BBE5-BF4DCEDEA7AB}" type="pres">
      <dgm:prSet presAssocID="{5A06D62A-3110-42B0-8303-FC26F8987080}" presName="compositeShape" presStyleCnt="0">
        <dgm:presLayoutVars>
          <dgm:chMax val="7"/>
          <dgm:dir/>
          <dgm:resizeHandles val="exact"/>
        </dgm:presLayoutVars>
      </dgm:prSet>
      <dgm:spPr/>
    </dgm:pt>
    <dgm:pt modelId="{AF54538F-BDA3-4EB8-8DE0-C0135A2947A9}" type="pres">
      <dgm:prSet presAssocID="{5144DA1F-1100-415E-A23F-086F5F78DF93}" presName="circ1" presStyleLbl="vennNode1" presStyleIdx="0" presStyleCnt="3" custScaleX="256597"/>
      <dgm:spPr/>
      <dgm:t>
        <a:bodyPr/>
        <a:lstStyle/>
        <a:p>
          <a:endParaRPr lang="ru-RU"/>
        </a:p>
      </dgm:t>
    </dgm:pt>
    <dgm:pt modelId="{AF399BC7-1481-4ADB-B7E3-CA9A45C507E9}" type="pres">
      <dgm:prSet presAssocID="{5144DA1F-1100-415E-A23F-086F5F78DF93}" presName="circ1Tx" presStyleLbl="revTx" presStyleIdx="0" presStyleCnt="0">
        <dgm:presLayoutVars>
          <dgm:chMax val="0"/>
          <dgm:chPref val="0"/>
          <dgm:bulletEnabled val="1"/>
        </dgm:presLayoutVars>
      </dgm:prSet>
      <dgm:spPr/>
      <dgm:t>
        <a:bodyPr/>
        <a:lstStyle/>
        <a:p>
          <a:endParaRPr lang="ru-RU"/>
        </a:p>
      </dgm:t>
    </dgm:pt>
    <dgm:pt modelId="{53BFB6CB-1F37-4034-96CD-E02EF7B72F7C}" type="pres">
      <dgm:prSet presAssocID="{8B093ABF-C165-434A-883C-AED2B8C83457}" presName="circ2" presStyleLbl="vennNode1" presStyleIdx="1" presStyleCnt="3" custScaleX="177173"/>
      <dgm:spPr/>
      <dgm:t>
        <a:bodyPr/>
        <a:lstStyle/>
        <a:p>
          <a:endParaRPr lang="ru-RU"/>
        </a:p>
      </dgm:t>
    </dgm:pt>
    <dgm:pt modelId="{EEAD43F4-C684-42DC-BAAF-AC67389A239E}" type="pres">
      <dgm:prSet presAssocID="{8B093ABF-C165-434A-883C-AED2B8C83457}" presName="circ2Tx" presStyleLbl="revTx" presStyleIdx="0" presStyleCnt="0">
        <dgm:presLayoutVars>
          <dgm:chMax val="0"/>
          <dgm:chPref val="0"/>
          <dgm:bulletEnabled val="1"/>
        </dgm:presLayoutVars>
      </dgm:prSet>
      <dgm:spPr/>
      <dgm:t>
        <a:bodyPr/>
        <a:lstStyle/>
        <a:p>
          <a:endParaRPr lang="ru-RU"/>
        </a:p>
      </dgm:t>
    </dgm:pt>
    <dgm:pt modelId="{0EB08E39-F03F-414A-B9A3-FDAC324BF250}" type="pres">
      <dgm:prSet presAssocID="{6F3C2B49-46E8-41FA-8FF4-36FD7ED136B1}" presName="circ3" presStyleLbl="vennNode1" presStyleIdx="2" presStyleCnt="3" custScaleX="142689" custScaleY="103801" custLinFactNeighborX="95535" custLinFactNeighborY="-85427"/>
      <dgm:spPr/>
      <dgm:t>
        <a:bodyPr/>
        <a:lstStyle/>
        <a:p>
          <a:endParaRPr lang="ru-RU"/>
        </a:p>
      </dgm:t>
    </dgm:pt>
    <dgm:pt modelId="{2AF943C3-FFE1-479B-B72C-3DD9B8FF5DF6}" type="pres">
      <dgm:prSet presAssocID="{6F3C2B49-46E8-41FA-8FF4-36FD7ED136B1}" presName="circ3Tx" presStyleLbl="revTx" presStyleIdx="0" presStyleCnt="0">
        <dgm:presLayoutVars>
          <dgm:chMax val="0"/>
          <dgm:chPref val="0"/>
          <dgm:bulletEnabled val="1"/>
        </dgm:presLayoutVars>
      </dgm:prSet>
      <dgm:spPr/>
      <dgm:t>
        <a:bodyPr/>
        <a:lstStyle/>
        <a:p>
          <a:endParaRPr lang="ru-RU"/>
        </a:p>
      </dgm:t>
    </dgm:pt>
  </dgm:ptLst>
  <dgm:cxnLst>
    <dgm:cxn modelId="{64BF8C17-1EE7-4BE9-B27F-B4130F53AB7E}" srcId="{5A06D62A-3110-42B0-8303-FC26F8987080}" destId="{5144DA1F-1100-415E-A23F-086F5F78DF93}" srcOrd="0" destOrd="0" parTransId="{B35A927D-4E19-4D53-AAB3-1B9F351BB9B7}" sibTransId="{1DD5DBEC-F97E-4785-9786-22D04FE3C6B3}"/>
    <dgm:cxn modelId="{55CED5E5-925B-4C6D-BB09-C63F382811E8}" type="presOf" srcId="{5A06D62A-3110-42B0-8303-FC26F8987080}" destId="{512125E4-6F90-46FD-BBE5-BF4DCEDEA7AB}" srcOrd="0" destOrd="0" presId="urn:microsoft.com/office/officeart/2005/8/layout/venn1"/>
    <dgm:cxn modelId="{8364A2FF-2A1B-44FB-8DCA-B8A991377C52}" type="presOf" srcId="{8B093ABF-C165-434A-883C-AED2B8C83457}" destId="{EEAD43F4-C684-42DC-BAAF-AC67389A239E}" srcOrd="1" destOrd="0" presId="urn:microsoft.com/office/officeart/2005/8/layout/venn1"/>
    <dgm:cxn modelId="{3B230320-54A5-42DE-A87D-9779CC515DC6}" type="presOf" srcId="{6F3C2B49-46E8-41FA-8FF4-36FD7ED136B1}" destId="{0EB08E39-F03F-414A-B9A3-FDAC324BF250}" srcOrd="0" destOrd="0" presId="urn:microsoft.com/office/officeart/2005/8/layout/venn1"/>
    <dgm:cxn modelId="{AE6430BE-5A4E-49A3-A662-26A49C294687}" type="presOf" srcId="{5144DA1F-1100-415E-A23F-086F5F78DF93}" destId="{AF399BC7-1481-4ADB-B7E3-CA9A45C507E9}" srcOrd="1" destOrd="0" presId="urn:microsoft.com/office/officeart/2005/8/layout/venn1"/>
    <dgm:cxn modelId="{83C5DAEB-46E4-4F53-A69D-34F4A86D875E}" srcId="{5A06D62A-3110-42B0-8303-FC26F8987080}" destId="{8B093ABF-C165-434A-883C-AED2B8C83457}" srcOrd="1" destOrd="0" parTransId="{DA7996D0-14EE-4DDE-855A-582B2605797C}" sibTransId="{7CD90FDD-7DE5-4245-B8F8-4784B680DFFB}"/>
    <dgm:cxn modelId="{38438D86-F91F-4AB8-BD40-700792FDC768}" type="presOf" srcId="{6F3C2B49-46E8-41FA-8FF4-36FD7ED136B1}" destId="{2AF943C3-FFE1-479B-B72C-3DD9B8FF5DF6}" srcOrd="1" destOrd="0" presId="urn:microsoft.com/office/officeart/2005/8/layout/venn1"/>
    <dgm:cxn modelId="{8182DD19-10CA-4E96-B670-A5A936A9DAB6}" type="presOf" srcId="{8B093ABF-C165-434A-883C-AED2B8C83457}" destId="{53BFB6CB-1F37-4034-96CD-E02EF7B72F7C}" srcOrd="0" destOrd="0" presId="urn:microsoft.com/office/officeart/2005/8/layout/venn1"/>
    <dgm:cxn modelId="{C09D9EF0-3B87-4C0C-8F10-86DF54DADF94}" type="presOf" srcId="{5144DA1F-1100-415E-A23F-086F5F78DF93}" destId="{AF54538F-BDA3-4EB8-8DE0-C0135A2947A9}" srcOrd="0" destOrd="0" presId="urn:microsoft.com/office/officeart/2005/8/layout/venn1"/>
    <dgm:cxn modelId="{E1B92C18-52FF-4051-A405-4ACE5EC69CDA}" srcId="{5A06D62A-3110-42B0-8303-FC26F8987080}" destId="{6F3C2B49-46E8-41FA-8FF4-36FD7ED136B1}" srcOrd="2" destOrd="0" parTransId="{FAD91C26-20C6-42CC-AF9E-4369D626700B}" sibTransId="{42F68955-CA96-49A8-9812-1CFC8CC86A27}"/>
    <dgm:cxn modelId="{EEB3EF3F-054E-4E7B-BFB0-24C1E50D3061}" type="presParOf" srcId="{512125E4-6F90-46FD-BBE5-BF4DCEDEA7AB}" destId="{AF54538F-BDA3-4EB8-8DE0-C0135A2947A9}" srcOrd="0" destOrd="0" presId="urn:microsoft.com/office/officeart/2005/8/layout/venn1"/>
    <dgm:cxn modelId="{3350AD12-E4AB-43EF-B785-B191F6BBAEAA}" type="presParOf" srcId="{512125E4-6F90-46FD-BBE5-BF4DCEDEA7AB}" destId="{AF399BC7-1481-4ADB-B7E3-CA9A45C507E9}" srcOrd="1" destOrd="0" presId="urn:microsoft.com/office/officeart/2005/8/layout/venn1"/>
    <dgm:cxn modelId="{3DF363BC-9D3A-44B3-B3F6-4363D7455FDC}" type="presParOf" srcId="{512125E4-6F90-46FD-BBE5-BF4DCEDEA7AB}" destId="{53BFB6CB-1F37-4034-96CD-E02EF7B72F7C}" srcOrd="2" destOrd="0" presId="urn:microsoft.com/office/officeart/2005/8/layout/venn1"/>
    <dgm:cxn modelId="{B8989B9D-4DDB-4EF3-AB2A-D7222E4688F3}" type="presParOf" srcId="{512125E4-6F90-46FD-BBE5-BF4DCEDEA7AB}" destId="{EEAD43F4-C684-42DC-BAAF-AC67389A239E}" srcOrd="3" destOrd="0" presId="urn:microsoft.com/office/officeart/2005/8/layout/venn1"/>
    <dgm:cxn modelId="{4056239D-6448-41DB-90DB-D0BE00026257}" type="presParOf" srcId="{512125E4-6F90-46FD-BBE5-BF4DCEDEA7AB}" destId="{0EB08E39-F03F-414A-B9A3-FDAC324BF250}" srcOrd="4" destOrd="0" presId="urn:microsoft.com/office/officeart/2005/8/layout/venn1"/>
    <dgm:cxn modelId="{F907AEF4-EBF6-4BCF-B26E-9B74B8E16437}" type="presParOf" srcId="{512125E4-6F90-46FD-BBE5-BF4DCEDEA7AB}" destId="{2AF943C3-FFE1-479B-B72C-3DD9B8FF5DF6}" srcOrd="5" destOrd="0" presId="urn:microsoft.com/office/officeart/2005/8/layout/venn1"/>
  </dgm:cxnLst>
  <dgm:bg>
    <a:solidFill>
      <a:schemeClr val="accent5">
        <a:lumMod val="40000"/>
        <a:lumOff val="60000"/>
      </a:schemeClr>
    </a:solidFill>
  </dgm:bg>
  <dgm:whole/>
  <dgm:extLst>
    <a:ext uri="http://schemas.microsoft.com/office/drawing/2008/diagram">
      <dsp:dataModelExt xmlns:dsp="http://schemas.microsoft.com/office/drawing/2008/diagram" relId="rId9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6B4CEF8-A46F-4574-B513-4861C1C9781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ru-RU"/>
        </a:p>
      </dgm:t>
    </dgm:pt>
    <dgm:pt modelId="{73D1ED41-23BA-462D-A4F7-587605B29469}">
      <dgm:prSet phldrT="[Текст]" custT="1"/>
      <dgm:spPr>
        <a:solidFill>
          <a:srgbClr val="FF00FF">
            <a:alpha val="89804"/>
          </a:srgbClr>
        </a:solidFill>
      </dgm:spPr>
      <dgm:t>
        <a:bodyPr/>
        <a:lstStyle/>
        <a:p>
          <a:pPr algn="ctr"/>
          <a:r>
            <a:rPr lang="ru-RU" sz="2000">
              <a:latin typeface="Times New Roman" pitchFamily="18" charset="0"/>
              <a:cs typeface="Times New Roman" pitchFamily="18" charset="0"/>
            </a:rPr>
            <a:t>Население</a:t>
          </a:r>
        </a:p>
      </dgm:t>
    </dgm:pt>
    <dgm:pt modelId="{3A549658-7C67-4639-869F-2BE1E7A14C02}" type="parTrans" cxnId="{0E08FF7E-EBFE-4A81-8D8A-A369B48E3895}">
      <dgm:prSet/>
      <dgm:spPr/>
      <dgm:t>
        <a:bodyPr/>
        <a:lstStyle/>
        <a:p>
          <a:endParaRPr lang="ru-RU"/>
        </a:p>
      </dgm:t>
    </dgm:pt>
    <dgm:pt modelId="{5ACD6085-F82A-4206-8805-299BD814A6C0}" type="sibTrans" cxnId="{0E08FF7E-EBFE-4A81-8D8A-A369B48E3895}">
      <dgm:prSet/>
      <dgm:spPr/>
      <dgm:t>
        <a:bodyPr/>
        <a:lstStyle/>
        <a:p>
          <a:endParaRPr lang="ru-RU"/>
        </a:p>
      </dgm:t>
    </dgm:pt>
    <dgm:pt modelId="{BB6F1B4B-F15E-4A2D-BA13-078FB10BE77B}">
      <dgm:prSet phldrT="[Текст]"/>
      <dgm:spPr/>
      <dgm:t>
        <a:bodyPr/>
        <a:lstStyle/>
        <a:p>
          <a:r>
            <a:rPr lang="ru-RU"/>
            <a:t>2.</a:t>
          </a:r>
        </a:p>
      </dgm:t>
    </dgm:pt>
    <dgm:pt modelId="{52532B71-8965-4A86-A064-1B516D487346}" type="parTrans" cxnId="{47BC0378-388F-4A0B-A041-AB54E1F405C6}">
      <dgm:prSet/>
      <dgm:spPr/>
      <dgm:t>
        <a:bodyPr/>
        <a:lstStyle/>
        <a:p>
          <a:endParaRPr lang="ru-RU"/>
        </a:p>
      </dgm:t>
    </dgm:pt>
    <dgm:pt modelId="{04EA71B6-F64F-4981-9520-F9EAB4EB4054}" type="sibTrans" cxnId="{47BC0378-388F-4A0B-A041-AB54E1F405C6}">
      <dgm:prSet/>
      <dgm:spPr/>
      <dgm:t>
        <a:bodyPr/>
        <a:lstStyle/>
        <a:p>
          <a:endParaRPr lang="ru-RU"/>
        </a:p>
      </dgm:t>
    </dgm:pt>
    <dgm:pt modelId="{7070D161-F8F6-4E13-962A-D74ECF709F3A}">
      <dgm:prSet phldrT="[Текст]" custT="1"/>
      <dgm:spPr>
        <a:solidFill>
          <a:srgbClr val="FF0000">
            <a:alpha val="90000"/>
          </a:srgbClr>
        </a:solidFill>
      </dgm:spPr>
      <dgm:t>
        <a:bodyPr/>
        <a:lstStyle/>
        <a:p>
          <a:pPr algn="ctr"/>
          <a:r>
            <a:rPr lang="ru-RU" sz="2000">
              <a:latin typeface="Times New Roman" pitchFamily="18" charset="0"/>
              <a:cs typeface="Times New Roman" pitchFamily="18" charset="0"/>
            </a:rPr>
            <a:t>Промышленное производство</a:t>
          </a:r>
        </a:p>
      </dgm:t>
    </dgm:pt>
    <dgm:pt modelId="{8E69367A-2456-42CA-BA7E-4245F3BAA51D}" type="parTrans" cxnId="{3508753C-964B-4AA9-ABBE-7B681A09E09F}">
      <dgm:prSet/>
      <dgm:spPr/>
      <dgm:t>
        <a:bodyPr/>
        <a:lstStyle/>
        <a:p>
          <a:endParaRPr lang="ru-RU"/>
        </a:p>
      </dgm:t>
    </dgm:pt>
    <dgm:pt modelId="{0DD7A3A9-B504-4C3E-8045-08AFF23A591F}" type="sibTrans" cxnId="{3508753C-964B-4AA9-ABBE-7B681A09E09F}">
      <dgm:prSet/>
      <dgm:spPr/>
      <dgm:t>
        <a:bodyPr/>
        <a:lstStyle/>
        <a:p>
          <a:endParaRPr lang="ru-RU"/>
        </a:p>
      </dgm:t>
    </dgm:pt>
    <dgm:pt modelId="{EB1EC38C-A075-4F18-88D7-BA4FAD9BA6BB}">
      <dgm:prSet phldrT="[Текст]"/>
      <dgm:spPr/>
      <dgm:t>
        <a:bodyPr/>
        <a:lstStyle/>
        <a:p>
          <a:r>
            <a:rPr lang="ru-RU"/>
            <a:t>3.</a:t>
          </a:r>
        </a:p>
      </dgm:t>
    </dgm:pt>
    <dgm:pt modelId="{F09F56A5-C8CD-48B8-97F0-2DFCA997257D}" type="parTrans" cxnId="{21B82CBE-3EDC-4988-BA1E-47BACD3A9C72}">
      <dgm:prSet/>
      <dgm:spPr/>
      <dgm:t>
        <a:bodyPr/>
        <a:lstStyle/>
        <a:p>
          <a:endParaRPr lang="ru-RU"/>
        </a:p>
      </dgm:t>
    </dgm:pt>
    <dgm:pt modelId="{B0979255-17A9-4250-8487-97493329CA55}" type="sibTrans" cxnId="{21B82CBE-3EDC-4988-BA1E-47BACD3A9C72}">
      <dgm:prSet/>
      <dgm:spPr/>
      <dgm:t>
        <a:bodyPr/>
        <a:lstStyle/>
        <a:p>
          <a:endParaRPr lang="ru-RU"/>
        </a:p>
      </dgm:t>
    </dgm:pt>
    <dgm:pt modelId="{695B916E-9A83-4F75-A0BB-1D10D6B1590C}">
      <dgm:prSet phldrT="[Текст]" custT="1"/>
      <dgm:spPr>
        <a:solidFill>
          <a:srgbClr val="009900">
            <a:alpha val="89804"/>
          </a:srgbClr>
        </a:solidFill>
      </dgm:spPr>
      <dgm:t>
        <a:bodyPr/>
        <a:lstStyle/>
        <a:p>
          <a:pPr algn="ctr"/>
          <a:r>
            <a:rPr lang="ru-RU" sz="2000">
              <a:latin typeface="Times New Roman" pitchFamily="18" charset="0"/>
              <a:cs typeface="Times New Roman" pitchFamily="18" charset="0"/>
            </a:rPr>
            <a:t>Сельское хозяйство </a:t>
          </a:r>
          <a:r>
            <a:rPr lang="ru-RU" sz="1800">
              <a:latin typeface="Times New Roman" pitchFamily="18" charset="0"/>
              <a:cs typeface="Times New Roman" pitchFamily="18" charset="0"/>
            </a:rPr>
            <a:t>:</a:t>
          </a:r>
          <a:r>
            <a:rPr lang="ru-RU" sz="1800" i="1">
              <a:latin typeface="Times New Roman" pitchFamily="18" charset="0"/>
              <a:cs typeface="Times New Roman" pitchFamily="18" charset="0"/>
            </a:rPr>
            <a:t> </a:t>
          </a:r>
          <a:endParaRPr lang="ru-RU" sz="1800">
            <a:latin typeface="Times New Roman" pitchFamily="18" charset="0"/>
            <a:cs typeface="Times New Roman" pitchFamily="18" charset="0"/>
          </a:endParaRPr>
        </a:p>
      </dgm:t>
    </dgm:pt>
    <dgm:pt modelId="{140C40D2-2176-455E-9490-CD76DC3E5B5E}" type="parTrans" cxnId="{AAEF657D-4A2C-48D1-9545-2F191973F32E}">
      <dgm:prSet/>
      <dgm:spPr/>
      <dgm:t>
        <a:bodyPr/>
        <a:lstStyle/>
        <a:p>
          <a:endParaRPr lang="ru-RU"/>
        </a:p>
      </dgm:t>
    </dgm:pt>
    <dgm:pt modelId="{0A7DAA83-8473-4D0C-A917-D1FD31827C68}" type="sibTrans" cxnId="{AAEF657D-4A2C-48D1-9545-2F191973F32E}">
      <dgm:prSet/>
      <dgm:spPr/>
      <dgm:t>
        <a:bodyPr/>
        <a:lstStyle/>
        <a:p>
          <a:endParaRPr lang="ru-RU"/>
        </a:p>
      </dgm:t>
    </dgm:pt>
    <dgm:pt modelId="{FBEA3A30-8469-4A02-AE69-D35C5FA68516}">
      <dgm:prSet phldrT="[Текст]"/>
      <dgm:spPr/>
      <dgm:t>
        <a:bodyPr/>
        <a:lstStyle/>
        <a:p>
          <a:r>
            <a:rPr lang="ru-RU"/>
            <a:t>4. </a:t>
          </a:r>
        </a:p>
      </dgm:t>
    </dgm:pt>
    <dgm:pt modelId="{ADC55E85-E90F-487B-83B0-974747B8D889}" type="parTrans" cxnId="{9B7C44CD-DA46-4F0F-9A73-44660E4F1AC5}">
      <dgm:prSet/>
      <dgm:spPr/>
      <dgm:t>
        <a:bodyPr/>
        <a:lstStyle/>
        <a:p>
          <a:endParaRPr lang="ru-RU"/>
        </a:p>
      </dgm:t>
    </dgm:pt>
    <dgm:pt modelId="{BF7949BC-EF26-420C-B577-6205344CF346}" type="sibTrans" cxnId="{9B7C44CD-DA46-4F0F-9A73-44660E4F1AC5}">
      <dgm:prSet/>
      <dgm:spPr/>
      <dgm:t>
        <a:bodyPr/>
        <a:lstStyle/>
        <a:p>
          <a:endParaRPr lang="ru-RU"/>
        </a:p>
      </dgm:t>
    </dgm:pt>
    <dgm:pt modelId="{659B2ABF-4496-44FA-BE95-9331A6CFC353}">
      <dgm:prSet phldrT="[Текст]"/>
      <dgm:spPr/>
      <dgm:t>
        <a:bodyPr/>
        <a:lstStyle/>
        <a:p>
          <a:r>
            <a:rPr lang="ru-RU"/>
            <a:t>5.</a:t>
          </a:r>
        </a:p>
      </dgm:t>
    </dgm:pt>
    <dgm:pt modelId="{25319199-1F1B-4EAB-8B8C-F6A736419AE9}" type="parTrans" cxnId="{BCDB530A-D21E-4B23-9D11-D90E7B71F027}">
      <dgm:prSet/>
      <dgm:spPr/>
      <dgm:t>
        <a:bodyPr/>
        <a:lstStyle/>
        <a:p>
          <a:endParaRPr lang="ru-RU"/>
        </a:p>
      </dgm:t>
    </dgm:pt>
    <dgm:pt modelId="{23B59B64-62AD-472E-B6F1-3E70F435A348}" type="sibTrans" cxnId="{BCDB530A-D21E-4B23-9D11-D90E7B71F027}">
      <dgm:prSet/>
      <dgm:spPr/>
      <dgm:t>
        <a:bodyPr/>
        <a:lstStyle/>
        <a:p>
          <a:endParaRPr lang="ru-RU"/>
        </a:p>
      </dgm:t>
    </dgm:pt>
    <dgm:pt modelId="{02EFD55E-6280-4627-BCCF-F942C0238166}">
      <dgm:prSet phldrT="[Текст]"/>
      <dgm:spPr/>
      <dgm:t>
        <a:bodyPr/>
        <a:lstStyle/>
        <a:p>
          <a:r>
            <a:rPr lang="ru-RU"/>
            <a:t>6.</a:t>
          </a:r>
        </a:p>
      </dgm:t>
    </dgm:pt>
    <dgm:pt modelId="{27A8175B-2227-4C6D-BE47-9D8C70F5B005}" type="parTrans" cxnId="{DF9785A5-EB3E-4687-98FA-86CE77F23CB7}">
      <dgm:prSet/>
      <dgm:spPr/>
      <dgm:t>
        <a:bodyPr/>
        <a:lstStyle/>
        <a:p>
          <a:endParaRPr lang="ru-RU"/>
        </a:p>
      </dgm:t>
    </dgm:pt>
    <dgm:pt modelId="{C4E41122-F8AE-4CEB-BC48-476F88135BC4}" type="sibTrans" cxnId="{DF9785A5-EB3E-4687-98FA-86CE77F23CB7}">
      <dgm:prSet/>
      <dgm:spPr/>
      <dgm:t>
        <a:bodyPr/>
        <a:lstStyle/>
        <a:p>
          <a:endParaRPr lang="ru-RU"/>
        </a:p>
      </dgm:t>
    </dgm:pt>
    <dgm:pt modelId="{2E5783FF-EE7D-4A09-AFCE-76540AC6FEA7}">
      <dgm:prSet phldrT="[Текст]"/>
      <dgm:spPr/>
      <dgm:t>
        <a:bodyPr/>
        <a:lstStyle/>
        <a:p>
          <a:r>
            <a:rPr lang="ru-RU"/>
            <a:t>7.</a:t>
          </a:r>
        </a:p>
      </dgm:t>
    </dgm:pt>
    <dgm:pt modelId="{5CF8EA59-A6FD-4B4D-8842-8628A4549FBE}" type="parTrans" cxnId="{2DB03B3E-35DE-43D8-8756-3F2CAB7F0F04}">
      <dgm:prSet/>
      <dgm:spPr/>
      <dgm:t>
        <a:bodyPr/>
        <a:lstStyle/>
        <a:p>
          <a:endParaRPr lang="ru-RU"/>
        </a:p>
      </dgm:t>
    </dgm:pt>
    <dgm:pt modelId="{7EF768C1-EFBF-42D7-B602-3B3832E8DFDB}" type="sibTrans" cxnId="{2DB03B3E-35DE-43D8-8756-3F2CAB7F0F04}">
      <dgm:prSet/>
      <dgm:spPr/>
      <dgm:t>
        <a:bodyPr/>
        <a:lstStyle/>
        <a:p>
          <a:endParaRPr lang="ru-RU"/>
        </a:p>
      </dgm:t>
    </dgm:pt>
    <dgm:pt modelId="{F75031BA-C435-4D81-9A54-17362C9CFE27}">
      <dgm:prSet phldrT="[Текст]"/>
      <dgm:spPr/>
      <dgm:t>
        <a:bodyPr/>
        <a:lstStyle/>
        <a:p>
          <a:r>
            <a:rPr lang="ru-RU"/>
            <a:t>8.</a:t>
          </a:r>
        </a:p>
      </dgm:t>
    </dgm:pt>
    <dgm:pt modelId="{4749B477-92DD-422A-A54F-BD8D6129AFF1}" type="parTrans" cxnId="{5DDA3706-C644-4E9E-9461-3060CE682CFF}">
      <dgm:prSet/>
      <dgm:spPr/>
      <dgm:t>
        <a:bodyPr/>
        <a:lstStyle/>
        <a:p>
          <a:endParaRPr lang="ru-RU"/>
        </a:p>
      </dgm:t>
    </dgm:pt>
    <dgm:pt modelId="{52E7D67E-884B-4A73-8FC6-C8B765BC8475}" type="sibTrans" cxnId="{5DDA3706-C644-4E9E-9461-3060CE682CFF}">
      <dgm:prSet/>
      <dgm:spPr/>
      <dgm:t>
        <a:bodyPr/>
        <a:lstStyle/>
        <a:p>
          <a:endParaRPr lang="ru-RU"/>
        </a:p>
      </dgm:t>
    </dgm:pt>
    <dgm:pt modelId="{2CA559A3-F603-4D42-898A-F859E5049693}">
      <dgm:prSet phldrT="[Текст]"/>
      <dgm:spPr/>
      <dgm:t>
        <a:bodyPr/>
        <a:lstStyle/>
        <a:p>
          <a:r>
            <a:rPr lang="ru-RU"/>
            <a:t>9.</a:t>
          </a:r>
        </a:p>
      </dgm:t>
    </dgm:pt>
    <dgm:pt modelId="{BC46C24F-E756-40C3-8E36-BEB7E2119BF0}" type="parTrans" cxnId="{88BD5457-5687-47DF-8C7E-7D357A8F17D8}">
      <dgm:prSet/>
      <dgm:spPr/>
      <dgm:t>
        <a:bodyPr/>
        <a:lstStyle/>
        <a:p>
          <a:endParaRPr lang="ru-RU"/>
        </a:p>
      </dgm:t>
    </dgm:pt>
    <dgm:pt modelId="{E45816F9-0A3C-4721-BA7C-9AE1CE082082}" type="sibTrans" cxnId="{88BD5457-5687-47DF-8C7E-7D357A8F17D8}">
      <dgm:prSet/>
      <dgm:spPr/>
      <dgm:t>
        <a:bodyPr/>
        <a:lstStyle/>
        <a:p>
          <a:endParaRPr lang="ru-RU"/>
        </a:p>
      </dgm:t>
    </dgm:pt>
    <dgm:pt modelId="{CA8D8859-20CB-4D54-85A0-294A23914650}">
      <dgm:prSet phldrT="[Текст]"/>
      <dgm:spPr/>
      <dgm:t>
        <a:bodyPr/>
        <a:lstStyle/>
        <a:p>
          <a:r>
            <a:rPr lang="ru-RU"/>
            <a:t>10. </a:t>
          </a:r>
        </a:p>
      </dgm:t>
    </dgm:pt>
    <dgm:pt modelId="{A7A8D9AB-CC8E-484E-99B6-87CCE573EADE}" type="parTrans" cxnId="{64F4D639-60CE-44E0-9375-A2BBEEE532AD}">
      <dgm:prSet/>
      <dgm:spPr/>
      <dgm:t>
        <a:bodyPr/>
        <a:lstStyle/>
        <a:p>
          <a:endParaRPr lang="ru-RU"/>
        </a:p>
      </dgm:t>
    </dgm:pt>
    <dgm:pt modelId="{52D7EC19-ADFE-4FE9-8FB4-B0A9B74BD336}" type="sibTrans" cxnId="{64F4D639-60CE-44E0-9375-A2BBEEE532AD}">
      <dgm:prSet/>
      <dgm:spPr/>
      <dgm:t>
        <a:bodyPr/>
        <a:lstStyle/>
        <a:p>
          <a:endParaRPr lang="ru-RU"/>
        </a:p>
      </dgm:t>
    </dgm:pt>
    <dgm:pt modelId="{C96FB423-2B83-4A07-A99A-F669FBB2E8AA}">
      <dgm:prSet custT="1"/>
      <dgm:spPr>
        <a:solidFill>
          <a:srgbClr val="00B0F0">
            <a:alpha val="90000"/>
          </a:srgbClr>
        </a:solidFill>
      </dgm:spPr>
      <dgm:t>
        <a:bodyPr/>
        <a:lstStyle/>
        <a:p>
          <a:pPr algn="ctr"/>
          <a:r>
            <a:rPr lang="ru-RU" sz="2000">
              <a:latin typeface="Times New Roman" pitchFamily="18" charset="0"/>
              <a:cs typeface="Times New Roman" pitchFamily="18" charset="0"/>
            </a:rPr>
            <a:t>Растениеводство и Животноводство</a:t>
          </a:r>
        </a:p>
      </dgm:t>
    </dgm:pt>
    <dgm:pt modelId="{E620E0B6-8887-47EC-BE3D-DF1F6504C760}" type="parTrans" cxnId="{EE51347D-3327-4B31-9E59-4089A3A42E00}">
      <dgm:prSet/>
      <dgm:spPr/>
      <dgm:t>
        <a:bodyPr/>
        <a:lstStyle/>
        <a:p>
          <a:endParaRPr lang="ru-RU"/>
        </a:p>
      </dgm:t>
    </dgm:pt>
    <dgm:pt modelId="{5ACCD9B4-3A01-4DF5-B481-18FB9A768035}" type="sibTrans" cxnId="{EE51347D-3327-4B31-9E59-4089A3A42E00}">
      <dgm:prSet/>
      <dgm:spPr/>
      <dgm:t>
        <a:bodyPr/>
        <a:lstStyle/>
        <a:p>
          <a:endParaRPr lang="ru-RU"/>
        </a:p>
      </dgm:t>
    </dgm:pt>
    <dgm:pt modelId="{1A647468-D468-4DFC-A30B-1E42227F548C}">
      <dgm:prSet custT="1"/>
      <dgm:spPr>
        <a:solidFill>
          <a:srgbClr val="FFFF00">
            <a:alpha val="90000"/>
          </a:srgbClr>
        </a:solidFill>
      </dgm:spPr>
      <dgm:t>
        <a:bodyPr/>
        <a:lstStyle/>
        <a:p>
          <a:pPr algn="ctr"/>
          <a:r>
            <a:rPr lang="ru-RU" sz="2000">
              <a:latin typeface="Times New Roman" pitchFamily="18" charset="0"/>
              <a:cs typeface="Times New Roman" pitchFamily="18" charset="0"/>
            </a:rPr>
            <a:t>Строительство</a:t>
          </a:r>
          <a:r>
            <a:rPr lang="ru-RU" sz="2000"/>
            <a:t> </a:t>
          </a:r>
        </a:p>
      </dgm:t>
    </dgm:pt>
    <dgm:pt modelId="{2E80B86A-A325-419D-86D7-6DE713037E7D}" type="parTrans" cxnId="{D7782DC6-4778-4855-9972-A910B9B053CC}">
      <dgm:prSet/>
      <dgm:spPr/>
      <dgm:t>
        <a:bodyPr/>
        <a:lstStyle/>
        <a:p>
          <a:endParaRPr lang="ru-RU"/>
        </a:p>
      </dgm:t>
    </dgm:pt>
    <dgm:pt modelId="{DB07CF66-77FB-4C9E-AD07-0B0F9B71C98E}" type="sibTrans" cxnId="{D7782DC6-4778-4855-9972-A910B9B053CC}">
      <dgm:prSet/>
      <dgm:spPr/>
      <dgm:t>
        <a:bodyPr/>
        <a:lstStyle/>
        <a:p>
          <a:endParaRPr lang="ru-RU"/>
        </a:p>
      </dgm:t>
    </dgm:pt>
    <dgm:pt modelId="{E571C670-2C26-4D33-933B-67C081C19680}">
      <dgm:prSet custT="1"/>
      <dgm:spPr>
        <a:solidFill>
          <a:srgbClr val="FF5050">
            <a:alpha val="89804"/>
          </a:srgbClr>
        </a:solidFill>
      </dgm:spPr>
      <dgm:t>
        <a:bodyPr/>
        <a:lstStyle/>
        <a:p>
          <a:pPr algn="ctr"/>
          <a:r>
            <a:rPr lang="ru-RU" sz="2000">
              <a:latin typeface="Times New Roman" pitchFamily="18" charset="0"/>
              <a:cs typeface="Times New Roman" pitchFamily="18" charset="0"/>
            </a:rPr>
            <a:t>Торговля и услуги населению</a:t>
          </a:r>
        </a:p>
      </dgm:t>
    </dgm:pt>
    <dgm:pt modelId="{A08C55CB-8271-47FA-A3BA-221EA110803A}" type="parTrans" cxnId="{41C9F5E7-7D7B-4A90-85D6-391212ED6FAD}">
      <dgm:prSet/>
      <dgm:spPr/>
      <dgm:t>
        <a:bodyPr/>
        <a:lstStyle/>
        <a:p>
          <a:endParaRPr lang="ru-RU"/>
        </a:p>
      </dgm:t>
    </dgm:pt>
    <dgm:pt modelId="{93CB481E-F710-4717-836A-BE48D3D8C458}" type="sibTrans" cxnId="{41C9F5E7-7D7B-4A90-85D6-391212ED6FAD}">
      <dgm:prSet/>
      <dgm:spPr/>
      <dgm:t>
        <a:bodyPr/>
        <a:lstStyle/>
        <a:p>
          <a:endParaRPr lang="ru-RU"/>
        </a:p>
      </dgm:t>
    </dgm:pt>
    <dgm:pt modelId="{5269D55B-2903-4F1C-AAAE-D20A72D21E75}">
      <dgm:prSet custT="1"/>
      <dgm:spPr>
        <a:solidFill>
          <a:srgbClr val="FFC000">
            <a:alpha val="90000"/>
          </a:srgbClr>
        </a:solidFill>
      </dgm:spPr>
      <dgm:t>
        <a:bodyPr/>
        <a:lstStyle/>
        <a:p>
          <a:pPr algn="ctr"/>
          <a:r>
            <a:rPr lang="ru-RU" sz="2000">
              <a:latin typeface="Times New Roman" pitchFamily="18" charset="0"/>
              <a:cs typeface="Times New Roman" pitchFamily="18" charset="0"/>
            </a:rPr>
            <a:t>Инвестиции</a:t>
          </a:r>
        </a:p>
      </dgm:t>
    </dgm:pt>
    <dgm:pt modelId="{76F7D524-AE04-47DA-9423-9CF3DF1222F8}" type="parTrans" cxnId="{88379B55-FA02-4A93-8420-0977905BD276}">
      <dgm:prSet/>
      <dgm:spPr/>
      <dgm:t>
        <a:bodyPr/>
        <a:lstStyle/>
        <a:p>
          <a:endParaRPr lang="ru-RU"/>
        </a:p>
      </dgm:t>
    </dgm:pt>
    <dgm:pt modelId="{5B5537C5-9AE4-443F-BE9F-FC3F5FDF14F5}" type="sibTrans" cxnId="{88379B55-FA02-4A93-8420-0977905BD276}">
      <dgm:prSet/>
      <dgm:spPr/>
      <dgm:t>
        <a:bodyPr/>
        <a:lstStyle/>
        <a:p>
          <a:endParaRPr lang="ru-RU"/>
        </a:p>
      </dgm:t>
    </dgm:pt>
    <dgm:pt modelId="{A9D266F6-CFC7-4D3D-A58B-E00C5B237D64}">
      <dgm:prSet custT="1"/>
      <dgm:spPr>
        <a:solidFill>
          <a:schemeClr val="accent2">
            <a:alpha val="90000"/>
          </a:schemeClr>
        </a:solidFill>
      </dgm:spPr>
      <dgm:t>
        <a:bodyPr/>
        <a:lstStyle/>
        <a:p>
          <a:pPr algn="ctr"/>
          <a:r>
            <a:rPr lang="ru-RU" sz="2000">
              <a:latin typeface="Times New Roman" pitchFamily="18" charset="0"/>
              <a:cs typeface="Times New Roman" pitchFamily="18" charset="0"/>
            </a:rPr>
            <a:t>Консолидированный</a:t>
          </a:r>
          <a:r>
            <a:rPr lang="ru-RU" sz="2000"/>
            <a:t> бюджет</a:t>
          </a:r>
        </a:p>
      </dgm:t>
    </dgm:pt>
    <dgm:pt modelId="{ACD78669-A577-4C04-99AB-A81172A0A423}" type="parTrans" cxnId="{E0923A76-D6FA-4D5A-88B3-7187ED27682B}">
      <dgm:prSet/>
      <dgm:spPr/>
      <dgm:t>
        <a:bodyPr/>
        <a:lstStyle/>
        <a:p>
          <a:endParaRPr lang="ru-RU"/>
        </a:p>
      </dgm:t>
    </dgm:pt>
    <dgm:pt modelId="{011850E9-ACF1-4018-9C53-16BCB41B5030}" type="sibTrans" cxnId="{E0923A76-D6FA-4D5A-88B3-7187ED27682B}">
      <dgm:prSet/>
      <dgm:spPr/>
      <dgm:t>
        <a:bodyPr/>
        <a:lstStyle/>
        <a:p>
          <a:endParaRPr lang="ru-RU"/>
        </a:p>
      </dgm:t>
    </dgm:pt>
    <dgm:pt modelId="{25DBE5F7-BE6D-437A-937F-EB880C9CA5F1}">
      <dgm:prSet custT="1"/>
      <dgm:spPr>
        <a:solidFill>
          <a:schemeClr val="accent6">
            <a:lumMod val="75000"/>
            <a:alpha val="90000"/>
          </a:schemeClr>
        </a:solidFill>
      </dgm:spPr>
      <dgm:t>
        <a:bodyPr/>
        <a:lstStyle/>
        <a:p>
          <a:pPr algn="ctr"/>
          <a:r>
            <a:rPr lang="ru-RU" sz="2000">
              <a:latin typeface="Times New Roman" pitchFamily="18" charset="0"/>
              <a:cs typeface="Times New Roman" pitchFamily="18" charset="0"/>
            </a:rPr>
            <a:t>Труд и занятость</a:t>
          </a:r>
        </a:p>
      </dgm:t>
    </dgm:pt>
    <dgm:pt modelId="{55118FFB-66A6-4196-B8C1-101FAE6B4DE4}" type="parTrans" cxnId="{52CB05A0-0624-41EB-9ECA-03F492D76A10}">
      <dgm:prSet/>
      <dgm:spPr/>
      <dgm:t>
        <a:bodyPr/>
        <a:lstStyle/>
        <a:p>
          <a:endParaRPr lang="ru-RU"/>
        </a:p>
      </dgm:t>
    </dgm:pt>
    <dgm:pt modelId="{235257A3-90AA-46E7-9B9F-CFEDE90C364B}" type="sibTrans" cxnId="{52CB05A0-0624-41EB-9ECA-03F492D76A10}">
      <dgm:prSet/>
      <dgm:spPr/>
      <dgm:t>
        <a:bodyPr/>
        <a:lstStyle/>
        <a:p>
          <a:endParaRPr lang="ru-RU"/>
        </a:p>
      </dgm:t>
    </dgm:pt>
    <dgm:pt modelId="{F4FE7AA3-A634-4678-91B1-0A29F687D45B}">
      <dgm:prSet/>
      <dgm:spPr/>
      <dgm:t>
        <a:bodyPr/>
        <a:lstStyle/>
        <a:p>
          <a:r>
            <a:rPr lang="ru-RU"/>
            <a:t>11..</a:t>
          </a:r>
        </a:p>
      </dgm:t>
    </dgm:pt>
    <dgm:pt modelId="{840CC6E1-5D84-46B4-B677-A9A5314C9D1E}" type="parTrans" cxnId="{F5C5A0F9-E161-4EAC-9D6A-C2ACB8E3C162}">
      <dgm:prSet/>
      <dgm:spPr/>
      <dgm:t>
        <a:bodyPr/>
        <a:lstStyle/>
        <a:p>
          <a:endParaRPr lang="ru-RU"/>
        </a:p>
      </dgm:t>
    </dgm:pt>
    <dgm:pt modelId="{A7F3246D-E451-40C9-8B7A-EE66DB86EAF7}" type="sibTrans" cxnId="{F5C5A0F9-E161-4EAC-9D6A-C2ACB8E3C162}">
      <dgm:prSet/>
      <dgm:spPr/>
      <dgm:t>
        <a:bodyPr/>
        <a:lstStyle/>
        <a:p>
          <a:endParaRPr lang="ru-RU"/>
        </a:p>
      </dgm:t>
    </dgm:pt>
    <dgm:pt modelId="{A168263D-9182-40BC-9E9D-F11C3DCB89A3}">
      <dgm:prSet custT="1"/>
      <dgm:spPr>
        <a:solidFill>
          <a:srgbClr val="6600FF">
            <a:alpha val="89804"/>
          </a:srgbClr>
        </a:solidFill>
      </dgm:spPr>
      <dgm:t>
        <a:bodyPr/>
        <a:lstStyle/>
        <a:p>
          <a:pPr algn="ctr"/>
          <a:r>
            <a:rPr lang="ru-RU" sz="2000">
              <a:latin typeface="Times New Roman" pitchFamily="18" charset="0"/>
              <a:cs typeface="Times New Roman" pitchFamily="18" charset="0"/>
            </a:rPr>
            <a:t>Перечень основных проблемных вопросов развития района, сдерживающих его социально-экономичяеское развитие</a:t>
          </a:r>
        </a:p>
      </dgm:t>
    </dgm:pt>
    <dgm:pt modelId="{9A077D2D-531F-4853-BAFC-AF31D28ADE6B}" type="parTrans" cxnId="{001A6182-860A-4566-A5C4-B7167AE1A8F9}">
      <dgm:prSet/>
      <dgm:spPr/>
      <dgm:t>
        <a:bodyPr/>
        <a:lstStyle/>
        <a:p>
          <a:endParaRPr lang="ru-RU"/>
        </a:p>
      </dgm:t>
    </dgm:pt>
    <dgm:pt modelId="{AF027059-4796-4B8C-9996-DBF31D87D254}" type="sibTrans" cxnId="{001A6182-860A-4566-A5C4-B7167AE1A8F9}">
      <dgm:prSet/>
      <dgm:spPr/>
      <dgm:t>
        <a:bodyPr/>
        <a:lstStyle/>
        <a:p>
          <a:endParaRPr lang="ru-RU"/>
        </a:p>
      </dgm:t>
    </dgm:pt>
    <dgm:pt modelId="{E4CA4DC3-1CBF-40EB-8EB9-A32D3051CDA5}">
      <dgm:prSet/>
      <dgm:spPr>
        <a:solidFill>
          <a:srgbClr val="6600FF">
            <a:alpha val="89804"/>
          </a:srgbClr>
        </a:solidFill>
      </dgm:spPr>
      <dgm:t>
        <a:bodyPr/>
        <a:lstStyle/>
        <a:p>
          <a:pPr algn="ctr"/>
          <a:endParaRPr lang="ru-RU" sz="1500"/>
        </a:p>
      </dgm:t>
    </dgm:pt>
    <dgm:pt modelId="{2E5A0566-6F08-4BD8-B572-504BFEE1118F}" type="parTrans" cxnId="{3D651694-34BC-4154-AD08-12B71A1B6659}">
      <dgm:prSet/>
      <dgm:spPr/>
      <dgm:t>
        <a:bodyPr/>
        <a:lstStyle/>
        <a:p>
          <a:endParaRPr lang="ru-RU"/>
        </a:p>
      </dgm:t>
    </dgm:pt>
    <dgm:pt modelId="{A5C70974-7AF0-489B-B516-979C27493A65}" type="sibTrans" cxnId="{3D651694-34BC-4154-AD08-12B71A1B6659}">
      <dgm:prSet/>
      <dgm:spPr/>
      <dgm:t>
        <a:bodyPr/>
        <a:lstStyle/>
        <a:p>
          <a:endParaRPr lang="ru-RU"/>
        </a:p>
      </dgm:t>
    </dgm:pt>
    <dgm:pt modelId="{1735F986-9DBE-4B9E-8FFF-1EAF93BD6E4F}">
      <dgm:prSet phldrT="[Текст]"/>
      <dgm:spPr/>
      <dgm:t>
        <a:bodyPr/>
        <a:lstStyle/>
        <a:p>
          <a:r>
            <a:rPr lang="ru-RU"/>
            <a:t>1.</a:t>
          </a:r>
        </a:p>
      </dgm:t>
    </dgm:pt>
    <dgm:pt modelId="{194D5D9A-2A6F-49A4-A9C9-43BA3EA7938C}" type="sibTrans" cxnId="{A2A7FD6A-4CFC-4ED9-8B21-1487BF7D5622}">
      <dgm:prSet/>
      <dgm:spPr/>
      <dgm:t>
        <a:bodyPr/>
        <a:lstStyle/>
        <a:p>
          <a:endParaRPr lang="ru-RU"/>
        </a:p>
      </dgm:t>
    </dgm:pt>
    <dgm:pt modelId="{C58D8B1C-DA23-4478-AD6F-64785AF40279}" type="parTrans" cxnId="{A2A7FD6A-4CFC-4ED9-8B21-1487BF7D5622}">
      <dgm:prSet/>
      <dgm:spPr/>
      <dgm:t>
        <a:bodyPr/>
        <a:lstStyle/>
        <a:p>
          <a:endParaRPr lang="ru-RU"/>
        </a:p>
      </dgm:t>
    </dgm:pt>
    <dgm:pt modelId="{8ADC76AE-5942-40B2-8127-B1F874BD0D41}">
      <dgm:prSet custT="1"/>
      <dgm:spPr>
        <a:solidFill>
          <a:srgbClr val="6600FF">
            <a:alpha val="89804"/>
          </a:srgbClr>
        </a:solidFill>
      </dgm:spPr>
      <dgm:t>
        <a:bodyPr/>
        <a:lstStyle/>
        <a:p>
          <a:pPr algn="ctr"/>
          <a:endParaRPr lang="ru-RU" sz="2000"/>
        </a:p>
      </dgm:t>
    </dgm:pt>
    <dgm:pt modelId="{7F738BDF-BA59-4A21-92D0-76BB118E753B}" type="parTrans" cxnId="{D679922F-F6F6-4B50-A503-5579411760D8}">
      <dgm:prSet/>
      <dgm:spPr/>
      <dgm:t>
        <a:bodyPr/>
        <a:lstStyle/>
        <a:p>
          <a:endParaRPr lang="ru-RU"/>
        </a:p>
      </dgm:t>
    </dgm:pt>
    <dgm:pt modelId="{24CD2751-A08F-4878-82DC-33801B325BA9}" type="sibTrans" cxnId="{D679922F-F6F6-4B50-A503-5579411760D8}">
      <dgm:prSet/>
      <dgm:spPr/>
      <dgm:t>
        <a:bodyPr/>
        <a:lstStyle/>
        <a:p>
          <a:endParaRPr lang="ru-RU"/>
        </a:p>
      </dgm:t>
    </dgm:pt>
    <dgm:pt modelId="{1A339B39-DB9D-44B4-B174-E189500DF983}">
      <dgm:prSet custT="1"/>
      <dgm:spPr>
        <a:solidFill>
          <a:srgbClr val="0070C0">
            <a:alpha val="90000"/>
          </a:srgbClr>
        </a:solidFill>
      </dgm:spPr>
      <dgm:t>
        <a:bodyPr/>
        <a:lstStyle/>
        <a:p>
          <a:pPr algn="ctr"/>
          <a:r>
            <a:rPr lang="ru-RU" sz="2000">
              <a:latin typeface="Times New Roman" pitchFamily="18" charset="0"/>
              <a:cs typeface="Times New Roman" pitchFamily="18" charset="0"/>
            </a:rPr>
            <a:t>Малое и среднее предпринимательство, включая микропредприятия</a:t>
          </a:r>
        </a:p>
      </dgm:t>
    </dgm:pt>
    <dgm:pt modelId="{A2BF7EC1-E5B3-4577-80EE-F8D4FC3F3021}" type="sibTrans" cxnId="{D1BA91CD-C404-43D2-AD31-446ACC951AEC}">
      <dgm:prSet/>
      <dgm:spPr/>
      <dgm:t>
        <a:bodyPr/>
        <a:lstStyle/>
        <a:p>
          <a:endParaRPr lang="ru-RU"/>
        </a:p>
      </dgm:t>
    </dgm:pt>
    <dgm:pt modelId="{2D3FC483-1E3E-4948-8956-7C100B14EC2A}" type="parTrans" cxnId="{D1BA91CD-C404-43D2-AD31-446ACC951AEC}">
      <dgm:prSet/>
      <dgm:spPr/>
      <dgm:t>
        <a:bodyPr/>
        <a:lstStyle/>
        <a:p>
          <a:endParaRPr lang="ru-RU"/>
        </a:p>
      </dgm:t>
    </dgm:pt>
    <dgm:pt modelId="{55235737-1B90-435E-B839-F7F9A83463FA}" type="pres">
      <dgm:prSet presAssocID="{16B4CEF8-A46F-4574-B513-4861C1C9781A}" presName="linearFlow" presStyleCnt="0">
        <dgm:presLayoutVars>
          <dgm:dir/>
          <dgm:animLvl val="lvl"/>
          <dgm:resizeHandles val="exact"/>
        </dgm:presLayoutVars>
      </dgm:prSet>
      <dgm:spPr/>
      <dgm:t>
        <a:bodyPr/>
        <a:lstStyle/>
        <a:p>
          <a:endParaRPr lang="ru-RU"/>
        </a:p>
      </dgm:t>
    </dgm:pt>
    <dgm:pt modelId="{2D218CBE-6FC8-40F1-8880-85C81A98FF36}" type="pres">
      <dgm:prSet presAssocID="{1735F986-9DBE-4B9E-8FFF-1EAF93BD6E4F}" presName="composite" presStyleCnt="0"/>
      <dgm:spPr/>
    </dgm:pt>
    <dgm:pt modelId="{1E5003EA-F7AD-4D1C-947D-96910AA77A3A}" type="pres">
      <dgm:prSet presAssocID="{1735F986-9DBE-4B9E-8FFF-1EAF93BD6E4F}" presName="parentText" presStyleLbl="alignNode1" presStyleIdx="0" presStyleCnt="11" custLinFactNeighborX="0" custLinFactNeighborY="-310">
        <dgm:presLayoutVars>
          <dgm:chMax val="1"/>
          <dgm:bulletEnabled val="1"/>
        </dgm:presLayoutVars>
      </dgm:prSet>
      <dgm:spPr/>
      <dgm:t>
        <a:bodyPr/>
        <a:lstStyle/>
        <a:p>
          <a:endParaRPr lang="ru-RU"/>
        </a:p>
      </dgm:t>
    </dgm:pt>
    <dgm:pt modelId="{138F297E-A1D0-4EEC-8061-05F82C1A6880}" type="pres">
      <dgm:prSet presAssocID="{1735F986-9DBE-4B9E-8FFF-1EAF93BD6E4F}" presName="descendantText" presStyleLbl="alignAcc1" presStyleIdx="0" presStyleCnt="11" custScaleY="100000">
        <dgm:presLayoutVars>
          <dgm:bulletEnabled val="1"/>
        </dgm:presLayoutVars>
      </dgm:prSet>
      <dgm:spPr/>
      <dgm:t>
        <a:bodyPr/>
        <a:lstStyle/>
        <a:p>
          <a:endParaRPr lang="ru-RU"/>
        </a:p>
      </dgm:t>
    </dgm:pt>
    <dgm:pt modelId="{698B6E24-781C-446B-83EF-46CA872D9D55}" type="pres">
      <dgm:prSet presAssocID="{194D5D9A-2A6F-49A4-A9C9-43BA3EA7938C}" presName="sp" presStyleCnt="0"/>
      <dgm:spPr/>
    </dgm:pt>
    <dgm:pt modelId="{231646BD-89B8-421D-B980-5C7B184B5A65}" type="pres">
      <dgm:prSet presAssocID="{BB6F1B4B-F15E-4A2D-BA13-078FB10BE77B}" presName="composite" presStyleCnt="0"/>
      <dgm:spPr/>
    </dgm:pt>
    <dgm:pt modelId="{76AC0DE7-136E-4A60-A856-AB0BBBB3342D}" type="pres">
      <dgm:prSet presAssocID="{BB6F1B4B-F15E-4A2D-BA13-078FB10BE77B}" presName="parentText" presStyleLbl="alignNode1" presStyleIdx="1" presStyleCnt="11">
        <dgm:presLayoutVars>
          <dgm:chMax val="1"/>
          <dgm:bulletEnabled val="1"/>
        </dgm:presLayoutVars>
      </dgm:prSet>
      <dgm:spPr/>
      <dgm:t>
        <a:bodyPr/>
        <a:lstStyle/>
        <a:p>
          <a:endParaRPr lang="ru-RU"/>
        </a:p>
      </dgm:t>
    </dgm:pt>
    <dgm:pt modelId="{D79A94E0-289F-4178-9699-312864133459}" type="pres">
      <dgm:prSet presAssocID="{BB6F1B4B-F15E-4A2D-BA13-078FB10BE77B}" presName="descendantText" presStyleLbl="alignAcc1" presStyleIdx="1" presStyleCnt="11" custScaleY="111838">
        <dgm:presLayoutVars>
          <dgm:bulletEnabled val="1"/>
        </dgm:presLayoutVars>
      </dgm:prSet>
      <dgm:spPr/>
      <dgm:t>
        <a:bodyPr/>
        <a:lstStyle/>
        <a:p>
          <a:endParaRPr lang="ru-RU"/>
        </a:p>
      </dgm:t>
    </dgm:pt>
    <dgm:pt modelId="{CE5304C1-9780-48BF-8B9D-B0B117A587EB}" type="pres">
      <dgm:prSet presAssocID="{04EA71B6-F64F-4981-9520-F9EAB4EB4054}" presName="sp" presStyleCnt="0"/>
      <dgm:spPr/>
    </dgm:pt>
    <dgm:pt modelId="{46076091-F513-409E-8655-518456143366}" type="pres">
      <dgm:prSet presAssocID="{EB1EC38C-A075-4F18-88D7-BA4FAD9BA6BB}" presName="composite" presStyleCnt="0"/>
      <dgm:spPr/>
    </dgm:pt>
    <dgm:pt modelId="{1A06789B-318B-4F47-9759-645056BFCDD8}" type="pres">
      <dgm:prSet presAssocID="{EB1EC38C-A075-4F18-88D7-BA4FAD9BA6BB}" presName="parentText" presStyleLbl="alignNode1" presStyleIdx="2" presStyleCnt="11">
        <dgm:presLayoutVars>
          <dgm:chMax val="1"/>
          <dgm:bulletEnabled val="1"/>
        </dgm:presLayoutVars>
      </dgm:prSet>
      <dgm:spPr/>
      <dgm:t>
        <a:bodyPr/>
        <a:lstStyle/>
        <a:p>
          <a:endParaRPr lang="ru-RU"/>
        </a:p>
      </dgm:t>
    </dgm:pt>
    <dgm:pt modelId="{6861B84B-0B43-4470-9E8D-A7A144BF0267}" type="pres">
      <dgm:prSet presAssocID="{EB1EC38C-A075-4F18-88D7-BA4FAD9BA6BB}" presName="descendantText" presStyleLbl="alignAcc1" presStyleIdx="2" presStyleCnt="11" custScaleY="155013">
        <dgm:presLayoutVars>
          <dgm:bulletEnabled val="1"/>
        </dgm:presLayoutVars>
      </dgm:prSet>
      <dgm:spPr/>
      <dgm:t>
        <a:bodyPr/>
        <a:lstStyle/>
        <a:p>
          <a:endParaRPr lang="ru-RU"/>
        </a:p>
      </dgm:t>
    </dgm:pt>
    <dgm:pt modelId="{67E0D760-E6CB-4422-9F82-6F21B8968E81}" type="pres">
      <dgm:prSet presAssocID="{B0979255-17A9-4250-8487-97493329CA55}" presName="sp" presStyleCnt="0"/>
      <dgm:spPr/>
    </dgm:pt>
    <dgm:pt modelId="{C6D03DA4-5BBA-428E-A89D-BBE7A23D30D7}" type="pres">
      <dgm:prSet presAssocID="{FBEA3A30-8469-4A02-AE69-D35C5FA68516}" presName="composite" presStyleCnt="0"/>
      <dgm:spPr/>
    </dgm:pt>
    <dgm:pt modelId="{9052A45D-D084-41A6-8DDE-A552B38EB5AF}" type="pres">
      <dgm:prSet presAssocID="{FBEA3A30-8469-4A02-AE69-D35C5FA68516}" presName="parentText" presStyleLbl="alignNode1" presStyleIdx="3" presStyleCnt="11">
        <dgm:presLayoutVars>
          <dgm:chMax val="1"/>
          <dgm:bulletEnabled val="1"/>
        </dgm:presLayoutVars>
      </dgm:prSet>
      <dgm:spPr/>
      <dgm:t>
        <a:bodyPr/>
        <a:lstStyle/>
        <a:p>
          <a:endParaRPr lang="ru-RU"/>
        </a:p>
      </dgm:t>
    </dgm:pt>
    <dgm:pt modelId="{985096DF-697C-4AEA-9DF2-0AF5F3E1336C}" type="pres">
      <dgm:prSet presAssocID="{FBEA3A30-8469-4A02-AE69-D35C5FA68516}" presName="descendantText" presStyleLbl="alignAcc1" presStyleIdx="3" presStyleCnt="11" custScaleY="102119">
        <dgm:presLayoutVars>
          <dgm:bulletEnabled val="1"/>
        </dgm:presLayoutVars>
      </dgm:prSet>
      <dgm:spPr/>
      <dgm:t>
        <a:bodyPr/>
        <a:lstStyle/>
        <a:p>
          <a:endParaRPr lang="ru-RU"/>
        </a:p>
      </dgm:t>
    </dgm:pt>
    <dgm:pt modelId="{4476F190-03D0-40DE-A3F9-6FE0B48A0CCF}" type="pres">
      <dgm:prSet presAssocID="{BF7949BC-EF26-420C-B577-6205344CF346}" presName="sp" presStyleCnt="0"/>
      <dgm:spPr/>
    </dgm:pt>
    <dgm:pt modelId="{0976D4E8-8229-4C6C-A22B-99FE293A9D92}" type="pres">
      <dgm:prSet presAssocID="{659B2ABF-4496-44FA-BE95-9331A6CFC353}" presName="composite" presStyleCnt="0"/>
      <dgm:spPr/>
    </dgm:pt>
    <dgm:pt modelId="{45CFF35A-4A1A-4BD0-ABA0-9CCA9218DADB}" type="pres">
      <dgm:prSet presAssocID="{659B2ABF-4496-44FA-BE95-9331A6CFC353}" presName="parentText" presStyleLbl="alignNode1" presStyleIdx="4" presStyleCnt="11">
        <dgm:presLayoutVars>
          <dgm:chMax val="1"/>
          <dgm:bulletEnabled val="1"/>
        </dgm:presLayoutVars>
      </dgm:prSet>
      <dgm:spPr/>
      <dgm:t>
        <a:bodyPr/>
        <a:lstStyle/>
        <a:p>
          <a:endParaRPr lang="ru-RU"/>
        </a:p>
      </dgm:t>
    </dgm:pt>
    <dgm:pt modelId="{7A4996AF-43B7-4915-8DFF-2663C6949D7D}" type="pres">
      <dgm:prSet presAssocID="{659B2ABF-4496-44FA-BE95-9331A6CFC353}" presName="descendantText" presStyleLbl="alignAcc1" presStyleIdx="4" presStyleCnt="11" custScaleY="122884" custLinFactNeighborX="0" custLinFactNeighborY="-5155">
        <dgm:presLayoutVars>
          <dgm:bulletEnabled val="1"/>
        </dgm:presLayoutVars>
      </dgm:prSet>
      <dgm:spPr/>
      <dgm:t>
        <a:bodyPr/>
        <a:lstStyle/>
        <a:p>
          <a:endParaRPr lang="ru-RU"/>
        </a:p>
      </dgm:t>
    </dgm:pt>
    <dgm:pt modelId="{B017FF54-D5DC-4CF9-8BDF-75235CC1298C}" type="pres">
      <dgm:prSet presAssocID="{23B59B64-62AD-472E-B6F1-3E70F435A348}" presName="sp" presStyleCnt="0"/>
      <dgm:spPr/>
    </dgm:pt>
    <dgm:pt modelId="{B71B0A3C-C878-4BCA-BC3D-B5D846BC6B5B}" type="pres">
      <dgm:prSet presAssocID="{02EFD55E-6280-4627-BCCF-F942C0238166}" presName="composite" presStyleCnt="0"/>
      <dgm:spPr/>
    </dgm:pt>
    <dgm:pt modelId="{51EAFC17-A4A9-4A1B-B650-2482A6B076AD}" type="pres">
      <dgm:prSet presAssocID="{02EFD55E-6280-4627-BCCF-F942C0238166}" presName="parentText" presStyleLbl="alignNode1" presStyleIdx="5" presStyleCnt="11">
        <dgm:presLayoutVars>
          <dgm:chMax val="1"/>
          <dgm:bulletEnabled val="1"/>
        </dgm:presLayoutVars>
      </dgm:prSet>
      <dgm:spPr/>
      <dgm:t>
        <a:bodyPr/>
        <a:lstStyle/>
        <a:p>
          <a:endParaRPr lang="ru-RU"/>
        </a:p>
      </dgm:t>
    </dgm:pt>
    <dgm:pt modelId="{54CD0F6C-9528-46D8-9432-B6AF343A94EA}" type="pres">
      <dgm:prSet presAssocID="{02EFD55E-6280-4627-BCCF-F942C0238166}" presName="descendantText" presStyleLbl="alignAcc1" presStyleIdx="5" presStyleCnt="11" custScaleY="107270">
        <dgm:presLayoutVars>
          <dgm:bulletEnabled val="1"/>
        </dgm:presLayoutVars>
      </dgm:prSet>
      <dgm:spPr/>
      <dgm:t>
        <a:bodyPr/>
        <a:lstStyle/>
        <a:p>
          <a:endParaRPr lang="ru-RU"/>
        </a:p>
      </dgm:t>
    </dgm:pt>
    <dgm:pt modelId="{0056B6E0-25E8-41EB-8ACB-48AC6D80E1AF}" type="pres">
      <dgm:prSet presAssocID="{C4E41122-F8AE-4CEB-BC48-476F88135BC4}" presName="sp" presStyleCnt="0"/>
      <dgm:spPr/>
    </dgm:pt>
    <dgm:pt modelId="{53847429-92F5-4D59-B7F8-53EBAEF29D5A}" type="pres">
      <dgm:prSet presAssocID="{2E5783FF-EE7D-4A09-AFCE-76540AC6FEA7}" presName="composite" presStyleCnt="0"/>
      <dgm:spPr/>
    </dgm:pt>
    <dgm:pt modelId="{6F66BD8C-0FC7-4D3C-AFB6-6D2436D9C9D1}" type="pres">
      <dgm:prSet presAssocID="{2E5783FF-EE7D-4A09-AFCE-76540AC6FEA7}" presName="parentText" presStyleLbl="alignNode1" presStyleIdx="6" presStyleCnt="11">
        <dgm:presLayoutVars>
          <dgm:chMax val="1"/>
          <dgm:bulletEnabled val="1"/>
        </dgm:presLayoutVars>
      </dgm:prSet>
      <dgm:spPr/>
      <dgm:t>
        <a:bodyPr/>
        <a:lstStyle/>
        <a:p>
          <a:endParaRPr lang="ru-RU"/>
        </a:p>
      </dgm:t>
    </dgm:pt>
    <dgm:pt modelId="{13E747D9-D9BD-41A0-A80D-08763F67EBC2}" type="pres">
      <dgm:prSet presAssocID="{2E5783FF-EE7D-4A09-AFCE-76540AC6FEA7}" presName="descendantText" presStyleLbl="alignAcc1" presStyleIdx="6" presStyleCnt="11" custScaleY="123331">
        <dgm:presLayoutVars>
          <dgm:bulletEnabled val="1"/>
        </dgm:presLayoutVars>
      </dgm:prSet>
      <dgm:spPr/>
      <dgm:t>
        <a:bodyPr/>
        <a:lstStyle/>
        <a:p>
          <a:endParaRPr lang="ru-RU"/>
        </a:p>
      </dgm:t>
    </dgm:pt>
    <dgm:pt modelId="{D6A60F97-62F4-4157-B83D-33365C6C3762}" type="pres">
      <dgm:prSet presAssocID="{7EF768C1-EFBF-42D7-B602-3B3832E8DFDB}" presName="sp" presStyleCnt="0"/>
      <dgm:spPr/>
    </dgm:pt>
    <dgm:pt modelId="{5A2C82D1-59FC-47E6-8001-77D528D41132}" type="pres">
      <dgm:prSet presAssocID="{F75031BA-C435-4D81-9A54-17362C9CFE27}" presName="composite" presStyleCnt="0"/>
      <dgm:spPr/>
    </dgm:pt>
    <dgm:pt modelId="{04E56BB0-5977-40B9-B478-9F4AED6A225D}" type="pres">
      <dgm:prSet presAssocID="{F75031BA-C435-4D81-9A54-17362C9CFE27}" presName="parentText" presStyleLbl="alignNode1" presStyleIdx="7" presStyleCnt="11">
        <dgm:presLayoutVars>
          <dgm:chMax val="1"/>
          <dgm:bulletEnabled val="1"/>
        </dgm:presLayoutVars>
      </dgm:prSet>
      <dgm:spPr/>
      <dgm:t>
        <a:bodyPr/>
        <a:lstStyle/>
        <a:p>
          <a:endParaRPr lang="ru-RU"/>
        </a:p>
      </dgm:t>
    </dgm:pt>
    <dgm:pt modelId="{7E7D99BA-657C-4941-8C1D-067A7F2AD796}" type="pres">
      <dgm:prSet presAssocID="{F75031BA-C435-4D81-9A54-17362C9CFE27}" presName="descendantText" presStyleLbl="alignAcc1" presStyleIdx="7" presStyleCnt="11" custScaleY="100278">
        <dgm:presLayoutVars>
          <dgm:bulletEnabled val="1"/>
        </dgm:presLayoutVars>
      </dgm:prSet>
      <dgm:spPr/>
      <dgm:t>
        <a:bodyPr/>
        <a:lstStyle/>
        <a:p>
          <a:endParaRPr lang="ru-RU"/>
        </a:p>
      </dgm:t>
    </dgm:pt>
    <dgm:pt modelId="{A8D2E11F-5639-4856-AC72-7E864759B440}" type="pres">
      <dgm:prSet presAssocID="{52E7D67E-884B-4A73-8FC6-C8B765BC8475}" presName="sp" presStyleCnt="0"/>
      <dgm:spPr/>
    </dgm:pt>
    <dgm:pt modelId="{99A1E068-4AD0-4614-BB32-53D7D73AF7AF}" type="pres">
      <dgm:prSet presAssocID="{2CA559A3-F603-4D42-898A-F859E5049693}" presName="composite" presStyleCnt="0"/>
      <dgm:spPr/>
    </dgm:pt>
    <dgm:pt modelId="{6B8DAC29-DD3C-4072-B213-9C0ACFE55780}" type="pres">
      <dgm:prSet presAssocID="{2CA559A3-F603-4D42-898A-F859E5049693}" presName="parentText" presStyleLbl="alignNode1" presStyleIdx="8" presStyleCnt="11">
        <dgm:presLayoutVars>
          <dgm:chMax val="1"/>
          <dgm:bulletEnabled val="1"/>
        </dgm:presLayoutVars>
      </dgm:prSet>
      <dgm:spPr/>
      <dgm:t>
        <a:bodyPr/>
        <a:lstStyle/>
        <a:p>
          <a:endParaRPr lang="ru-RU"/>
        </a:p>
      </dgm:t>
    </dgm:pt>
    <dgm:pt modelId="{12EB1823-82C7-433A-B17B-5B4F0305F4E1}" type="pres">
      <dgm:prSet presAssocID="{2CA559A3-F603-4D42-898A-F859E5049693}" presName="descendantText" presStyleLbl="alignAcc1" presStyleIdx="8" presStyleCnt="11" custScaleY="87705" custLinFactNeighborX="162" custLinFactNeighborY="-1689">
        <dgm:presLayoutVars>
          <dgm:bulletEnabled val="1"/>
        </dgm:presLayoutVars>
      </dgm:prSet>
      <dgm:spPr/>
      <dgm:t>
        <a:bodyPr/>
        <a:lstStyle/>
        <a:p>
          <a:endParaRPr lang="ru-RU"/>
        </a:p>
      </dgm:t>
    </dgm:pt>
    <dgm:pt modelId="{AAEE5599-74AA-406E-BF32-C310F96DDA57}" type="pres">
      <dgm:prSet presAssocID="{E45816F9-0A3C-4721-BA7C-9AE1CE082082}" presName="sp" presStyleCnt="0"/>
      <dgm:spPr/>
    </dgm:pt>
    <dgm:pt modelId="{5C8DF46D-AC20-45D6-8F99-BC1ADE55328B}" type="pres">
      <dgm:prSet presAssocID="{CA8D8859-20CB-4D54-85A0-294A23914650}" presName="composite" presStyleCnt="0"/>
      <dgm:spPr/>
    </dgm:pt>
    <dgm:pt modelId="{95B6BE75-41B1-45CB-B9CC-A2C04EDAA2DF}" type="pres">
      <dgm:prSet presAssocID="{CA8D8859-20CB-4D54-85A0-294A23914650}" presName="parentText" presStyleLbl="alignNode1" presStyleIdx="9" presStyleCnt="11">
        <dgm:presLayoutVars>
          <dgm:chMax val="1"/>
          <dgm:bulletEnabled val="1"/>
        </dgm:presLayoutVars>
      </dgm:prSet>
      <dgm:spPr/>
      <dgm:t>
        <a:bodyPr/>
        <a:lstStyle/>
        <a:p>
          <a:endParaRPr lang="ru-RU"/>
        </a:p>
      </dgm:t>
    </dgm:pt>
    <dgm:pt modelId="{3476ED6F-919C-4723-898B-B9E2EE3916FC}" type="pres">
      <dgm:prSet presAssocID="{CA8D8859-20CB-4D54-85A0-294A23914650}" presName="descendantText" presStyleLbl="alignAcc1" presStyleIdx="9" presStyleCnt="11" custScaleY="116538">
        <dgm:presLayoutVars>
          <dgm:bulletEnabled val="1"/>
        </dgm:presLayoutVars>
      </dgm:prSet>
      <dgm:spPr/>
      <dgm:t>
        <a:bodyPr/>
        <a:lstStyle/>
        <a:p>
          <a:endParaRPr lang="ru-RU"/>
        </a:p>
      </dgm:t>
    </dgm:pt>
    <dgm:pt modelId="{C6FB9800-95F1-4D5B-B0F3-7E58A198AC12}" type="pres">
      <dgm:prSet presAssocID="{52D7EC19-ADFE-4FE9-8FB4-B0A9B74BD336}" presName="sp" presStyleCnt="0"/>
      <dgm:spPr/>
    </dgm:pt>
    <dgm:pt modelId="{E7A45185-D8EE-47DC-B72A-597676E4441D}" type="pres">
      <dgm:prSet presAssocID="{F4FE7AA3-A634-4678-91B1-0A29F687D45B}" presName="composite" presStyleCnt="0"/>
      <dgm:spPr/>
    </dgm:pt>
    <dgm:pt modelId="{17F2DDE4-F5CE-43EA-9E2E-7D70FAB1D0D1}" type="pres">
      <dgm:prSet presAssocID="{F4FE7AA3-A634-4678-91B1-0A29F687D45B}" presName="parentText" presStyleLbl="alignNode1" presStyleIdx="10" presStyleCnt="11">
        <dgm:presLayoutVars>
          <dgm:chMax val="1"/>
          <dgm:bulletEnabled val="1"/>
        </dgm:presLayoutVars>
      </dgm:prSet>
      <dgm:spPr/>
      <dgm:t>
        <a:bodyPr/>
        <a:lstStyle/>
        <a:p>
          <a:endParaRPr lang="ru-RU"/>
        </a:p>
      </dgm:t>
    </dgm:pt>
    <dgm:pt modelId="{45695B13-0A08-4F10-B6FA-E15B712D4494}" type="pres">
      <dgm:prSet presAssocID="{F4FE7AA3-A634-4678-91B1-0A29F687D45B}" presName="descendantText" presStyleLbl="alignAcc1" presStyleIdx="10" presStyleCnt="11" custScaleX="100649" custScaleY="214424">
        <dgm:presLayoutVars>
          <dgm:bulletEnabled val="1"/>
        </dgm:presLayoutVars>
      </dgm:prSet>
      <dgm:spPr/>
      <dgm:t>
        <a:bodyPr/>
        <a:lstStyle/>
        <a:p>
          <a:endParaRPr lang="ru-RU"/>
        </a:p>
      </dgm:t>
    </dgm:pt>
  </dgm:ptLst>
  <dgm:cxnLst>
    <dgm:cxn modelId="{2460A721-4982-4983-BB1A-09B8F92D9415}" type="presOf" srcId="{E571C670-2C26-4D33-933B-67C081C19680}" destId="{54CD0F6C-9528-46D8-9432-B6AF343A94EA}" srcOrd="0" destOrd="0" presId="urn:microsoft.com/office/officeart/2005/8/layout/chevron2"/>
    <dgm:cxn modelId="{FCE429CC-2D21-4C03-A449-CD06A153D604}" type="presOf" srcId="{CA8D8859-20CB-4D54-85A0-294A23914650}" destId="{95B6BE75-41B1-45CB-B9CC-A2C04EDAA2DF}" srcOrd="0" destOrd="0" presId="urn:microsoft.com/office/officeart/2005/8/layout/chevron2"/>
    <dgm:cxn modelId="{3508753C-964B-4AA9-ABBE-7B681A09E09F}" srcId="{BB6F1B4B-F15E-4A2D-BA13-078FB10BE77B}" destId="{7070D161-F8F6-4E13-962A-D74ECF709F3A}" srcOrd="0" destOrd="0" parTransId="{8E69367A-2456-42CA-BA7E-4245F3BAA51D}" sibTransId="{0DD7A3A9-B504-4C3E-8045-08AFF23A591F}"/>
    <dgm:cxn modelId="{09947DBA-230C-4C06-BBF2-3E807379C948}" type="presOf" srcId="{02EFD55E-6280-4627-BCCF-F942C0238166}" destId="{51EAFC17-A4A9-4A1B-B650-2482A6B076AD}" srcOrd="0" destOrd="0" presId="urn:microsoft.com/office/officeart/2005/8/layout/chevron2"/>
    <dgm:cxn modelId="{F14C08B1-4E66-4BB6-A815-BA22E884626E}" type="presOf" srcId="{7070D161-F8F6-4E13-962A-D74ECF709F3A}" destId="{D79A94E0-289F-4178-9699-312864133459}" srcOrd="0" destOrd="0" presId="urn:microsoft.com/office/officeart/2005/8/layout/chevron2"/>
    <dgm:cxn modelId="{AB5D1E02-CB63-434B-8DF5-3146A163FF67}" type="presOf" srcId="{2CA559A3-F603-4D42-898A-F859E5049693}" destId="{6B8DAC29-DD3C-4072-B213-9C0ACFE55780}" srcOrd="0" destOrd="0" presId="urn:microsoft.com/office/officeart/2005/8/layout/chevron2"/>
    <dgm:cxn modelId="{D7782DC6-4778-4855-9972-A910B9B053CC}" srcId="{659B2ABF-4496-44FA-BE95-9331A6CFC353}" destId="{1A647468-D468-4DFC-A30B-1E42227F548C}" srcOrd="0" destOrd="0" parTransId="{2E80B86A-A325-419D-86D7-6DE713037E7D}" sibTransId="{DB07CF66-77FB-4C9E-AD07-0B0F9B71C98E}"/>
    <dgm:cxn modelId="{A2A7FD6A-4CFC-4ED9-8B21-1487BF7D5622}" srcId="{16B4CEF8-A46F-4574-B513-4861C1C9781A}" destId="{1735F986-9DBE-4B9E-8FFF-1EAF93BD6E4F}" srcOrd="0" destOrd="0" parTransId="{C58D8B1C-DA23-4478-AD6F-64785AF40279}" sibTransId="{194D5D9A-2A6F-49A4-A9C9-43BA3EA7938C}"/>
    <dgm:cxn modelId="{4F9D7AFC-645F-42E7-9099-71E09B5379E5}" type="presOf" srcId="{1A647468-D468-4DFC-A30B-1E42227F548C}" destId="{7A4996AF-43B7-4915-8DFF-2663C6949D7D}" srcOrd="0" destOrd="0" presId="urn:microsoft.com/office/officeart/2005/8/layout/chevron2"/>
    <dgm:cxn modelId="{5DDA3706-C644-4E9E-9461-3060CE682CFF}" srcId="{16B4CEF8-A46F-4574-B513-4861C1C9781A}" destId="{F75031BA-C435-4D81-9A54-17362C9CFE27}" srcOrd="7" destOrd="0" parTransId="{4749B477-92DD-422A-A54F-BD8D6129AFF1}" sibTransId="{52E7D67E-884B-4A73-8FC6-C8B765BC8475}"/>
    <dgm:cxn modelId="{2DB03B3E-35DE-43D8-8756-3F2CAB7F0F04}" srcId="{16B4CEF8-A46F-4574-B513-4861C1C9781A}" destId="{2E5783FF-EE7D-4A09-AFCE-76540AC6FEA7}" srcOrd="6" destOrd="0" parTransId="{5CF8EA59-A6FD-4B4D-8842-8628A4549FBE}" sibTransId="{7EF768C1-EFBF-42D7-B602-3B3832E8DFDB}"/>
    <dgm:cxn modelId="{CFB51959-888C-4944-941D-15C7B2995087}" type="presOf" srcId="{8ADC76AE-5942-40B2-8127-B1F874BD0D41}" destId="{45695B13-0A08-4F10-B6FA-E15B712D4494}" srcOrd="0" destOrd="0" presId="urn:microsoft.com/office/officeart/2005/8/layout/chevron2"/>
    <dgm:cxn modelId="{E41FD2BE-3460-413B-9902-C1BF759A69AE}" type="presOf" srcId="{F4FE7AA3-A634-4678-91B1-0A29F687D45B}" destId="{17F2DDE4-F5CE-43EA-9E2E-7D70FAB1D0D1}" srcOrd="0" destOrd="0" presId="urn:microsoft.com/office/officeart/2005/8/layout/chevron2"/>
    <dgm:cxn modelId="{D0ABF6D5-F1DE-4BA5-BC03-7C043D1C1986}" type="presOf" srcId="{E4CA4DC3-1CBF-40EB-8EB9-A32D3051CDA5}" destId="{45695B13-0A08-4F10-B6FA-E15B712D4494}" srcOrd="0" destOrd="2" presId="urn:microsoft.com/office/officeart/2005/8/layout/chevron2"/>
    <dgm:cxn modelId="{EE51347D-3327-4B31-9E59-4089A3A42E00}" srcId="{FBEA3A30-8469-4A02-AE69-D35C5FA68516}" destId="{C96FB423-2B83-4A07-A99A-F669FBB2E8AA}" srcOrd="0" destOrd="0" parTransId="{E620E0B6-8887-47EC-BE3D-DF1F6504C760}" sibTransId="{5ACCD9B4-3A01-4DF5-B481-18FB9A768035}"/>
    <dgm:cxn modelId="{E0923A76-D6FA-4D5A-88B3-7187ED27682B}" srcId="{2CA559A3-F603-4D42-898A-F859E5049693}" destId="{A9D266F6-CFC7-4D3D-A58B-E00C5B237D64}" srcOrd="0" destOrd="0" parTransId="{ACD78669-A577-4C04-99AB-A81172A0A423}" sibTransId="{011850E9-ACF1-4018-9C53-16BCB41B5030}"/>
    <dgm:cxn modelId="{BB2974BA-BAF8-4A69-8EF2-DA6FE46689D1}" type="presOf" srcId="{5269D55B-2903-4F1C-AAAE-D20A72D21E75}" destId="{7E7D99BA-657C-4941-8C1D-067A7F2AD796}" srcOrd="0" destOrd="0" presId="urn:microsoft.com/office/officeart/2005/8/layout/chevron2"/>
    <dgm:cxn modelId="{A2CFAD65-3FBF-4F8D-9542-347D7AF9BED0}" type="presOf" srcId="{FBEA3A30-8469-4A02-AE69-D35C5FA68516}" destId="{9052A45D-D084-41A6-8DDE-A552B38EB5AF}" srcOrd="0" destOrd="0" presId="urn:microsoft.com/office/officeart/2005/8/layout/chevron2"/>
    <dgm:cxn modelId="{65D04F7E-9428-4427-9EA1-8F0110150132}" type="presOf" srcId="{25DBE5F7-BE6D-437A-937F-EB880C9CA5F1}" destId="{3476ED6F-919C-4723-898B-B9E2EE3916FC}" srcOrd="0" destOrd="0" presId="urn:microsoft.com/office/officeart/2005/8/layout/chevron2"/>
    <dgm:cxn modelId="{52CB05A0-0624-41EB-9ECA-03F492D76A10}" srcId="{CA8D8859-20CB-4D54-85A0-294A23914650}" destId="{25DBE5F7-BE6D-437A-937F-EB880C9CA5F1}" srcOrd="0" destOrd="0" parTransId="{55118FFB-66A6-4196-B8C1-101FAE6B4DE4}" sibTransId="{235257A3-90AA-46E7-9B9F-CFEDE90C364B}"/>
    <dgm:cxn modelId="{64F4D639-60CE-44E0-9375-A2BBEEE532AD}" srcId="{16B4CEF8-A46F-4574-B513-4861C1C9781A}" destId="{CA8D8859-20CB-4D54-85A0-294A23914650}" srcOrd="9" destOrd="0" parTransId="{A7A8D9AB-CC8E-484E-99B6-87CCE573EADE}" sibTransId="{52D7EC19-ADFE-4FE9-8FB4-B0A9B74BD336}"/>
    <dgm:cxn modelId="{ED7C6241-EE55-4C1D-BFD0-3032D6873303}" type="presOf" srcId="{C96FB423-2B83-4A07-A99A-F669FBB2E8AA}" destId="{985096DF-697C-4AEA-9DF2-0AF5F3E1336C}" srcOrd="0" destOrd="0" presId="urn:microsoft.com/office/officeart/2005/8/layout/chevron2"/>
    <dgm:cxn modelId="{88379B55-FA02-4A93-8420-0977905BD276}" srcId="{F75031BA-C435-4D81-9A54-17362C9CFE27}" destId="{5269D55B-2903-4F1C-AAAE-D20A72D21E75}" srcOrd="0" destOrd="0" parTransId="{76F7D524-AE04-47DA-9423-9CF3DF1222F8}" sibTransId="{5B5537C5-9AE4-443F-BE9F-FC3F5FDF14F5}"/>
    <dgm:cxn modelId="{F5C5A0F9-E161-4EAC-9D6A-C2ACB8E3C162}" srcId="{16B4CEF8-A46F-4574-B513-4861C1C9781A}" destId="{F4FE7AA3-A634-4678-91B1-0A29F687D45B}" srcOrd="10" destOrd="0" parTransId="{840CC6E1-5D84-46B4-B677-A9A5314C9D1E}" sibTransId="{A7F3246D-E451-40C9-8B7A-EE66DB86EAF7}"/>
    <dgm:cxn modelId="{DF9785A5-EB3E-4687-98FA-86CE77F23CB7}" srcId="{16B4CEF8-A46F-4574-B513-4861C1C9781A}" destId="{02EFD55E-6280-4627-BCCF-F942C0238166}" srcOrd="5" destOrd="0" parTransId="{27A8175B-2227-4C6D-BE47-9D8C70F5B005}" sibTransId="{C4E41122-F8AE-4CEB-BC48-476F88135BC4}"/>
    <dgm:cxn modelId="{D15671B5-1E9A-4D15-AA27-B69496625757}" type="presOf" srcId="{A9D266F6-CFC7-4D3D-A58B-E00C5B237D64}" destId="{12EB1823-82C7-433A-B17B-5B4F0305F4E1}" srcOrd="0" destOrd="0" presId="urn:microsoft.com/office/officeart/2005/8/layout/chevron2"/>
    <dgm:cxn modelId="{14878E6B-6E6E-4790-8F97-6E5DE259B42E}" type="presOf" srcId="{EB1EC38C-A075-4F18-88D7-BA4FAD9BA6BB}" destId="{1A06789B-318B-4F47-9759-645056BFCDD8}" srcOrd="0" destOrd="0" presId="urn:microsoft.com/office/officeart/2005/8/layout/chevron2"/>
    <dgm:cxn modelId="{029AA7D4-CA69-42FA-BC78-665B30B248D0}" type="presOf" srcId="{659B2ABF-4496-44FA-BE95-9331A6CFC353}" destId="{45CFF35A-4A1A-4BD0-ABA0-9CCA9218DADB}" srcOrd="0" destOrd="0" presId="urn:microsoft.com/office/officeart/2005/8/layout/chevron2"/>
    <dgm:cxn modelId="{D679922F-F6F6-4B50-A503-5579411760D8}" srcId="{F4FE7AA3-A634-4678-91B1-0A29F687D45B}" destId="{8ADC76AE-5942-40B2-8127-B1F874BD0D41}" srcOrd="0" destOrd="0" parTransId="{7F738BDF-BA59-4A21-92D0-76BB118E753B}" sibTransId="{24CD2751-A08F-4878-82DC-33801B325BA9}"/>
    <dgm:cxn modelId="{0E08FF7E-EBFE-4A81-8D8A-A369B48E3895}" srcId="{1735F986-9DBE-4B9E-8FFF-1EAF93BD6E4F}" destId="{73D1ED41-23BA-462D-A4F7-587605B29469}" srcOrd="0" destOrd="0" parTransId="{3A549658-7C67-4639-869F-2BE1E7A14C02}" sibTransId="{5ACD6085-F82A-4206-8805-299BD814A6C0}"/>
    <dgm:cxn modelId="{3094D04A-EDDF-47EE-8496-F0F6D7813601}" type="presOf" srcId="{1735F986-9DBE-4B9E-8FFF-1EAF93BD6E4F}" destId="{1E5003EA-F7AD-4D1C-947D-96910AA77A3A}" srcOrd="0" destOrd="0" presId="urn:microsoft.com/office/officeart/2005/8/layout/chevron2"/>
    <dgm:cxn modelId="{9F5FD8AE-79CB-470F-8C3D-126FDF7CD1BC}" type="presOf" srcId="{16B4CEF8-A46F-4574-B513-4861C1C9781A}" destId="{55235737-1B90-435E-B839-F7F9A83463FA}" srcOrd="0" destOrd="0" presId="urn:microsoft.com/office/officeart/2005/8/layout/chevron2"/>
    <dgm:cxn modelId="{A4ED4254-558A-4600-A0D3-9C9298E6E1D0}" type="presOf" srcId="{BB6F1B4B-F15E-4A2D-BA13-078FB10BE77B}" destId="{76AC0DE7-136E-4A60-A856-AB0BBBB3342D}" srcOrd="0" destOrd="0" presId="urn:microsoft.com/office/officeart/2005/8/layout/chevron2"/>
    <dgm:cxn modelId="{BCDB530A-D21E-4B23-9D11-D90E7B71F027}" srcId="{16B4CEF8-A46F-4574-B513-4861C1C9781A}" destId="{659B2ABF-4496-44FA-BE95-9331A6CFC353}" srcOrd="4" destOrd="0" parTransId="{25319199-1F1B-4EAB-8B8C-F6A736419AE9}" sibTransId="{23B59B64-62AD-472E-B6F1-3E70F435A348}"/>
    <dgm:cxn modelId="{BF84D239-2B8B-4643-8449-0CBF06FDC558}" type="presOf" srcId="{73D1ED41-23BA-462D-A4F7-587605B29469}" destId="{138F297E-A1D0-4EEC-8061-05F82C1A6880}" srcOrd="0" destOrd="0" presId="urn:microsoft.com/office/officeart/2005/8/layout/chevron2"/>
    <dgm:cxn modelId="{D1BA91CD-C404-43D2-AD31-446ACC951AEC}" srcId="{2E5783FF-EE7D-4A09-AFCE-76540AC6FEA7}" destId="{1A339B39-DB9D-44B4-B174-E189500DF983}" srcOrd="0" destOrd="0" parTransId="{2D3FC483-1E3E-4948-8956-7C100B14EC2A}" sibTransId="{A2BF7EC1-E5B3-4577-80EE-F8D4FC3F3021}"/>
    <dgm:cxn modelId="{3D651694-34BC-4154-AD08-12B71A1B6659}" srcId="{F4FE7AA3-A634-4678-91B1-0A29F687D45B}" destId="{E4CA4DC3-1CBF-40EB-8EB9-A32D3051CDA5}" srcOrd="2" destOrd="0" parTransId="{2E5A0566-6F08-4BD8-B572-504BFEE1118F}" sibTransId="{A5C70974-7AF0-489B-B516-979C27493A65}"/>
    <dgm:cxn modelId="{47BC0378-388F-4A0B-A041-AB54E1F405C6}" srcId="{16B4CEF8-A46F-4574-B513-4861C1C9781A}" destId="{BB6F1B4B-F15E-4A2D-BA13-078FB10BE77B}" srcOrd="1" destOrd="0" parTransId="{52532B71-8965-4A86-A064-1B516D487346}" sibTransId="{04EA71B6-F64F-4981-9520-F9EAB4EB4054}"/>
    <dgm:cxn modelId="{21B82CBE-3EDC-4988-BA1E-47BACD3A9C72}" srcId="{16B4CEF8-A46F-4574-B513-4861C1C9781A}" destId="{EB1EC38C-A075-4F18-88D7-BA4FAD9BA6BB}" srcOrd="2" destOrd="0" parTransId="{F09F56A5-C8CD-48B8-97F0-2DFCA997257D}" sibTransId="{B0979255-17A9-4250-8487-97493329CA55}"/>
    <dgm:cxn modelId="{01CBBF9A-D26B-4205-84A4-288BBC2C4D8F}" type="presOf" srcId="{2E5783FF-EE7D-4A09-AFCE-76540AC6FEA7}" destId="{6F66BD8C-0FC7-4D3C-AFB6-6D2436D9C9D1}" srcOrd="0" destOrd="0" presId="urn:microsoft.com/office/officeart/2005/8/layout/chevron2"/>
    <dgm:cxn modelId="{9B7C44CD-DA46-4F0F-9A73-44660E4F1AC5}" srcId="{16B4CEF8-A46F-4574-B513-4861C1C9781A}" destId="{FBEA3A30-8469-4A02-AE69-D35C5FA68516}" srcOrd="3" destOrd="0" parTransId="{ADC55E85-E90F-487B-83B0-974747B8D889}" sibTransId="{BF7949BC-EF26-420C-B577-6205344CF346}"/>
    <dgm:cxn modelId="{84EF58F3-592F-4F7C-974F-0DAC48F1C7F4}" type="presOf" srcId="{1A339B39-DB9D-44B4-B174-E189500DF983}" destId="{13E747D9-D9BD-41A0-A80D-08763F67EBC2}" srcOrd="0" destOrd="0" presId="urn:microsoft.com/office/officeart/2005/8/layout/chevron2"/>
    <dgm:cxn modelId="{4E49ED2A-2FA8-4350-B651-870C9BCE40F5}" type="presOf" srcId="{695B916E-9A83-4F75-A0BB-1D10D6B1590C}" destId="{6861B84B-0B43-4470-9E8D-A7A144BF0267}" srcOrd="0" destOrd="0" presId="urn:microsoft.com/office/officeart/2005/8/layout/chevron2"/>
    <dgm:cxn modelId="{80ED808D-4D46-46EA-B683-C2BFA5EA0BBE}" type="presOf" srcId="{F75031BA-C435-4D81-9A54-17362C9CFE27}" destId="{04E56BB0-5977-40B9-B478-9F4AED6A225D}" srcOrd="0" destOrd="0" presId="urn:microsoft.com/office/officeart/2005/8/layout/chevron2"/>
    <dgm:cxn modelId="{AB6C7DF3-4C04-4C75-A8BD-E82B70ED0875}" type="presOf" srcId="{A168263D-9182-40BC-9E9D-F11C3DCB89A3}" destId="{45695B13-0A08-4F10-B6FA-E15B712D4494}" srcOrd="0" destOrd="1" presId="urn:microsoft.com/office/officeart/2005/8/layout/chevron2"/>
    <dgm:cxn modelId="{AAEF657D-4A2C-48D1-9545-2F191973F32E}" srcId="{EB1EC38C-A075-4F18-88D7-BA4FAD9BA6BB}" destId="{695B916E-9A83-4F75-A0BB-1D10D6B1590C}" srcOrd="0" destOrd="0" parTransId="{140C40D2-2176-455E-9490-CD76DC3E5B5E}" sibTransId="{0A7DAA83-8473-4D0C-A917-D1FD31827C68}"/>
    <dgm:cxn modelId="{41C9F5E7-7D7B-4A90-85D6-391212ED6FAD}" srcId="{02EFD55E-6280-4627-BCCF-F942C0238166}" destId="{E571C670-2C26-4D33-933B-67C081C19680}" srcOrd="0" destOrd="0" parTransId="{A08C55CB-8271-47FA-A3BA-221EA110803A}" sibTransId="{93CB481E-F710-4717-836A-BE48D3D8C458}"/>
    <dgm:cxn modelId="{88BD5457-5687-47DF-8C7E-7D357A8F17D8}" srcId="{16B4CEF8-A46F-4574-B513-4861C1C9781A}" destId="{2CA559A3-F603-4D42-898A-F859E5049693}" srcOrd="8" destOrd="0" parTransId="{BC46C24F-E756-40C3-8E36-BEB7E2119BF0}" sibTransId="{E45816F9-0A3C-4721-BA7C-9AE1CE082082}"/>
    <dgm:cxn modelId="{001A6182-860A-4566-A5C4-B7167AE1A8F9}" srcId="{F4FE7AA3-A634-4678-91B1-0A29F687D45B}" destId="{A168263D-9182-40BC-9E9D-F11C3DCB89A3}" srcOrd="1" destOrd="0" parTransId="{9A077D2D-531F-4853-BAFC-AF31D28ADE6B}" sibTransId="{AF027059-4796-4B8C-9996-DBF31D87D254}"/>
    <dgm:cxn modelId="{CA785281-33B3-4BF5-8E8C-B957202CC0A0}" type="presParOf" srcId="{55235737-1B90-435E-B839-F7F9A83463FA}" destId="{2D218CBE-6FC8-40F1-8880-85C81A98FF36}" srcOrd="0" destOrd="0" presId="urn:microsoft.com/office/officeart/2005/8/layout/chevron2"/>
    <dgm:cxn modelId="{2C0B5E75-FF36-4EFE-8830-61F7AED5E511}" type="presParOf" srcId="{2D218CBE-6FC8-40F1-8880-85C81A98FF36}" destId="{1E5003EA-F7AD-4D1C-947D-96910AA77A3A}" srcOrd="0" destOrd="0" presId="urn:microsoft.com/office/officeart/2005/8/layout/chevron2"/>
    <dgm:cxn modelId="{D683E86A-8C10-49C0-BEFD-0AFE5CE3A748}" type="presParOf" srcId="{2D218CBE-6FC8-40F1-8880-85C81A98FF36}" destId="{138F297E-A1D0-4EEC-8061-05F82C1A6880}" srcOrd="1" destOrd="0" presId="urn:microsoft.com/office/officeart/2005/8/layout/chevron2"/>
    <dgm:cxn modelId="{B063F154-02AA-49A3-8418-7FC926E6D419}" type="presParOf" srcId="{55235737-1B90-435E-B839-F7F9A83463FA}" destId="{698B6E24-781C-446B-83EF-46CA872D9D55}" srcOrd="1" destOrd="0" presId="urn:microsoft.com/office/officeart/2005/8/layout/chevron2"/>
    <dgm:cxn modelId="{8C1EA318-7627-40FB-A2FC-FE979394699A}" type="presParOf" srcId="{55235737-1B90-435E-B839-F7F9A83463FA}" destId="{231646BD-89B8-421D-B980-5C7B184B5A65}" srcOrd="2" destOrd="0" presId="urn:microsoft.com/office/officeart/2005/8/layout/chevron2"/>
    <dgm:cxn modelId="{63946644-0126-4D41-BA57-B05FA094418D}" type="presParOf" srcId="{231646BD-89B8-421D-B980-5C7B184B5A65}" destId="{76AC0DE7-136E-4A60-A856-AB0BBBB3342D}" srcOrd="0" destOrd="0" presId="urn:microsoft.com/office/officeart/2005/8/layout/chevron2"/>
    <dgm:cxn modelId="{3B449012-7545-4986-8C7F-707A34189B6C}" type="presParOf" srcId="{231646BD-89B8-421D-B980-5C7B184B5A65}" destId="{D79A94E0-289F-4178-9699-312864133459}" srcOrd="1" destOrd="0" presId="urn:microsoft.com/office/officeart/2005/8/layout/chevron2"/>
    <dgm:cxn modelId="{DFA49A0B-D5B0-46F6-9333-CBE5796B77A0}" type="presParOf" srcId="{55235737-1B90-435E-B839-F7F9A83463FA}" destId="{CE5304C1-9780-48BF-8B9D-B0B117A587EB}" srcOrd="3" destOrd="0" presId="urn:microsoft.com/office/officeart/2005/8/layout/chevron2"/>
    <dgm:cxn modelId="{D1997B43-B8CF-4DE4-882D-1839FCFE192E}" type="presParOf" srcId="{55235737-1B90-435E-B839-F7F9A83463FA}" destId="{46076091-F513-409E-8655-518456143366}" srcOrd="4" destOrd="0" presId="urn:microsoft.com/office/officeart/2005/8/layout/chevron2"/>
    <dgm:cxn modelId="{D8C5483E-1FE0-4D69-8085-0E907AD405FE}" type="presParOf" srcId="{46076091-F513-409E-8655-518456143366}" destId="{1A06789B-318B-4F47-9759-645056BFCDD8}" srcOrd="0" destOrd="0" presId="urn:microsoft.com/office/officeart/2005/8/layout/chevron2"/>
    <dgm:cxn modelId="{4ACF4CED-F3C4-4BAF-8AAD-3EE162F1DCDA}" type="presParOf" srcId="{46076091-F513-409E-8655-518456143366}" destId="{6861B84B-0B43-4470-9E8D-A7A144BF0267}" srcOrd="1" destOrd="0" presId="urn:microsoft.com/office/officeart/2005/8/layout/chevron2"/>
    <dgm:cxn modelId="{8211866A-5382-4F04-AF05-742655F29B12}" type="presParOf" srcId="{55235737-1B90-435E-B839-F7F9A83463FA}" destId="{67E0D760-E6CB-4422-9F82-6F21B8968E81}" srcOrd="5" destOrd="0" presId="urn:microsoft.com/office/officeart/2005/8/layout/chevron2"/>
    <dgm:cxn modelId="{FAA03500-5AE5-49EF-99F5-5C8303D81C8F}" type="presParOf" srcId="{55235737-1B90-435E-B839-F7F9A83463FA}" destId="{C6D03DA4-5BBA-428E-A89D-BBE7A23D30D7}" srcOrd="6" destOrd="0" presId="urn:microsoft.com/office/officeart/2005/8/layout/chevron2"/>
    <dgm:cxn modelId="{FC2155DD-FCD3-414A-B499-83BA91234733}" type="presParOf" srcId="{C6D03DA4-5BBA-428E-A89D-BBE7A23D30D7}" destId="{9052A45D-D084-41A6-8DDE-A552B38EB5AF}" srcOrd="0" destOrd="0" presId="urn:microsoft.com/office/officeart/2005/8/layout/chevron2"/>
    <dgm:cxn modelId="{FE6E344E-BD69-487C-9BCA-4B8896187D59}" type="presParOf" srcId="{C6D03DA4-5BBA-428E-A89D-BBE7A23D30D7}" destId="{985096DF-697C-4AEA-9DF2-0AF5F3E1336C}" srcOrd="1" destOrd="0" presId="urn:microsoft.com/office/officeart/2005/8/layout/chevron2"/>
    <dgm:cxn modelId="{D8CC0221-6718-4213-A40E-2A2DD15D08E4}" type="presParOf" srcId="{55235737-1B90-435E-B839-F7F9A83463FA}" destId="{4476F190-03D0-40DE-A3F9-6FE0B48A0CCF}" srcOrd="7" destOrd="0" presId="urn:microsoft.com/office/officeart/2005/8/layout/chevron2"/>
    <dgm:cxn modelId="{BA399313-212B-45A9-B058-19A504970F7F}" type="presParOf" srcId="{55235737-1B90-435E-B839-F7F9A83463FA}" destId="{0976D4E8-8229-4C6C-A22B-99FE293A9D92}" srcOrd="8" destOrd="0" presId="urn:microsoft.com/office/officeart/2005/8/layout/chevron2"/>
    <dgm:cxn modelId="{553B1F6A-10A0-4C52-89E6-1EE30FACAB68}" type="presParOf" srcId="{0976D4E8-8229-4C6C-A22B-99FE293A9D92}" destId="{45CFF35A-4A1A-4BD0-ABA0-9CCA9218DADB}" srcOrd="0" destOrd="0" presId="urn:microsoft.com/office/officeart/2005/8/layout/chevron2"/>
    <dgm:cxn modelId="{5DD235FF-C644-4756-90B8-14C584B5EF60}" type="presParOf" srcId="{0976D4E8-8229-4C6C-A22B-99FE293A9D92}" destId="{7A4996AF-43B7-4915-8DFF-2663C6949D7D}" srcOrd="1" destOrd="0" presId="urn:microsoft.com/office/officeart/2005/8/layout/chevron2"/>
    <dgm:cxn modelId="{EF8EA79C-9B04-4DD0-9B47-E2F9BFB30714}" type="presParOf" srcId="{55235737-1B90-435E-B839-F7F9A83463FA}" destId="{B017FF54-D5DC-4CF9-8BDF-75235CC1298C}" srcOrd="9" destOrd="0" presId="urn:microsoft.com/office/officeart/2005/8/layout/chevron2"/>
    <dgm:cxn modelId="{EDCEF0BC-7EA5-4DCD-A506-4BBBFA381CA8}" type="presParOf" srcId="{55235737-1B90-435E-B839-F7F9A83463FA}" destId="{B71B0A3C-C878-4BCA-BC3D-B5D846BC6B5B}" srcOrd="10" destOrd="0" presId="urn:microsoft.com/office/officeart/2005/8/layout/chevron2"/>
    <dgm:cxn modelId="{91A3D21E-E8AE-4A93-A66B-8CE624DB63FC}" type="presParOf" srcId="{B71B0A3C-C878-4BCA-BC3D-B5D846BC6B5B}" destId="{51EAFC17-A4A9-4A1B-B650-2482A6B076AD}" srcOrd="0" destOrd="0" presId="urn:microsoft.com/office/officeart/2005/8/layout/chevron2"/>
    <dgm:cxn modelId="{F32F909F-55E5-4C2E-91A3-1F7A11E623A5}" type="presParOf" srcId="{B71B0A3C-C878-4BCA-BC3D-B5D846BC6B5B}" destId="{54CD0F6C-9528-46D8-9432-B6AF343A94EA}" srcOrd="1" destOrd="0" presId="urn:microsoft.com/office/officeart/2005/8/layout/chevron2"/>
    <dgm:cxn modelId="{5B552551-39A4-4398-96C1-CE09FC131A3F}" type="presParOf" srcId="{55235737-1B90-435E-B839-F7F9A83463FA}" destId="{0056B6E0-25E8-41EB-8ACB-48AC6D80E1AF}" srcOrd="11" destOrd="0" presId="urn:microsoft.com/office/officeart/2005/8/layout/chevron2"/>
    <dgm:cxn modelId="{339D2EE6-A477-4397-8055-DBDB4C051EAC}" type="presParOf" srcId="{55235737-1B90-435E-B839-F7F9A83463FA}" destId="{53847429-92F5-4D59-B7F8-53EBAEF29D5A}" srcOrd="12" destOrd="0" presId="urn:microsoft.com/office/officeart/2005/8/layout/chevron2"/>
    <dgm:cxn modelId="{AD2A2B7B-BB9B-4EDD-B9B9-7FB0B6CCEB54}" type="presParOf" srcId="{53847429-92F5-4D59-B7F8-53EBAEF29D5A}" destId="{6F66BD8C-0FC7-4D3C-AFB6-6D2436D9C9D1}" srcOrd="0" destOrd="0" presId="urn:microsoft.com/office/officeart/2005/8/layout/chevron2"/>
    <dgm:cxn modelId="{C12B1EBB-7A5B-4F59-8539-214CC213DBCC}" type="presParOf" srcId="{53847429-92F5-4D59-B7F8-53EBAEF29D5A}" destId="{13E747D9-D9BD-41A0-A80D-08763F67EBC2}" srcOrd="1" destOrd="0" presId="urn:microsoft.com/office/officeart/2005/8/layout/chevron2"/>
    <dgm:cxn modelId="{4FFDDA0C-26A7-41CC-9845-E00CE7E91F0E}" type="presParOf" srcId="{55235737-1B90-435E-B839-F7F9A83463FA}" destId="{D6A60F97-62F4-4157-B83D-33365C6C3762}" srcOrd="13" destOrd="0" presId="urn:microsoft.com/office/officeart/2005/8/layout/chevron2"/>
    <dgm:cxn modelId="{12ECD730-8B39-4DC7-8B2A-47074429DC4E}" type="presParOf" srcId="{55235737-1B90-435E-B839-F7F9A83463FA}" destId="{5A2C82D1-59FC-47E6-8001-77D528D41132}" srcOrd="14" destOrd="0" presId="urn:microsoft.com/office/officeart/2005/8/layout/chevron2"/>
    <dgm:cxn modelId="{0AA1ACEA-EAE1-4CDA-A4BD-1ECB90AA09E8}" type="presParOf" srcId="{5A2C82D1-59FC-47E6-8001-77D528D41132}" destId="{04E56BB0-5977-40B9-B478-9F4AED6A225D}" srcOrd="0" destOrd="0" presId="urn:microsoft.com/office/officeart/2005/8/layout/chevron2"/>
    <dgm:cxn modelId="{723B5284-00C6-419A-BFB9-3A765A9EE52C}" type="presParOf" srcId="{5A2C82D1-59FC-47E6-8001-77D528D41132}" destId="{7E7D99BA-657C-4941-8C1D-067A7F2AD796}" srcOrd="1" destOrd="0" presId="urn:microsoft.com/office/officeart/2005/8/layout/chevron2"/>
    <dgm:cxn modelId="{54E3F1C0-305C-424A-8E4B-BB09AA548816}" type="presParOf" srcId="{55235737-1B90-435E-B839-F7F9A83463FA}" destId="{A8D2E11F-5639-4856-AC72-7E864759B440}" srcOrd="15" destOrd="0" presId="urn:microsoft.com/office/officeart/2005/8/layout/chevron2"/>
    <dgm:cxn modelId="{77E7BA76-6542-47C9-9228-9F87E7E2786A}" type="presParOf" srcId="{55235737-1B90-435E-B839-F7F9A83463FA}" destId="{99A1E068-4AD0-4614-BB32-53D7D73AF7AF}" srcOrd="16" destOrd="0" presId="urn:microsoft.com/office/officeart/2005/8/layout/chevron2"/>
    <dgm:cxn modelId="{C25ADBCD-E7A3-4D20-880F-6412D4A63001}" type="presParOf" srcId="{99A1E068-4AD0-4614-BB32-53D7D73AF7AF}" destId="{6B8DAC29-DD3C-4072-B213-9C0ACFE55780}" srcOrd="0" destOrd="0" presId="urn:microsoft.com/office/officeart/2005/8/layout/chevron2"/>
    <dgm:cxn modelId="{042BB962-EE72-438D-8F4D-1F8CD47E0603}" type="presParOf" srcId="{99A1E068-4AD0-4614-BB32-53D7D73AF7AF}" destId="{12EB1823-82C7-433A-B17B-5B4F0305F4E1}" srcOrd="1" destOrd="0" presId="urn:microsoft.com/office/officeart/2005/8/layout/chevron2"/>
    <dgm:cxn modelId="{48282EB3-366F-4EC4-96CD-E36980E0803C}" type="presParOf" srcId="{55235737-1B90-435E-B839-F7F9A83463FA}" destId="{AAEE5599-74AA-406E-BF32-C310F96DDA57}" srcOrd="17" destOrd="0" presId="urn:microsoft.com/office/officeart/2005/8/layout/chevron2"/>
    <dgm:cxn modelId="{9BFB364B-2A11-4241-9475-2697BE4D73FC}" type="presParOf" srcId="{55235737-1B90-435E-B839-F7F9A83463FA}" destId="{5C8DF46D-AC20-45D6-8F99-BC1ADE55328B}" srcOrd="18" destOrd="0" presId="urn:microsoft.com/office/officeart/2005/8/layout/chevron2"/>
    <dgm:cxn modelId="{547F6016-7B13-4DA9-B556-BA9918F5BF4B}" type="presParOf" srcId="{5C8DF46D-AC20-45D6-8F99-BC1ADE55328B}" destId="{95B6BE75-41B1-45CB-B9CC-A2C04EDAA2DF}" srcOrd="0" destOrd="0" presId="urn:microsoft.com/office/officeart/2005/8/layout/chevron2"/>
    <dgm:cxn modelId="{05E1E5AE-01B1-4DF8-83AA-A9C6E02EE04C}" type="presParOf" srcId="{5C8DF46D-AC20-45D6-8F99-BC1ADE55328B}" destId="{3476ED6F-919C-4723-898B-B9E2EE3916FC}" srcOrd="1" destOrd="0" presId="urn:microsoft.com/office/officeart/2005/8/layout/chevron2"/>
    <dgm:cxn modelId="{AF6070A1-7905-44BE-BEA0-1A5E905F983D}" type="presParOf" srcId="{55235737-1B90-435E-B839-F7F9A83463FA}" destId="{C6FB9800-95F1-4D5B-B0F3-7E58A198AC12}" srcOrd="19" destOrd="0" presId="urn:microsoft.com/office/officeart/2005/8/layout/chevron2"/>
    <dgm:cxn modelId="{3725CF95-4267-411D-A673-3AC3B20345BD}" type="presParOf" srcId="{55235737-1B90-435E-B839-F7F9A83463FA}" destId="{E7A45185-D8EE-47DC-B72A-597676E4441D}" srcOrd="20" destOrd="0" presId="urn:microsoft.com/office/officeart/2005/8/layout/chevron2"/>
    <dgm:cxn modelId="{1ECB2226-E5CB-4DEE-828E-7C6C8D67265B}" type="presParOf" srcId="{E7A45185-D8EE-47DC-B72A-597676E4441D}" destId="{17F2DDE4-F5CE-43EA-9E2E-7D70FAB1D0D1}" srcOrd="0" destOrd="0" presId="urn:microsoft.com/office/officeart/2005/8/layout/chevron2"/>
    <dgm:cxn modelId="{63591606-1EF8-40FF-ABD6-1F5008CF6D73}" type="presParOf" srcId="{E7A45185-D8EE-47DC-B72A-597676E4441D}" destId="{45695B13-0A08-4F10-B6FA-E15B712D4494}" srcOrd="1" destOrd="0" presId="urn:microsoft.com/office/officeart/2005/8/layout/chevron2"/>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68D0155-8078-4F78-B3D3-3CA22345429F}" type="doc">
      <dgm:prSet loTypeId="urn:microsoft.com/office/officeart/2005/8/layout/hierarchy3" loCatId="list" qsTypeId="urn:microsoft.com/office/officeart/2005/8/quickstyle/simple1" qsCatId="simple" csTypeId="urn:microsoft.com/office/officeart/2005/8/colors/colorful5" csCatId="colorful" phldr="1"/>
      <dgm:spPr/>
      <dgm:t>
        <a:bodyPr/>
        <a:lstStyle/>
        <a:p>
          <a:endParaRPr lang="ru-RU"/>
        </a:p>
      </dgm:t>
    </dgm:pt>
    <dgm:pt modelId="{12481B68-CD06-49E0-8A54-96F7ABD7B75A}">
      <dgm:prSet phldrT="[Текст]" custT="1"/>
      <dgm:spPr>
        <a:solidFill>
          <a:srgbClr val="008000"/>
        </a:solidFill>
      </dgm:spPr>
      <dgm:t>
        <a:bodyPr/>
        <a:lstStyle/>
        <a:p>
          <a:r>
            <a:rPr lang="ru-RU" sz="2000" b="1">
              <a:latin typeface="Times New Roman" pitchFamily="18" charset="0"/>
              <a:cs typeface="Times New Roman" pitchFamily="18" charset="0"/>
            </a:rPr>
            <a:t>бюджетная политика</a:t>
          </a:r>
          <a:endParaRPr lang="ru-RU" sz="2000">
            <a:latin typeface="Times New Roman" pitchFamily="18" charset="0"/>
            <a:cs typeface="Times New Roman" pitchFamily="18" charset="0"/>
          </a:endParaRPr>
        </a:p>
      </dgm:t>
    </dgm:pt>
    <dgm:pt modelId="{04B98474-B3B4-4D59-8749-044D9146FA09}" type="parTrans" cxnId="{0D0FCCDC-8581-47BB-8FA3-40A493F3B0FB}">
      <dgm:prSet/>
      <dgm:spPr/>
      <dgm:t>
        <a:bodyPr/>
        <a:lstStyle/>
        <a:p>
          <a:endParaRPr lang="ru-RU"/>
        </a:p>
      </dgm:t>
    </dgm:pt>
    <dgm:pt modelId="{D9A118B0-749E-417D-B988-17009D018EDB}" type="sibTrans" cxnId="{0D0FCCDC-8581-47BB-8FA3-40A493F3B0FB}">
      <dgm:prSet/>
      <dgm:spPr/>
      <dgm:t>
        <a:bodyPr/>
        <a:lstStyle/>
        <a:p>
          <a:endParaRPr lang="ru-RU"/>
        </a:p>
      </dgm:t>
    </dgm:pt>
    <dgm:pt modelId="{75A300CD-2ECC-419D-A83B-D58AED3096F4}">
      <dgm:prSet phldrT="[Текст]" custT="1"/>
      <dgm:spPr>
        <a:solidFill>
          <a:srgbClr val="00CC00">
            <a:alpha val="89804"/>
          </a:srgbClr>
        </a:solidFill>
      </dgm:spPr>
      <dgm:t>
        <a:bodyPr/>
        <a:lstStyle/>
        <a:p>
          <a:r>
            <a:rPr lang="ru-RU" sz="1400" b="1">
              <a:latin typeface="Times New Roman" pitchFamily="18" charset="0"/>
              <a:cs typeface="Times New Roman" pitchFamily="18" charset="0"/>
            </a:rPr>
            <a:t>формирование реалистичного прогноза поступлений доходов районного бюджета и повышение эффективности бюджетных расходов районного бюджета</a:t>
          </a:r>
        </a:p>
      </dgm:t>
    </dgm:pt>
    <dgm:pt modelId="{086D2F95-192D-4BD4-AA09-9828891CE14C}" type="parTrans" cxnId="{C2EEE689-D2A1-475D-9F73-9533A817F183}">
      <dgm:prSet/>
      <dgm:spPr/>
      <dgm:t>
        <a:bodyPr/>
        <a:lstStyle/>
        <a:p>
          <a:endParaRPr lang="ru-RU"/>
        </a:p>
      </dgm:t>
    </dgm:pt>
    <dgm:pt modelId="{45D4C512-E54E-4592-9A72-80C27DABBB9C}" type="sibTrans" cxnId="{C2EEE689-D2A1-475D-9F73-9533A817F183}">
      <dgm:prSet/>
      <dgm:spPr/>
      <dgm:t>
        <a:bodyPr/>
        <a:lstStyle/>
        <a:p>
          <a:endParaRPr lang="ru-RU"/>
        </a:p>
      </dgm:t>
    </dgm:pt>
    <dgm:pt modelId="{884A3CBA-0DC4-4BC3-8940-A4DAB68CC637}">
      <dgm:prSet phldrT="[Текст]" custT="1"/>
      <dgm:spPr>
        <a:solidFill>
          <a:srgbClr val="66FFFF">
            <a:alpha val="89804"/>
          </a:srgbClr>
        </a:solidFill>
      </dgm:spPr>
      <dgm:t>
        <a:bodyPr/>
        <a:lstStyle/>
        <a:p>
          <a:r>
            <a:rPr lang="ru-RU" sz="1400" b="1">
              <a:latin typeface="Times New Roman" pitchFamily="18" charset="0"/>
              <a:cs typeface="Times New Roman" pitchFamily="18" charset="0"/>
            </a:rPr>
            <a:t>поддержка инвестиционной активности субъектов предпринимательской деятельности</a:t>
          </a:r>
        </a:p>
      </dgm:t>
    </dgm:pt>
    <dgm:pt modelId="{7E5A01A6-2A78-45A9-8F2A-32F6C861035B}" type="parTrans" cxnId="{D118AEC4-5758-40B8-8CDF-B56CD817C810}">
      <dgm:prSet/>
      <dgm:spPr/>
      <dgm:t>
        <a:bodyPr/>
        <a:lstStyle/>
        <a:p>
          <a:endParaRPr lang="ru-RU"/>
        </a:p>
      </dgm:t>
    </dgm:pt>
    <dgm:pt modelId="{9A001863-8B33-4AB7-A7F4-9DE4071D3A30}" type="sibTrans" cxnId="{D118AEC4-5758-40B8-8CDF-B56CD817C810}">
      <dgm:prSet/>
      <dgm:spPr/>
      <dgm:t>
        <a:bodyPr/>
        <a:lstStyle/>
        <a:p>
          <a:endParaRPr lang="ru-RU"/>
        </a:p>
      </dgm:t>
    </dgm:pt>
    <dgm:pt modelId="{50B79B6B-D804-4601-94A8-5034DB746058}">
      <dgm:prSet phldrT="[Текст]" custT="1"/>
      <dgm:spPr>
        <a:solidFill>
          <a:srgbClr val="00FFFF">
            <a:alpha val="89804"/>
          </a:srgbClr>
        </a:solidFill>
      </dgm:spPr>
      <dgm:t>
        <a:bodyPr/>
        <a:lstStyle/>
        <a:p>
          <a:endParaRPr lang="ru-RU" sz="1400" b="1">
            <a:latin typeface="Times New Roman" pitchFamily="18" charset="0"/>
            <a:cs typeface="Times New Roman" pitchFamily="18" charset="0"/>
          </a:endParaRPr>
        </a:p>
        <a:p>
          <a:r>
            <a:rPr lang="ru-RU" sz="1400" b="1">
              <a:latin typeface="Times New Roman" pitchFamily="18" charset="0"/>
              <a:cs typeface="Times New Roman" pitchFamily="18" charset="0"/>
            </a:rPr>
            <a:t>стимулирование инвестицонной деятельности, поддержка малого и среднего бизнеса</a:t>
          </a:r>
        </a:p>
        <a:p>
          <a:endParaRPr lang="ru-RU" sz="1400" b="1">
            <a:latin typeface="Times New Roman" pitchFamily="18" charset="0"/>
            <a:cs typeface="Times New Roman" pitchFamily="18" charset="0"/>
          </a:endParaRPr>
        </a:p>
      </dgm:t>
    </dgm:pt>
    <dgm:pt modelId="{AACE37C7-8BD3-4EA8-AA91-E17AE8F50422}" type="parTrans" cxnId="{EEEDF82A-54A4-4ED3-A7CE-23A0626761FD}">
      <dgm:prSet/>
      <dgm:spPr/>
      <dgm:t>
        <a:bodyPr/>
        <a:lstStyle/>
        <a:p>
          <a:endParaRPr lang="ru-RU"/>
        </a:p>
      </dgm:t>
    </dgm:pt>
    <dgm:pt modelId="{D1F9311A-6636-4680-B6A7-F822F6E0BEF6}" type="sibTrans" cxnId="{EEEDF82A-54A4-4ED3-A7CE-23A0626761FD}">
      <dgm:prSet/>
      <dgm:spPr/>
      <dgm:t>
        <a:bodyPr/>
        <a:lstStyle/>
        <a:p>
          <a:endParaRPr lang="ru-RU"/>
        </a:p>
      </dgm:t>
    </dgm:pt>
    <dgm:pt modelId="{E7C038B9-F34C-4BB3-BE70-D90B49061831}">
      <dgm:prSet phldrT="[Текст]" custT="1"/>
      <dgm:spPr>
        <a:solidFill>
          <a:srgbClr val="66CCFF">
            <a:alpha val="89804"/>
          </a:srgbClr>
        </a:solidFill>
      </dgm:spPr>
      <dgm:t>
        <a:bodyPr/>
        <a:lstStyle/>
        <a:p>
          <a:r>
            <a:rPr lang="ru-RU" sz="1400" b="1">
              <a:latin typeface="Times New Roman" pitchFamily="18" charset="0"/>
              <a:cs typeface="Times New Roman" pitchFamily="18" charset="0"/>
            </a:rPr>
            <a:t>мобилизация доходов:</a:t>
          </a:r>
        </a:p>
        <a:p>
          <a:r>
            <a:rPr lang="ru-RU" sz="1400" b="1">
              <a:latin typeface="Times New Roman" pitchFamily="18" charset="0"/>
              <a:cs typeface="Times New Roman" pitchFamily="18" charset="0"/>
            </a:rPr>
            <a:t>- легализация "теневой" заработной платы и незаконно установленных торговых объектов</a:t>
          </a:r>
        </a:p>
        <a:p>
          <a:r>
            <a:rPr lang="ru-RU" sz="1400" b="1">
              <a:latin typeface="Times New Roman" pitchFamily="18" charset="0"/>
              <a:cs typeface="Times New Roman" pitchFamily="18" charset="0"/>
            </a:rPr>
            <a:t>- вовлечение граждан в предпринимательскую деятельность и сокращение неформальной занятости</a:t>
          </a:r>
        </a:p>
        <a:p>
          <a:r>
            <a:rPr lang="ru-RU" sz="1400" b="1">
              <a:latin typeface="Times New Roman" pitchFamily="18" charset="0"/>
              <a:cs typeface="Times New Roman" pitchFamily="18" charset="0"/>
            </a:rPr>
            <a:t>- развитие малых форматов торговли</a:t>
          </a:r>
        </a:p>
        <a:p>
          <a:endParaRPr lang="ru-RU" sz="1400" b="1">
            <a:latin typeface="Times New Roman" pitchFamily="18" charset="0"/>
            <a:cs typeface="Times New Roman" pitchFamily="18" charset="0"/>
          </a:endParaRPr>
        </a:p>
      </dgm:t>
    </dgm:pt>
    <dgm:pt modelId="{541B710D-90E6-4D6B-B612-5452BE1BE2D9}" type="parTrans" cxnId="{24215E90-3116-42EA-B95E-C784F375885D}">
      <dgm:prSet/>
      <dgm:spPr/>
      <dgm:t>
        <a:bodyPr/>
        <a:lstStyle/>
        <a:p>
          <a:endParaRPr lang="ru-RU"/>
        </a:p>
      </dgm:t>
    </dgm:pt>
    <dgm:pt modelId="{9FCAEC51-DC7E-4B45-9DF5-B0BAB5B3CE87}" type="sibTrans" cxnId="{24215E90-3116-42EA-B95E-C784F375885D}">
      <dgm:prSet/>
      <dgm:spPr/>
      <dgm:t>
        <a:bodyPr/>
        <a:lstStyle/>
        <a:p>
          <a:endParaRPr lang="ru-RU"/>
        </a:p>
      </dgm:t>
    </dgm:pt>
    <dgm:pt modelId="{526EF20E-0748-4921-A969-ECF2FFD03464}">
      <dgm:prSet custT="1"/>
      <dgm:spPr>
        <a:solidFill>
          <a:srgbClr val="66FF33">
            <a:alpha val="89804"/>
          </a:srgbClr>
        </a:solidFill>
      </dgm:spPr>
      <dgm:t>
        <a:bodyPr/>
        <a:lstStyle/>
        <a:p>
          <a:r>
            <a:rPr lang="ru-RU" sz="1400" b="1">
              <a:latin typeface="Times New Roman" pitchFamily="18" charset="0"/>
              <a:cs typeface="Times New Roman" pitchFamily="18" charset="0"/>
            </a:rPr>
            <a:t>проведение долговой политики муниципального образования </a:t>
          </a:r>
          <a:endParaRPr lang="ru-RU" sz="600"/>
        </a:p>
      </dgm:t>
    </dgm:pt>
    <dgm:pt modelId="{7185DE00-523D-4166-9003-B2F250C8EE3F}" type="parTrans" cxnId="{328AB515-FB3D-4BDC-B510-327A24A2925C}">
      <dgm:prSet/>
      <dgm:spPr/>
      <dgm:t>
        <a:bodyPr/>
        <a:lstStyle/>
        <a:p>
          <a:endParaRPr lang="ru-RU"/>
        </a:p>
      </dgm:t>
    </dgm:pt>
    <dgm:pt modelId="{494BFF42-2EF5-4A7D-B1D2-828BDBB34805}" type="sibTrans" cxnId="{328AB515-FB3D-4BDC-B510-327A24A2925C}">
      <dgm:prSet/>
      <dgm:spPr/>
      <dgm:t>
        <a:bodyPr/>
        <a:lstStyle/>
        <a:p>
          <a:endParaRPr lang="ru-RU"/>
        </a:p>
      </dgm:t>
    </dgm:pt>
    <dgm:pt modelId="{AADE5586-7B03-4619-9F8B-9D2D1837EDAA}">
      <dgm:prSet custT="1"/>
      <dgm:spPr>
        <a:solidFill>
          <a:srgbClr val="CCFF66">
            <a:alpha val="89804"/>
          </a:srgbClr>
        </a:solidFill>
      </dgm:spPr>
      <dgm:t>
        <a:bodyPr/>
        <a:lstStyle/>
        <a:p>
          <a:r>
            <a:rPr lang="ru-RU" sz="1400" b="1">
              <a:latin typeface="Times New Roman" pitchFamily="18" charset="0"/>
              <a:cs typeface="Times New Roman" pitchFamily="18" charset="0"/>
            </a:rPr>
            <a:t>сохранение достигнутых соотношений к среднемесячному доходу от трудовой деятельности средней заработной платы отдельных категорий работников бюджетной сферы, согласно указов Президента РФ,    обеспечение выплаты заработной платы работникам не ниже МРОТ</a:t>
          </a:r>
        </a:p>
      </dgm:t>
    </dgm:pt>
    <dgm:pt modelId="{3FC1B0F7-3556-4165-9FEE-10BFBFD5EF71}" type="parTrans" cxnId="{EF7111B4-5B93-474A-ABDA-681FB3BFE77C}">
      <dgm:prSet/>
      <dgm:spPr/>
      <dgm:t>
        <a:bodyPr/>
        <a:lstStyle/>
        <a:p>
          <a:endParaRPr lang="ru-RU"/>
        </a:p>
      </dgm:t>
    </dgm:pt>
    <dgm:pt modelId="{F5B3CB32-9566-458B-886A-DC6AFE84CE76}" type="sibTrans" cxnId="{EF7111B4-5B93-474A-ABDA-681FB3BFE77C}">
      <dgm:prSet/>
      <dgm:spPr/>
      <dgm:t>
        <a:bodyPr/>
        <a:lstStyle/>
        <a:p>
          <a:endParaRPr lang="ru-RU"/>
        </a:p>
      </dgm:t>
    </dgm:pt>
    <dgm:pt modelId="{27C540CE-F676-4C9E-A801-860DCE97A6C4}">
      <dgm:prSet custT="1"/>
      <dgm:spPr>
        <a:solidFill>
          <a:srgbClr val="66FFCC">
            <a:alpha val="89804"/>
          </a:srgbClr>
        </a:solidFill>
      </dgm:spPr>
      <dgm:t>
        <a:bodyPr/>
        <a:lstStyle/>
        <a:p>
          <a:r>
            <a:rPr lang="ru-RU" sz="1400" b="1">
              <a:latin typeface="Times New Roman" pitchFamily="18" charset="0"/>
              <a:cs typeface="Times New Roman" pitchFamily="18" charset="0"/>
            </a:rPr>
            <a:t>первоочередное планирование бюджетных ассигнований на исполнение действующих расходных обязательств</a:t>
          </a:r>
          <a:endParaRPr lang="ru-RU" sz="600"/>
        </a:p>
      </dgm:t>
    </dgm:pt>
    <dgm:pt modelId="{D20F1604-AAE9-4071-8675-6C02117983F0}" type="parTrans" cxnId="{BD2FCC8C-733F-4616-BB22-682AE95C4959}">
      <dgm:prSet/>
      <dgm:spPr/>
      <dgm:t>
        <a:bodyPr/>
        <a:lstStyle/>
        <a:p>
          <a:endParaRPr lang="ru-RU"/>
        </a:p>
      </dgm:t>
    </dgm:pt>
    <dgm:pt modelId="{D9EAA827-E4FE-49A9-A7F7-3DC6B87B9F18}" type="sibTrans" cxnId="{BD2FCC8C-733F-4616-BB22-682AE95C4959}">
      <dgm:prSet/>
      <dgm:spPr/>
      <dgm:t>
        <a:bodyPr/>
        <a:lstStyle/>
        <a:p>
          <a:endParaRPr lang="ru-RU"/>
        </a:p>
      </dgm:t>
    </dgm:pt>
    <dgm:pt modelId="{E18F7E0B-3466-44C7-AD23-3D9D1546FEDB}">
      <dgm:prSet custT="1"/>
      <dgm:spPr>
        <a:solidFill>
          <a:srgbClr val="FFCCFF">
            <a:alpha val="89804"/>
          </a:srgbClr>
        </a:solidFill>
      </dgm:spPr>
      <dgm:t>
        <a:bodyPr/>
        <a:lstStyle/>
        <a:p>
          <a:r>
            <a:rPr lang="ru-RU" sz="1400" b="1">
              <a:latin typeface="Times New Roman" pitchFamily="18" charset="0"/>
              <a:cs typeface="Times New Roman" pitchFamily="18" charset="0"/>
            </a:rPr>
            <a:t>- оптимизация действующих налоговых льгот (пониженных налоговых ставок) исходя из оценки этих льгот и их экономического эффекта</a:t>
          </a:r>
        </a:p>
      </dgm:t>
    </dgm:pt>
    <dgm:pt modelId="{75C86199-3E22-49B8-B5E2-972D6B879EDA}" type="parTrans" cxnId="{7BD23C49-9C90-4297-B078-AFA0ECF3FB63}">
      <dgm:prSet/>
      <dgm:spPr/>
      <dgm:t>
        <a:bodyPr/>
        <a:lstStyle/>
        <a:p>
          <a:endParaRPr lang="ru-RU"/>
        </a:p>
      </dgm:t>
    </dgm:pt>
    <dgm:pt modelId="{8AE486C1-40DF-4CE5-B03A-52187C16309D}" type="sibTrans" cxnId="{7BD23C49-9C90-4297-B078-AFA0ECF3FB63}">
      <dgm:prSet/>
      <dgm:spPr/>
      <dgm:t>
        <a:bodyPr/>
        <a:lstStyle/>
        <a:p>
          <a:endParaRPr lang="ru-RU"/>
        </a:p>
      </dgm:t>
    </dgm:pt>
    <dgm:pt modelId="{A4B691FD-5F38-44D4-AFFF-CFD7A6D8F86D}">
      <dgm:prSet custT="1"/>
      <dgm:spPr>
        <a:solidFill>
          <a:srgbClr val="CCCCFF">
            <a:alpha val="89804"/>
          </a:srgbClr>
        </a:solidFill>
      </dgm:spPr>
      <dgm:t>
        <a:bodyPr/>
        <a:lstStyle/>
        <a:p>
          <a:endParaRPr lang="ru-RU" sz="1400" b="1">
            <a:latin typeface="Times New Roman" pitchFamily="18" charset="0"/>
            <a:cs typeface="Times New Roman" pitchFamily="18" charset="0"/>
          </a:endParaRPr>
        </a:p>
        <a:p>
          <a:r>
            <a:rPr lang="ru-RU" sz="1400" b="1">
              <a:latin typeface="Times New Roman" pitchFamily="18" charset="0"/>
              <a:cs typeface="Times New Roman" pitchFamily="18" charset="0"/>
            </a:rPr>
            <a:t>совершенствование налогового администрирования :</a:t>
          </a:r>
        </a:p>
        <a:p>
          <a:r>
            <a:rPr lang="ru-RU" sz="1400" b="1">
              <a:latin typeface="Times New Roman" pitchFamily="18" charset="0"/>
              <a:cs typeface="Times New Roman" pitchFamily="18" charset="0"/>
            </a:rPr>
            <a:t>- взаимодействие органов власти всех уровней по контролю за поступлением платежей и индивидуальная работа с лицами, имеющих задолженность по платежам</a:t>
          </a:r>
        </a:p>
        <a:p>
          <a:r>
            <a:rPr lang="ru-RU" sz="1400" b="1">
              <a:latin typeface="Times New Roman" pitchFamily="18" charset="0"/>
              <a:cs typeface="Times New Roman" pitchFamily="18" charset="0"/>
            </a:rPr>
            <a:t> </a:t>
          </a:r>
          <a:endParaRPr lang="ru-RU" sz="1400">
            <a:latin typeface="Times New Roman" pitchFamily="18" charset="0"/>
            <a:cs typeface="Times New Roman" pitchFamily="18" charset="0"/>
          </a:endParaRPr>
        </a:p>
      </dgm:t>
    </dgm:pt>
    <dgm:pt modelId="{9626EBDF-E686-4430-A148-5F10C13A7111}" type="parTrans" cxnId="{639A3F0F-6CC3-41C9-992B-69BE30EAFCC0}">
      <dgm:prSet/>
      <dgm:spPr/>
      <dgm:t>
        <a:bodyPr/>
        <a:lstStyle/>
        <a:p>
          <a:endParaRPr lang="ru-RU"/>
        </a:p>
      </dgm:t>
    </dgm:pt>
    <dgm:pt modelId="{9D1EF7F0-69C6-487F-8915-9B770D351B93}" type="sibTrans" cxnId="{639A3F0F-6CC3-41C9-992B-69BE30EAFCC0}">
      <dgm:prSet/>
      <dgm:spPr/>
      <dgm:t>
        <a:bodyPr/>
        <a:lstStyle/>
        <a:p>
          <a:endParaRPr lang="ru-RU"/>
        </a:p>
      </dgm:t>
    </dgm:pt>
    <dgm:pt modelId="{42A9CF7B-92B4-43F5-B83D-71B9C59A3CC9}">
      <dgm:prSet custT="1"/>
      <dgm:spPr>
        <a:solidFill>
          <a:srgbClr val="00FFCC">
            <a:alpha val="89804"/>
          </a:srgbClr>
        </a:solidFill>
      </dgm:spPr>
      <dgm:t>
        <a:bodyPr/>
        <a:lstStyle/>
        <a:p>
          <a:r>
            <a:rPr lang="ru-RU" sz="1400" b="1">
              <a:latin typeface="Times New Roman" pitchFamily="18" charset="0"/>
              <a:cs typeface="Times New Roman" pitchFamily="18" charset="0"/>
            </a:rPr>
            <a:t>содействие в обеспечении сбалансированности местных бюджетов и соблюдению органами местного самоуправления требований бюджетного законодательства</a:t>
          </a:r>
        </a:p>
      </dgm:t>
    </dgm:pt>
    <dgm:pt modelId="{8F40C3A3-7BF6-42CB-AC0E-023C32B22348}" type="parTrans" cxnId="{857F79B7-DBDF-4C02-A6CC-C650AD077D82}">
      <dgm:prSet/>
      <dgm:spPr/>
      <dgm:t>
        <a:bodyPr/>
        <a:lstStyle/>
        <a:p>
          <a:endParaRPr lang="ru-RU"/>
        </a:p>
      </dgm:t>
    </dgm:pt>
    <dgm:pt modelId="{298D99EC-E64B-414C-862E-0AE91494C019}" type="sibTrans" cxnId="{857F79B7-DBDF-4C02-A6CC-C650AD077D82}">
      <dgm:prSet/>
      <dgm:spPr/>
      <dgm:t>
        <a:bodyPr/>
        <a:lstStyle/>
        <a:p>
          <a:endParaRPr lang="ru-RU"/>
        </a:p>
      </dgm:t>
    </dgm:pt>
    <dgm:pt modelId="{756DFCD9-5087-4E55-BDBD-07B9BAA68231}">
      <dgm:prSet phldrT="[Текст]" custT="1"/>
      <dgm:spPr>
        <a:solidFill>
          <a:srgbClr val="009999"/>
        </a:solidFill>
      </dgm:spPr>
      <dgm:t>
        <a:bodyPr/>
        <a:lstStyle/>
        <a:p>
          <a:r>
            <a:rPr lang="ru-RU" sz="2000" b="1">
              <a:latin typeface="Times New Roman" pitchFamily="18" charset="0"/>
              <a:cs typeface="Times New Roman" pitchFamily="18" charset="0"/>
            </a:rPr>
            <a:t>налоговая политика</a:t>
          </a:r>
          <a:endParaRPr lang="ru-RU" sz="2000">
            <a:latin typeface="Times New Roman" pitchFamily="18" charset="0"/>
            <a:cs typeface="Times New Roman" pitchFamily="18" charset="0"/>
          </a:endParaRPr>
        </a:p>
      </dgm:t>
    </dgm:pt>
    <dgm:pt modelId="{0CE89318-4108-40A9-AF6D-F9884376A31D}" type="sibTrans" cxnId="{C434FC16-366A-4EA4-873A-131DCF3A69ED}">
      <dgm:prSet/>
      <dgm:spPr/>
      <dgm:t>
        <a:bodyPr/>
        <a:lstStyle/>
        <a:p>
          <a:endParaRPr lang="ru-RU"/>
        </a:p>
      </dgm:t>
    </dgm:pt>
    <dgm:pt modelId="{6AD6F317-143D-4CB8-91F9-B0C1E04501AA}" type="parTrans" cxnId="{C434FC16-366A-4EA4-873A-131DCF3A69ED}">
      <dgm:prSet/>
      <dgm:spPr/>
      <dgm:t>
        <a:bodyPr/>
        <a:lstStyle/>
        <a:p>
          <a:endParaRPr lang="ru-RU"/>
        </a:p>
      </dgm:t>
    </dgm:pt>
    <dgm:pt modelId="{ABBE9B2A-4263-48B6-AD43-C2F3592C3809}" type="pres">
      <dgm:prSet presAssocID="{868D0155-8078-4F78-B3D3-3CA22345429F}" presName="diagram" presStyleCnt="0">
        <dgm:presLayoutVars>
          <dgm:chPref val="1"/>
          <dgm:dir/>
          <dgm:animOne val="branch"/>
          <dgm:animLvl val="lvl"/>
          <dgm:resizeHandles/>
        </dgm:presLayoutVars>
      </dgm:prSet>
      <dgm:spPr/>
      <dgm:t>
        <a:bodyPr/>
        <a:lstStyle/>
        <a:p>
          <a:endParaRPr lang="ru-RU"/>
        </a:p>
      </dgm:t>
    </dgm:pt>
    <dgm:pt modelId="{C737CFA8-F782-4540-B301-CFDD747D2997}" type="pres">
      <dgm:prSet presAssocID="{12481B68-CD06-49E0-8A54-96F7ABD7B75A}" presName="root" presStyleCnt="0"/>
      <dgm:spPr/>
      <dgm:t>
        <a:bodyPr/>
        <a:lstStyle/>
        <a:p>
          <a:endParaRPr lang="ru-RU"/>
        </a:p>
      </dgm:t>
    </dgm:pt>
    <dgm:pt modelId="{2FCBBB5D-9968-4F16-A645-F62D31A9CCAD}" type="pres">
      <dgm:prSet presAssocID="{12481B68-CD06-49E0-8A54-96F7ABD7B75A}" presName="rootComposite" presStyleCnt="0"/>
      <dgm:spPr/>
      <dgm:t>
        <a:bodyPr/>
        <a:lstStyle/>
        <a:p>
          <a:endParaRPr lang="ru-RU"/>
        </a:p>
      </dgm:t>
    </dgm:pt>
    <dgm:pt modelId="{96D0B419-7A9B-4A16-965E-59D5D94EEF85}" type="pres">
      <dgm:prSet presAssocID="{12481B68-CD06-49E0-8A54-96F7ABD7B75A}" presName="rootText" presStyleLbl="node1" presStyleIdx="0" presStyleCnt="2" custScaleX="325229" custScaleY="95012" custLinFactNeighborX="391" custLinFactNeighborY="-993"/>
      <dgm:spPr/>
      <dgm:t>
        <a:bodyPr/>
        <a:lstStyle/>
        <a:p>
          <a:endParaRPr lang="ru-RU"/>
        </a:p>
      </dgm:t>
    </dgm:pt>
    <dgm:pt modelId="{65BF3F47-86BC-4FCE-9227-D9762FCC8706}" type="pres">
      <dgm:prSet presAssocID="{12481B68-CD06-49E0-8A54-96F7ABD7B75A}" presName="rootConnector" presStyleLbl="node1" presStyleIdx="0" presStyleCnt="2"/>
      <dgm:spPr/>
      <dgm:t>
        <a:bodyPr/>
        <a:lstStyle/>
        <a:p>
          <a:endParaRPr lang="ru-RU"/>
        </a:p>
      </dgm:t>
    </dgm:pt>
    <dgm:pt modelId="{E40C3EBD-6A2F-4139-A834-80F7770BAE81}" type="pres">
      <dgm:prSet presAssocID="{12481B68-CD06-49E0-8A54-96F7ABD7B75A}" presName="childShape" presStyleCnt="0"/>
      <dgm:spPr/>
      <dgm:t>
        <a:bodyPr/>
        <a:lstStyle/>
        <a:p>
          <a:endParaRPr lang="ru-RU"/>
        </a:p>
      </dgm:t>
    </dgm:pt>
    <dgm:pt modelId="{21090FE2-CF81-40D0-8060-0E73FC640000}" type="pres">
      <dgm:prSet presAssocID="{086D2F95-192D-4BD4-AA09-9828891CE14C}" presName="Name13" presStyleLbl="parChTrans1D2" presStyleIdx="0" presStyleCnt="10"/>
      <dgm:spPr/>
      <dgm:t>
        <a:bodyPr/>
        <a:lstStyle/>
        <a:p>
          <a:endParaRPr lang="ru-RU"/>
        </a:p>
      </dgm:t>
    </dgm:pt>
    <dgm:pt modelId="{B97FBA92-7F77-43AF-8F94-5C36A0A2949E}" type="pres">
      <dgm:prSet presAssocID="{75A300CD-2ECC-419D-A83B-D58AED3096F4}" presName="childText" presStyleLbl="bgAcc1" presStyleIdx="0" presStyleCnt="10" custScaleX="324135" custScaleY="111633">
        <dgm:presLayoutVars>
          <dgm:bulletEnabled val="1"/>
        </dgm:presLayoutVars>
      </dgm:prSet>
      <dgm:spPr/>
      <dgm:t>
        <a:bodyPr/>
        <a:lstStyle/>
        <a:p>
          <a:endParaRPr lang="ru-RU"/>
        </a:p>
      </dgm:t>
    </dgm:pt>
    <dgm:pt modelId="{CC7EFC1C-1970-4F00-927E-478FB946D170}" type="pres">
      <dgm:prSet presAssocID="{D20F1604-AAE9-4071-8675-6C02117983F0}" presName="Name13" presStyleLbl="parChTrans1D2" presStyleIdx="1" presStyleCnt="10"/>
      <dgm:spPr/>
      <dgm:t>
        <a:bodyPr/>
        <a:lstStyle/>
        <a:p>
          <a:endParaRPr lang="ru-RU"/>
        </a:p>
      </dgm:t>
    </dgm:pt>
    <dgm:pt modelId="{EE6FEDE1-3875-4C77-BB7A-78101CECDF5A}" type="pres">
      <dgm:prSet presAssocID="{27C540CE-F676-4C9E-A801-860DCE97A6C4}" presName="childText" presStyleLbl="bgAcc1" presStyleIdx="1" presStyleCnt="10" custScaleX="319472" custScaleY="75654">
        <dgm:presLayoutVars>
          <dgm:bulletEnabled val="1"/>
        </dgm:presLayoutVars>
      </dgm:prSet>
      <dgm:spPr/>
      <dgm:t>
        <a:bodyPr/>
        <a:lstStyle/>
        <a:p>
          <a:endParaRPr lang="ru-RU"/>
        </a:p>
      </dgm:t>
    </dgm:pt>
    <dgm:pt modelId="{A0E58353-78C9-4886-8A52-F193A1F19E1B}" type="pres">
      <dgm:prSet presAssocID="{7185DE00-523D-4166-9003-B2F250C8EE3F}" presName="Name13" presStyleLbl="parChTrans1D2" presStyleIdx="2" presStyleCnt="10"/>
      <dgm:spPr/>
      <dgm:t>
        <a:bodyPr/>
        <a:lstStyle/>
        <a:p>
          <a:endParaRPr lang="ru-RU"/>
        </a:p>
      </dgm:t>
    </dgm:pt>
    <dgm:pt modelId="{F4455B8C-CD23-4963-855E-0B664F42F3A7}" type="pres">
      <dgm:prSet presAssocID="{526EF20E-0748-4921-A969-ECF2FFD03464}" presName="childText" presStyleLbl="bgAcc1" presStyleIdx="2" presStyleCnt="10" custScaleX="316717" custScaleY="45891">
        <dgm:presLayoutVars>
          <dgm:bulletEnabled val="1"/>
        </dgm:presLayoutVars>
      </dgm:prSet>
      <dgm:spPr/>
      <dgm:t>
        <a:bodyPr/>
        <a:lstStyle/>
        <a:p>
          <a:endParaRPr lang="ru-RU"/>
        </a:p>
      </dgm:t>
    </dgm:pt>
    <dgm:pt modelId="{21F10C93-9825-4D68-83C9-F991764A5F3C}" type="pres">
      <dgm:prSet presAssocID="{7E5A01A6-2A78-45A9-8F2A-32F6C861035B}" presName="Name13" presStyleLbl="parChTrans1D2" presStyleIdx="3" presStyleCnt="10"/>
      <dgm:spPr/>
      <dgm:t>
        <a:bodyPr/>
        <a:lstStyle/>
        <a:p>
          <a:endParaRPr lang="ru-RU"/>
        </a:p>
      </dgm:t>
    </dgm:pt>
    <dgm:pt modelId="{6B08CA6D-A3D0-4C00-8F47-6F3EFCE76D22}" type="pres">
      <dgm:prSet presAssocID="{884A3CBA-0DC4-4BC3-8940-A4DAB68CC637}" presName="childText" presStyleLbl="bgAcc1" presStyleIdx="3" presStyleCnt="10" custScaleX="366465" custScaleY="55215">
        <dgm:presLayoutVars>
          <dgm:bulletEnabled val="1"/>
        </dgm:presLayoutVars>
      </dgm:prSet>
      <dgm:spPr/>
      <dgm:t>
        <a:bodyPr/>
        <a:lstStyle/>
        <a:p>
          <a:endParaRPr lang="ru-RU"/>
        </a:p>
      </dgm:t>
    </dgm:pt>
    <dgm:pt modelId="{254FE8BE-A38E-4F4C-BA52-F5E50263F3D8}" type="pres">
      <dgm:prSet presAssocID="{3FC1B0F7-3556-4165-9FEE-10BFBFD5EF71}" presName="Name13" presStyleLbl="parChTrans1D2" presStyleIdx="4" presStyleCnt="10"/>
      <dgm:spPr/>
      <dgm:t>
        <a:bodyPr/>
        <a:lstStyle/>
        <a:p>
          <a:endParaRPr lang="ru-RU"/>
        </a:p>
      </dgm:t>
    </dgm:pt>
    <dgm:pt modelId="{7AB191E8-9407-494F-95D6-7C837FF48965}" type="pres">
      <dgm:prSet presAssocID="{AADE5586-7B03-4619-9F8B-9D2D1837EDAA}" presName="childText" presStyleLbl="bgAcc1" presStyleIdx="4" presStyleCnt="10" custScaleX="363730" custScaleY="198353">
        <dgm:presLayoutVars>
          <dgm:bulletEnabled val="1"/>
        </dgm:presLayoutVars>
      </dgm:prSet>
      <dgm:spPr/>
      <dgm:t>
        <a:bodyPr/>
        <a:lstStyle/>
        <a:p>
          <a:endParaRPr lang="ru-RU"/>
        </a:p>
      </dgm:t>
    </dgm:pt>
    <dgm:pt modelId="{B74142B3-4E04-4F85-BC7F-C927AED33371}" type="pres">
      <dgm:prSet presAssocID="{8F40C3A3-7BF6-42CB-AC0E-023C32B22348}" presName="Name13" presStyleLbl="parChTrans1D2" presStyleIdx="5" presStyleCnt="10"/>
      <dgm:spPr/>
      <dgm:t>
        <a:bodyPr/>
        <a:lstStyle/>
        <a:p>
          <a:endParaRPr lang="ru-RU"/>
        </a:p>
      </dgm:t>
    </dgm:pt>
    <dgm:pt modelId="{F9A550A9-0E4B-4A00-9CB5-BCAC393404B8}" type="pres">
      <dgm:prSet presAssocID="{42A9CF7B-92B4-43F5-B83D-71B9C59A3CC9}" presName="childText" presStyleLbl="bgAcc1" presStyleIdx="5" presStyleCnt="10" custScaleX="355774" custScaleY="151086">
        <dgm:presLayoutVars>
          <dgm:bulletEnabled val="1"/>
        </dgm:presLayoutVars>
      </dgm:prSet>
      <dgm:spPr/>
      <dgm:t>
        <a:bodyPr/>
        <a:lstStyle/>
        <a:p>
          <a:endParaRPr lang="ru-RU"/>
        </a:p>
      </dgm:t>
    </dgm:pt>
    <dgm:pt modelId="{5904DE42-ED14-4237-A647-932166BCA007}" type="pres">
      <dgm:prSet presAssocID="{756DFCD9-5087-4E55-BDBD-07B9BAA68231}" presName="root" presStyleCnt="0"/>
      <dgm:spPr/>
      <dgm:t>
        <a:bodyPr/>
        <a:lstStyle/>
        <a:p>
          <a:endParaRPr lang="ru-RU"/>
        </a:p>
      </dgm:t>
    </dgm:pt>
    <dgm:pt modelId="{8E66C584-BC2F-4B37-99DE-EA05F2BF1D81}" type="pres">
      <dgm:prSet presAssocID="{756DFCD9-5087-4E55-BDBD-07B9BAA68231}" presName="rootComposite" presStyleCnt="0"/>
      <dgm:spPr/>
      <dgm:t>
        <a:bodyPr/>
        <a:lstStyle/>
        <a:p>
          <a:endParaRPr lang="ru-RU"/>
        </a:p>
      </dgm:t>
    </dgm:pt>
    <dgm:pt modelId="{191F47C9-F754-4069-B95F-93FC8DD4FB40}" type="pres">
      <dgm:prSet presAssocID="{756DFCD9-5087-4E55-BDBD-07B9BAA68231}" presName="rootText" presStyleLbl="node1" presStyleIdx="1" presStyleCnt="2" custScaleX="295429" custScaleY="94148" custLinFactNeighborX="-2145" custLinFactNeighborY="-993"/>
      <dgm:spPr/>
      <dgm:t>
        <a:bodyPr/>
        <a:lstStyle/>
        <a:p>
          <a:endParaRPr lang="ru-RU"/>
        </a:p>
      </dgm:t>
    </dgm:pt>
    <dgm:pt modelId="{30CF02B1-E740-4AD2-9464-0E63FCB9476B}" type="pres">
      <dgm:prSet presAssocID="{756DFCD9-5087-4E55-BDBD-07B9BAA68231}" presName="rootConnector" presStyleLbl="node1" presStyleIdx="1" presStyleCnt="2"/>
      <dgm:spPr/>
      <dgm:t>
        <a:bodyPr/>
        <a:lstStyle/>
        <a:p>
          <a:endParaRPr lang="ru-RU"/>
        </a:p>
      </dgm:t>
    </dgm:pt>
    <dgm:pt modelId="{79F30B90-F1AC-48E1-B9B3-657E2999DBBC}" type="pres">
      <dgm:prSet presAssocID="{756DFCD9-5087-4E55-BDBD-07B9BAA68231}" presName="childShape" presStyleCnt="0"/>
      <dgm:spPr/>
      <dgm:t>
        <a:bodyPr/>
        <a:lstStyle/>
        <a:p>
          <a:endParaRPr lang="ru-RU"/>
        </a:p>
      </dgm:t>
    </dgm:pt>
    <dgm:pt modelId="{217B7917-1B86-477A-A481-78D325D275DE}" type="pres">
      <dgm:prSet presAssocID="{AACE37C7-8BD3-4EA8-AA91-E17AE8F50422}" presName="Name13" presStyleLbl="parChTrans1D2" presStyleIdx="6" presStyleCnt="10"/>
      <dgm:spPr/>
      <dgm:t>
        <a:bodyPr/>
        <a:lstStyle/>
        <a:p>
          <a:endParaRPr lang="ru-RU"/>
        </a:p>
      </dgm:t>
    </dgm:pt>
    <dgm:pt modelId="{4BA73606-FBC2-425B-A1AB-CA4BD6C9522D}" type="pres">
      <dgm:prSet presAssocID="{50B79B6B-D804-4601-94A8-5034DB746058}" presName="childText" presStyleLbl="bgAcc1" presStyleIdx="6" presStyleCnt="10" custScaleX="408126" custScaleY="72390" custLinFactNeighborX="-8553" custLinFactNeighborY="-13013">
        <dgm:presLayoutVars>
          <dgm:bulletEnabled val="1"/>
        </dgm:presLayoutVars>
      </dgm:prSet>
      <dgm:spPr/>
      <dgm:t>
        <a:bodyPr/>
        <a:lstStyle/>
        <a:p>
          <a:endParaRPr lang="ru-RU"/>
        </a:p>
      </dgm:t>
    </dgm:pt>
    <dgm:pt modelId="{9589FB0F-F75A-4936-8E14-B389D9FC1DAC}" type="pres">
      <dgm:prSet presAssocID="{541B710D-90E6-4D6B-B612-5452BE1BE2D9}" presName="Name13" presStyleLbl="parChTrans1D2" presStyleIdx="7" presStyleCnt="10"/>
      <dgm:spPr/>
      <dgm:t>
        <a:bodyPr/>
        <a:lstStyle/>
        <a:p>
          <a:endParaRPr lang="ru-RU"/>
        </a:p>
      </dgm:t>
    </dgm:pt>
    <dgm:pt modelId="{253FE2D4-EF1F-4DFC-AD84-3638CBF43DAA}" type="pres">
      <dgm:prSet presAssocID="{E7C038B9-F34C-4BB3-BE70-D90B49061831}" presName="childText" presStyleLbl="bgAcc1" presStyleIdx="7" presStyleCnt="10" custScaleX="396169" custScaleY="257851" custLinFactNeighborX="-1615" custLinFactNeighborY="1292">
        <dgm:presLayoutVars>
          <dgm:bulletEnabled val="1"/>
        </dgm:presLayoutVars>
      </dgm:prSet>
      <dgm:spPr/>
      <dgm:t>
        <a:bodyPr/>
        <a:lstStyle/>
        <a:p>
          <a:endParaRPr lang="ru-RU"/>
        </a:p>
      </dgm:t>
    </dgm:pt>
    <dgm:pt modelId="{6EEACDC6-E94A-4C32-8FDB-9675B640C7CC}" type="pres">
      <dgm:prSet presAssocID="{9626EBDF-E686-4430-A148-5F10C13A7111}" presName="Name13" presStyleLbl="parChTrans1D2" presStyleIdx="8" presStyleCnt="10"/>
      <dgm:spPr/>
      <dgm:t>
        <a:bodyPr/>
        <a:lstStyle/>
        <a:p>
          <a:endParaRPr lang="ru-RU"/>
        </a:p>
      </dgm:t>
    </dgm:pt>
    <dgm:pt modelId="{788DFB80-7556-44C0-BBA5-025B4CF56C92}" type="pres">
      <dgm:prSet presAssocID="{A4B691FD-5F38-44D4-AFFF-CFD7A6D8F86D}" presName="childText" presStyleLbl="bgAcc1" presStyleIdx="8" presStyleCnt="10" custScaleX="369686" custScaleY="196519" custLinFactNeighborY="2782">
        <dgm:presLayoutVars>
          <dgm:bulletEnabled val="1"/>
        </dgm:presLayoutVars>
      </dgm:prSet>
      <dgm:spPr/>
      <dgm:t>
        <a:bodyPr/>
        <a:lstStyle/>
        <a:p>
          <a:endParaRPr lang="ru-RU"/>
        </a:p>
      </dgm:t>
    </dgm:pt>
    <dgm:pt modelId="{F49BCC9D-093D-4057-9876-337502775386}" type="pres">
      <dgm:prSet presAssocID="{75C86199-3E22-49B8-B5E2-972D6B879EDA}" presName="Name13" presStyleLbl="parChTrans1D2" presStyleIdx="9" presStyleCnt="10"/>
      <dgm:spPr/>
      <dgm:t>
        <a:bodyPr/>
        <a:lstStyle/>
        <a:p>
          <a:endParaRPr lang="ru-RU"/>
        </a:p>
      </dgm:t>
    </dgm:pt>
    <dgm:pt modelId="{23C355BA-F314-4ACE-B1B5-6CCEE2149318}" type="pres">
      <dgm:prSet presAssocID="{E18F7E0B-3466-44C7-AD23-3D9D1546FEDB}" presName="childText" presStyleLbl="bgAcc1" presStyleIdx="9" presStyleCnt="10" custScaleX="303179" custScaleY="149698" custLinFactNeighborX="-9798" custLinFactNeighborY="6671">
        <dgm:presLayoutVars>
          <dgm:bulletEnabled val="1"/>
        </dgm:presLayoutVars>
      </dgm:prSet>
      <dgm:spPr/>
      <dgm:t>
        <a:bodyPr/>
        <a:lstStyle/>
        <a:p>
          <a:endParaRPr lang="ru-RU"/>
        </a:p>
      </dgm:t>
    </dgm:pt>
  </dgm:ptLst>
  <dgm:cxnLst>
    <dgm:cxn modelId="{EEEDF82A-54A4-4ED3-A7CE-23A0626761FD}" srcId="{756DFCD9-5087-4E55-BDBD-07B9BAA68231}" destId="{50B79B6B-D804-4601-94A8-5034DB746058}" srcOrd="0" destOrd="0" parTransId="{AACE37C7-8BD3-4EA8-AA91-E17AE8F50422}" sibTransId="{D1F9311A-6636-4680-B6A7-F822F6E0BEF6}"/>
    <dgm:cxn modelId="{9F50B2E3-F590-4251-AC8E-0927544CDB35}" type="presOf" srcId="{541B710D-90E6-4D6B-B612-5452BE1BE2D9}" destId="{9589FB0F-F75A-4936-8E14-B389D9FC1DAC}" srcOrd="0" destOrd="0" presId="urn:microsoft.com/office/officeart/2005/8/layout/hierarchy3"/>
    <dgm:cxn modelId="{0D0FCCDC-8581-47BB-8FA3-40A493F3B0FB}" srcId="{868D0155-8078-4F78-B3D3-3CA22345429F}" destId="{12481B68-CD06-49E0-8A54-96F7ABD7B75A}" srcOrd="0" destOrd="0" parTransId="{04B98474-B3B4-4D59-8749-044D9146FA09}" sibTransId="{D9A118B0-749E-417D-B988-17009D018EDB}"/>
    <dgm:cxn modelId="{BD2FCC8C-733F-4616-BB22-682AE95C4959}" srcId="{12481B68-CD06-49E0-8A54-96F7ABD7B75A}" destId="{27C540CE-F676-4C9E-A801-860DCE97A6C4}" srcOrd="1" destOrd="0" parTransId="{D20F1604-AAE9-4071-8675-6C02117983F0}" sibTransId="{D9EAA827-E4FE-49A9-A7F7-3DC6B87B9F18}"/>
    <dgm:cxn modelId="{EC987DB7-D6CD-407F-B9CC-4899338F4B07}" type="presOf" srcId="{D20F1604-AAE9-4071-8675-6C02117983F0}" destId="{CC7EFC1C-1970-4F00-927E-478FB946D170}" srcOrd="0" destOrd="0" presId="urn:microsoft.com/office/officeart/2005/8/layout/hierarchy3"/>
    <dgm:cxn modelId="{F5CE8C7A-A79A-40F9-848B-D1B4A0CB5E9D}" type="presOf" srcId="{756DFCD9-5087-4E55-BDBD-07B9BAA68231}" destId="{191F47C9-F754-4069-B95F-93FC8DD4FB40}" srcOrd="0" destOrd="0" presId="urn:microsoft.com/office/officeart/2005/8/layout/hierarchy3"/>
    <dgm:cxn modelId="{F843FC1A-0D2C-4472-A5F8-53305F7E5D1C}" type="presOf" srcId="{AADE5586-7B03-4619-9F8B-9D2D1837EDAA}" destId="{7AB191E8-9407-494F-95D6-7C837FF48965}" srcOrd="0" destOrd="0" presId="urn:microsoft.com/office/officeart/2005/8/layout/hierarchy3"/>
    <dgm:cxn modelId="{7BD23C49-9C90-4297-B078-AFA0ECF3FB63}" srcId="{756DFCD9-5087-4E55-BDBD-07B9BAA68231}" destId="{E18F7E0B-3466-44C7-AD23-3D9D1546FEDB}" srcOrd="3" destOrd="0" parTransId="{75C86199-3E22-49B8-B5E2-972D6B879EDA}" sibTransId="{8AE486C1-40DF-4CE5-B03A-52187C16309D}"/>
    <dgm:cxn modelId="{857F79B7-DBDF-4C02-A6CC-C650AD077D82}" srcId="{12481B68-CD06-49E0-8A54-96F7ABD7B75A}" destId="{42A9CF7B-92B4-43F5-B83D-71B9C59A3CC9}" srcOrd="5" destOrd="0" parTransId="{8F40C3A3-7BF6-42CB-AC0E-023C32B22348}" sibTransId="{298D99EC-E64B-414C-862E-0AE91494C019}"/>
    <dgm:cxn modelId="{C2EEE689-D2A1-475D-9F73-9533A817F183}" srcId="{12481B68-CD06-49E0-8A54-96F7ABD7B75A}" destId="{75A300CD-2ECC-419D-A83B-D58AED3096F4}" srcOrd="0" destOrd="0" parTransId="{086D2F95-192D-4BD4-AA09-9828891CE14C}" sibTransId="{45D4C512-E54E-4592-9A72-80C27DABBB9C}"/>
    <dgm:cxn modelId="{EBAA85F4-7F1A-4523-BE9A-71CA4D9F2F8F}" type="presOf" srcId="{12481B68-CD06-49E0-8A54-96F7ABD7B75A}" destId="{65BF3F47-86BC-4FCE-9227-D9762FCC8706}" srcOrd="1" destOrd="0" presId="urn:microsoft.com/office/officeart/2005/8/layout/hierarchy3"/>
    <dgm:cxn modelId="{234D38FA-F71C-4C48-AD07-87E7AE881CE8}" type="presOf" srcId="{E18F7E0B-3466-44C7-AD23-3D9D1546FEDB}" destId="{23C355BA-F314-4ACE-B1B5-6CCEE2149318}" srcOrd="0" destOrd="0" presId="urn:microsoft.com/office/officeart/2005/8/layout/hierarchy3"/>
    <dgm:cxn modelId="{38413F56-F357-4254-8DDD-7B89AF03B6B2}" type="presOf" srcId="{75A300CD-2ECC-419D-A83B-D58AED3096F4}" destId="{B97FBA92-7F77-43AF-8F94-5C36A0A2949E}" srcOrd="0" destOrd="0" presId="urn:microsoft.com/office/officeart/2005/8/layout/hierarchy3"/>
    <dgm:cxn modelId="{1B05F2F4-E055-4D39-B316-09AB79ECB5F1}" type="presOf" srcId="{3FC1B0F7-3556-4165-9FEE-10BFBFD5EF71}" destId="{254FE8BE-A38E-4F4C-BA52-F5E50263F3D8}" srcOrd="0" destOrd="0" presId="urn:microsoft.com/office/officeart/2005/8/layout/hierarchy3"/>
    <dgm:cxn modelId="{3C6A3CAD-E3C9-43EA-8FC5-42CAC39A4B24}" type="presOf" srcId="{7185DE00-523D-4166-9003-B2F250C8EE3F}" destId="{A0E58353-78C9-4886-8A52-F193A1F19E1B}" srcOrd="0" destOrd="0" presId="urn:microsoft.com/office/officeart/2005/8/layout/hierarchy3"/>
    <dgm:cxn modelId="{EF7111B4-5B93-474A-ABDA-681FB3BFE77C}" srcId="{12481B68-CD06-49E0-8A54-96F7ABD7B75A}" destId="{AADE5586-7B03-4619-9F8B-9D2D1837EDAA}" srcOrd="4" destOrd="0" parTransId="{3FC1B0F7-3556-4165-9FEE-10BFBFD5EF71}" sibTransId="{F5B3CB32-9566-458B-886A-DC6AFE84CE76}"/>
    <dgm:cxn modelId="{E9BF85E6-3268-43FF-BBC0-0D0FD589F7AF}" type="presOf" srcId="{868D0155-8078-4F78-B3D3-3CA22345429F}" destId="{ABBE9B2A-4263-48B6-AD43-C2F3592C3809}" srcOrd="0" destOrd="0" presId="urn:microsoft.com/office/officeart/2005/8/layout/hierarchy3"/>
    <dgm:cxn modelId="{415E1E5E-1931-4ED3-AF93-1808DA9A7B99}" type="presOf" srcId="{12481B68-CD06-49E0-8A54-96F7ABD7B75A}" destId="{96D0B419-7A9B-4A16-965E-59D5D94EEF85}" srcOrd="0" destOrd="0" presId="urn:microsoft.com/office/officeart/2005/8/layout/hierarchy3"/>
    <dgm:cxn modelId="{0782F9DC-2CDE-4856-841C-0204F4278255}" type="presOf" srcId="{42A9CF7B-92B4-43F5-B83D-71B9C59A3CC9}" destId="{F9A550A9-0E4B-4A00-9CB5-BCAC393404B8}" srcOrd="0" destOrd="0" presId="urn:microsoft.com/office/officeart/2005/8/layout/hierarchy3"/>
    <dgm:cxn modelId="{639A3F0F-6CC3-41C9-992B-69BE30EAFCC0}" srcId="{756DFCD9-5087-4E55-BDBD-07B9BAA68231}" destId="{A4B691FD-5F38-44D4-AFFF-CFD7A6D8F86D}" srcOrd="2" destOrd="0" parTransId="{9626EBDF-E686-4430-A148-5F10C13A7111}" sibTransId="{9D1EF7F0-69C6-487F-8915-9B770D351B93}"/>
    <dgm:cxn modelId="{328AB515-FB3D-4BDC-B510-327A24A2925C}" srcId="{12481B68-CD06-49E0-8A54-96F7ABD7B75A}" destId="{526EF20E-0748-4921-A969-ECF2FFD03464}" srcOrd="2" destOrd="0" parTransId="{7185DE00-523D-4166-9003-B2F250C8EE3F}" sibTransId="{494BFF42-2EF5-4A7D-B1D2-828BDBB34805}"/>
    <dgm:cxn modelId="{823A3CA9-8F33-4568-A1EA-C4D400F2A437}" type="presOf" srcId="{884A3CBA-0DC4-4BC3-8940-A4DAB68CC637}" destId="{6B08CA6D-A3D0-4C00-8F47-6F3EFCE76D22}" srcOrd="0" destOrd="0" presId="urn:microsoft.com/office/officeart/2005/8/layout/hierarchy3"/>
    <dgm:cxn modelId="{EE2D0C61-47AC-40FB-9B10-D2E8C3C0CD62}" type="presOf" srcId="{A4B691FD-5F38-44D4-AFFF-CFD7A6D8F86D}" destId="{788DFB80-7556-44C0-BBA5-025B4CF56C92}" srcOrd="0" destOrd="0" presId="urn:microsoft.com/office/officeart/2005/8/layout/hierarchy3"/>
    <dgm:cxn modelId="{76C8E127-F5FC-4BDE-9A43-22E52DD30C13}" type="presOf" srcId="{75C86199-3E22-49B8-B5E2-972D6B879EDA}" destId="{F49BCC9D-093D-4057-9876-337502775386}" srcOrd="0" destOrd="0" presId="urn:microsoft.com/office/officeart/2005/8/layout/hierarchy3"/>
    <dgm:cxn modelId="{503C1EBF-EF09-4F16-B8D5-5AEE740E6619}" type="presOf" srcId="{50B79B6B-D804-4601-94A8-5034DB746058}" destId="{4BA73606-FBC2-425B-A1AB-CA4BD6C9522D}" srcOrd="0" destOrd="0" presId="urn:microsoft.com/office/officeart/2005/8/layout/hierarchy3"/>
    <dgm:cxn modelId="{15B65AA2-2F9D-4D54-992D-CEB82F67B621}" type="presOf" srcId="{756DFCD9-5087-4E55-BDBD-07B9BAA68231}" destId="{30CF02B1-E740-4AD2-9464-0E63FCB9476B}" srcOrd="1" destOrd="0" presId="urn:microsoft.com/office/officeart/2005/8/layout/hierarchy3"/>
    <dgm:cxn modelId="{D7EB5E6B-6BEE-49E1-B3A3-3C9D91C92BC1}" type="presOf" srcId="{27C540CE-F676-4C9E-A801-860DCE97A6C4}" destId="{EE6FEDE1-3875-4C77-BB7A-78101CECDF5A}" srcOrd="0" destOrd="0" presId="urn:microsoft.com/office/officeart/2005/8/layout/hierarchy3"/>
    <dgm:cxn modelId="{C434FC16-366A-4EA4-873A-131DCF3A69ED}" srcId="{868D0155-8078-4F78-B3D3-3CA22345429F}" destId="{756DFCD9-5087-4E55-BDBD-07B9BAA68231}" srcOrd="1" destOrd="0" parTransId="{6AD6F317-143D-4CB8-91F9-B0C1E04501AA}" sibTransId="{0CE89318-4108-40A9-AF6D-F9884376A31D}"/>
    <dgm:cxn modelId="{01908B79-BC24-462F-A163-49FD9B9BFF8E}" type="presOf" srcId="{9626EBDF-E686-4430-A148-5F10C13A7111}" destId="{6EEACDC6-E94A-4C32-8FDB-9675B640C7CC}" srcOrd="0" destOrd="0" presId="urn:microsoft.com/office/officeart/2005/8/layout/hierarchy3"/>
    <dgm:cxn modelId="{B4B4E8BD-7312-4690-8E56-698D4BA8A94C}" type="presOf" srcId="{526EF20E-0748-4921-A969-ECF2FFD03464}" destId="{F4455B8C-CD23-4963-855E-0B664F42F3A7}" srcOrd="0" destOrd="0" presId="urn:microsoft.com/office/officeart/2005/8/layout/hierarchy3"/>
    <dgm:cxn modelId="{24215E90-3116-42EA-B95E-C784F375885D}" srcId="{756DFCD9-5087-4E55-BDBD-07B9BAA68231}" destId="{E7C038B9-F34C-4BB3-BE70-D90B49061831}" srcOrd="1" destOrd="0" parTransId="{541B710D-90E6-4D6B-B612-5452BE1BE2D9}" sibTransId="{9FCAEC51-DC7E-4B45-9DF5-B0BAB5B3CE87}"/>
    <dgm:cxn modelId="{82523EB3-5421-4F92-98C4-7B8AB96AB80B}" type="presOf" srcId="{E7C038B9-F34C-4BB3-BE70-D90B49061831}" destId="{253FE2D4-EF1F-4DFC-AD84-3638CBF43DAA}" srcOrd="0" destOrd="0" presId="urn:microsoft.com/office/officeart/2005/8/layout/hierarchy3"/>
    <dgm:cxn modelId="{2FA1203D-5F83-4E27-8EEC-EEF0F9D1B722}" type="presOf" srcId="{AACE37C7-8BD3-4EA8-AA91-E17AE8F50422}" destId="{217B7917-1B86-477A-A481-78D325D275DE}" srcOrd="0" destOrd="0" presId="urn:microsoft.com/office/officeart/2005/8/layout/hierarchy3"/>
    <dgm:cxn modelId="{5BB33CCF-3F82-4C48-B51D-E4EE077EC8FF}" type="presOf" srcId="{7E5A01A6-2A78-45A9-8F2A-32F6C861035B}" destId="{21F10C93-9825-4D68-83C9-F991764A5F3C}" srcOrd="0" destOrd="0" presId="urn:microsoft.com/office/officeart/2005/8/layout/hierarchy3"/>
    <dgm:cxn modelId="{1770810C-F1FB-499E-8969-28AF4CB779AE}" type="presOf" srcId="{086D2F95-192D-4BD4-AA09-9828891CE14C}" destId="{21090FE2-CF81-40D0-8060-0E73FC640000}" srcOrd="0" destOrd="0" presId="urn:microsoft.com/office/officeart/2005/8/layout/hierarchy3"/>
    <dgm:cxn modelId="{EE98B324-CC92-466F-8FC0-03D22E9E5AEF}" type="presOf" srcId="{8F40C3A3-7BF6-42CB-AC0E-023C32B22348}" destId="{B74142B3-4E04-4F85-BC7F-C927AED33371}" srcOrd="0" destOrd="0" presId="urn:microsoft.com/office/officeart/2005/8/layout/hierarchy3"/>
    <dgm:cxn modelId="{D118AEC4-5758-40B8-8CDF-B56CD817C810}" srcId="{12481B68-CD06-49E0-8A54-96F7ABD7B75A}" destId="{884A3CBA-0DC4-4BC3-8940-A4DAB68CC637}" srcOrd="3" destOrd="0" parTransId="{7E5A01A6-2A78-45A9-8F2A-32F6C861035B}" sibTransId="{9A001863-8B33-4AB7-A7F4-9DE4071D3A30}"/>
    <dgm:cxn modelId="{97EBC076-A984-4452-98B9-769BC257A59B}" type="presParOf" srcId="{ABBE9B2A-4263-48B6-AD43-C2F3592C3809}" destId="{C737CFA8-F782-4540-B301-CFDD747D2997}" srcOrd="0" destOrd="0" presId="urn:microsoft.com/office/officeart/2005/8/layout/hierarchy3"/>
    <dgm:cxn modelId="{07A29C79-603F-479C-BC53-82C222CE85D9}" type="presParOf" srcId="{C737CFA8-F782-4540-B301-CFDD747D2997}" destId="{2FCBBB5D-9968-4F16-A645-F62D31A9CCAD}" srcOrd="0" destOrd="0" presId="urn:microsoft.com/office/officeart/2005/8/layout/hierarchy3"/>
    <dgm:cxn modelId="{BCCD6A81-E20C-4505-9F0D-97A4F3A0A67F}" type="presParOf" srcId="{2FCBBB5D-9968-4F16-A645-F62D31A9CCAD}" destId="{96D0B419-7A9B-4A16-965E-59D5D94EEF85}" srcOrd="0" destOrd="0" presId="urn:microsoft.com/office/officeart/2005/8/layout/hierarchy3"/>
    <dgm:cxn modelId="{3BE3FB7D-0661-41BC-B7E4-4EA3CAF01662}" type="presParOf" srcId="{2FCBBB5D-9968-4F16-A645-F62D31A9CCAD}" destId="{65BF3F47-86BC-4FCE-9227-D9762FCC8706}" srcOrd="1" destOrd="0" presId="urn:microsoft.com/office/officeart/2005/8/layout/hierarchy3"/>
    <dgm:cxn modelId="{DF295B1D-B939-4464-B709-A6462FCD0742}" type="presParOf" srcId="{C737CFA8-F782-4540-B301-CFDD747D2997}" destId="{E40C3EBD-6A2F-4139-A834-80F7770BAE81}" srcOrd="1" destOrd="0" presId="urn:microsoft.com/office/officeart/2005/8/layout/hierarchy3"/>
    <dgm:cxn modelId="{A8FDA42C-6A1B-4DC4-9E78-3689579024AD}" type="presParOf" srcId="{E40C3EBD-6A2F-4139-A834-80F7770BAE81}" destId="{21090FE2-CF81-40D0-8060-0E73FC640000}" srcOrd="0" destOrd="0" presId="urn:microsoft.com/office/officeart/2005/8/layout/hierarchy3"/>
    <dgm:cxn modelId="{B6B23BFE-C5C3-470E-A9D7-6F51F97AD965}" type="presParOf" srcId="{E40C3EBD-6A2F-4139-A834-80F7770BAE81}" destId="{B97FBA92-7F77-43AF-8F94-5C36A0A2949E}" srcOrd="1" destOrd="0" presId="urn:microsoft.com/office/officeart/2005/8/layout/hierarchy3"/>
    <dgm:cxn modelId="{1CEA4762-4EB4-4AF3-BFB7-1399CE1AD8AA}" type="presParOf" srcId="{E40C3EBD-6A2F-4139-A834-80F7770BAE81}" destId="{CC7EFC1C-1970-4F00-927E-478FB946D170}" srcOrd="2" destOrd="0" presId="urn:microsoft.com/office/officeart/2005/8/layout/hierarchy3"/>
    <dgm:cxn modelId="{ACA820DD-C714-484D-8803-F79084E1692C}" type="presParOf" srcId="{E40C3EBD-6A2F-4139-A834-80F7770BAE81}" destId="{EE6FEDE1-3875-4C77-BB7A-78101CECDF5A}" srcOrd="3" destOrd="0" presId="urn:microsoft.com/office/officeart/2005/8/layout/hierarchy3"/>
    <dgm:cxn modelId="{DCB6D36A-5A7F-4EC1-BA0A-F8FC58514DF9}" type="presParOf" srcId="{E40C3EBD-6A2F-4139-A834-80F7770BAE81}" destId="{A0E58353-78C9-4886-8A52-F193A1F19E1B}" srcOrd="4" destOrd="0" presId="urn:microsoft.com/office/officeart/2005/8/layout/hierarchy3"/>
    <dgm:cxn modelId="{4173C47A-9BAA-49CE-81D4-295920B2F688}" type="presParOf" srcId="{E40C3EBD-6A2F-4139-A834-80F7770BAE81}" destId="{F4455B8C-CD23-4963-855E-0B664F42F3A7}" srcOrd="5" destOrd="0" presId="urn:microsoft.com/office/officeart/2005/8/layout/hierarchy3"/>
    <dgm:cxn modelId="{8BF059BE-71C4-4BD7-8D74-F640BF9DFA42}" type="presParOf" srcId="{E40C3EBD-6A2F-4139-A834-80F7770BAE81}" destId="{21F10C93-9825-4D68-83C9-F991764A5F3C}" srcOrd="6" destOrd="0" presId="urn:microsoft.com/office/officeart/2005/8/layout/hierarchy3"/>
    <dgm:cxn modelId="{319BCEBB-97C8-4521-862F-50913A46A6D1}" type="presParOf" srcId="{E40C3EBD-6A2F-4139-A834-80F7770BAE81}" destId="{6B08CA6D-A3D0-4C00-8F47-6F3EFCE76D22}" srcOrd="7" destOrd="0" presId="urn:microsoft.com/office/officeart/2005/8/layout/hierarchy3"/>
    <dgm:cxn modelId="{92D77998-1A86-43CA-8CA6-DB2C060FA262}" type="presParOf" srcId="{E40C3EBD-6A2F-4139-A834-80F7770BAE81}" destId="{254FE8BE-A38E-4F4C-BA52-F5E50263F3D8}" srcOrd="8" destOrd="0" presId="urn:microsoft.com/office/officeart/2005/8/layout/hierarchy3"/>
    <dgm:cxn modelId="{D5DB4505-AF3B-4B89-9BB3-EC0E249536E5}" type="presParOf" srcId="{E40C3EBD-6A2F-4139-A834-80F7770BAE81}" destId="{7AB191E8-9407-494F-95D6-7C837FF48965}" srcOrd="9" destOrd="0" presId="urn:microsoft.com/office/officeart/2005/8/layout/hierarchy3"/>
    <dgm:cxn modelId="{DAEB289D-3373-4D8B-8F5E-11AD0948C8C5}" type="presParOf" srcId="{E40C3EBD-6A2F-4139-A834-80F7770BAE81}" destId="{B74142B3-4E04-4F85-BC7F-C927AED33371}" srcOrd="10" destOrd="0" presId="urn:microsoft.com/office/officeart/2005/8/layout/hierarchy3"/>
    <dgm:cxn modelId="{B5D9301D-529C-4E4D-898F-FC143CCBCECE}" type="presParOf" srcId="{E40C3EBD-6A2F-4139-A834-80F7770BAE81}" destId="{F9A550A9-0E4B-4A00-9CB5-BCAC393404B8}" srcOrd="11" destOrd="0" presId="urn:microsoft.com/office/officeart/2005/8/layout/hierarchy3"/>
    <dgm:cxn modelId="{9EC56976-677D-4F20-8666-089546E8C584}" type="presParOf" srcId="{ABBE9B2A-4263-48B6-AD43-C2F3592C3809}" destId="{5904DE42-ED14-4237-A647-932166BCA007}" srcOrd="1" destOrd="0" presId="urn:microsoft.com/office/officeart/2005/8/layout/hierarchy3"/>
    <dgm:cxn modelId="{28667A63-32E3-4564-8DCF-8AB9106D9A88}" type="presParOf" srcId="{5904DE42-ED14-4237-A647-932166BCA007}" destId="{8E66C584-BC2F-4B37-99DE-EA05F2BF1D81}" srcOrd="0" destOrd="0" presId="urn:microsoft.com/office/officeart/2005/8/layout/hierarchy3"/>
    <dgm:cxn modelId="{188DAA40-7F02-4991-88BE-932BAA4D946E}" type="presParOf" srcId="{8E66C584-BC2F-4B37-99DE-EA05F2BF1D81}" destId="{191F47C9-F754-4069-B95F-93FC8DD4FB40}" srcOrd="0" destOrd="0" presId="urn:microsoft.com/office/officeart/2005/8/layout/hierarchy3"/>
    <dgm:cxn modelId="{CFAE7A10-5116-4477-B347-70AA322D90D6}" type="presParOf" srcId="{8E66C584-BC2F-4B37-99DE-EA05F2BF1D81}" destId="{30CF02B1-E740-4AD2-9464-0E63FCB9476B}" srcOrd="1" destOrd="0" presId="urn:microsoft.com/office/officeart/2005/8/layout/hierarchy3"/>
    <dgm:cxn modelId="{A3098D61-FF18-415A-9864-5485A08AF494}" type="presParOf" srcId="{5904DE42-ED14-4237-A647-932166BCA007}" destId="{79F30B90-F1AC-48E1-B9B3-657E2999DBBC}" srcOrd="1" destOrd="0" presId="urn:microsoft.com/office/officeart/2005/8/layout/hierarchy3"/>
    <dgm:cxn modelId="{8B17EC95-7677-4172-8A42-CA302C6B019F}" type="presParOf" srcId="{79F30B90-F1AC-48E1-B9B3-657E2999DBBC}" destId="{217B7917-1B86-477A-A481-78D325D275DE}" srcOrd="0" destOrd="0" presId="urn:microsoft.com/office/officeart/2005/8/layout/hierarchy3"/>
    <dgm:cxn modelId="{18ACF915-3D68-4A79-8A56-F497DE40521A}" type="presParOf" srcId="{79F30B90-F1AC-48E1-B9B3-657E2999DBBC}" destId="{4BA73606-FBC2-425B-A1AB-CA4BD6C9522D}" srcOrd="1" destOrd="0" presId="urn:microsoft.com/office/officeart/2005/8/layout/hierarchy3"/>
    <dgm:cxn modelId="{C81852FE-DBBC-4796-B0A0-FA7AF12D4A46}" type="presParOf" srcId="{79F30B90-F1AC-48E1-B9B3-657E2999DBBC}" destId="{9589FB0F-F75A-4936-8E14-B389D9FC1DAC}" srcOrd="2" destOrd="0" presId="urn:microsoft.com/office/officeart/2005/8/layout/hierarchy3"/>
    <dgm:cxn modelId="{8614CCD4-027B-4D86-A78A-AC17F1B864FD}" type="presParOf" srcId="{79F30B90-F1AC-48E1-B9B3-657E2999DBBC}" destId="{253FE2D4-EF1F-4DFC-AD84-3638CBF43DAA}" srcOrd="3" destOrd="0" presId="urn:microsoft.com/office/officeart/2005/8/layout/hierarchy3"/>
    <dgm:cxn modelId="{BC03BDC9-36AD-49DD-8D95-2CB9154AC743}" type="presParOf" srcId="{79F30B90-F1AC-48E1-B9B3-657E2999DBBC}" destId="{6EEACDC6-E94A-4C32-8FDB-9675B640C7CC}" srcOrd="4" destOrd="0" presId="urn:microsoft.com/office/officeart/2005/8/layout/hierarchy3"/>
    <dgm:cxn modelId="{8E127E67-F2C8-48A4-8C45-8691637CA609}" type="presParOf" srcId="{79F30B90-F1AC-48E1-B9B3-657E2999DBBC}" destId="{788DFB80-7556-44C0-BBA5-025B4CF56C92}" srcOrd="5" destOrd="0" presId="urn:microsoft.com/office/officeart/2005/8/layout/hierarchy3"/>
    <dgm:cxn modelId="{5CCF9F2A-793D-4D13-91EB-9AC2207E4042}" type="presParOf" srcId="{79F30B90-F1AC-48E1-B9B3-657E2999DBBC}" destId="{F49BCC9D-093D-4057-9876-337502775386}" srcOrd="6" destOrd="0" presId="urn:microsoft.com/office/officeart/2005/8/layout/hierarchy3"/>
    <dgm:cxn modelId="{5B90E6CC-791C-4E9E-83A5-1419BDA81397}" type="presParOf" srcId="{79F30B90-F1AC-48E1-B9B3-657E2999DBBC}" destId="{23C355BA-F314-4ACE-B1B5-6CCEE2149318}" srcOrd="7" destOrd="0" presId="urn:microsoft.com/office/officeart/2005/8/layout/hierarchy3"/>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9BA7189-705A-419C-BD98-AB67E11E888D}" type="doc">
      <dgm:prSet loTypeId="urn:microsoft.com/office/officeart/2005/8/layout/hProcess9" loCatId="process" qsTypeId="urn:microsoft.com/office/officeart/2005/8/quickstyle/simple1" qsCatId="simple" csTypeId="urn:microsoft.com/office/officeart/2005/8/colors/accent1_2" csCatId="accent1" phldr="1"/>
      <dgm:spPr/>
    </dgm:pt>
    <dgm:pt modelId="{0B8C7D94-602E-407C-A076-1D96F5E6D0BF}">
      <dgm:prSet phldrT="[Текст]" custT="1"/>
      <dgm:spPr/>
      <dgm:t>
        <a:bodyPr/>
        <a:lstStyle/>
        <a:p>
          <a:pPr algn="ctr"/>
          <a:r>
            <a:rPr lang="ru-RU" sz="2000" b="1" i="1">
              <a:latin typeface="Times New Roman" pitchFamily="18" charset="0"/>
              <a:cs typeface="Times New Roman" pitchFamily="18" charset="0"/>
            </a:rPr>
            <a:t>17 638,3 т.р.</a:t>
          </a:r>
        </a:p>
        <a:p>
          <a:pPr algn="ctr"/>
          <a:r>
            <a:rPr lang="ru-RU" sz="2000" b="1" i="1">
              <a:latin typeface="Times New Roman" pitchFamily="18" charset="0"/>
              <a:cs typeface="Times New Roman" pitchFamily="18" charset="0"/>
            </a:rPr>
            <a:t>2023 год</a:t>
          </a:r>
        </a:p>
      </dgm:t>
    </dgm:pt>
    <dgm:pt modelId="{BA59535D-F67D-4A6A-A30A-6AB8F53CAB95}" type="parTrans" cxnId="{F46E7D16-19ED-4450-BCE6-984420C6529E}">
      <dgm:prSet/>
      <dgm:spPr/>
      <dgm:t>
        <a:bodyPr/>
        <a:lstStyle/>
        <a:p>
          <a:endParaRPr lang="ru-RU" sz="2000"/>
        </a:p>
      </dgm:t>
    </dgm:pt>
    <dgm:pt modelId="{6BD602D8-E8D9-48BF-AE82-5E666DEAA1D4}" type="sibTrans" cxnId="{F46E7D16-19ED-4450-BCE6-984420C6529E}">
      <dgm:prSet/>
      <dgm:spPr/>
      <dgm:t>
        <a:bodyPr/>
        <a:lstStyle/>
        <a:p>
          <a:endParaRPr lang="ru-RU" sz="2000"/>
        </a:p>
      </dgm:t>
    </dgm:pt>
    <dgm:pt modelId="{54FF83F6-EFF7-494F-8F7A-2422F83CE871}">
      <dgm:prSet phldrT="[Текст]" custT="1"/>
      <dgm:spPr/>
      <dgm:t>
        <a:bodyPr/>
        <a:lstStyle/>
        <a:p>
          <a:pPr algn="ctr"/>
          <a:r>
            <a:rPr lang="ru-RU" sz="2000" b="1" i="1">
              <a:latin typeface="Times New Roman" pitchFamily="18" charset="0"/>
              <a:cs typeface="Times New Roman" pitchFamily="18" charset="0"/>
            </a:rPr>
            <a:t>21 045,1 т.р.</a:t>
          </a:r>
        </a:p>
        <a:p>
          <a:pPr algn="ctr"/>
          <a:r>
            <a:rPr lang="ru-RU" sz="2000" b="1" i="1">
              <a:latin typeface="Times New Roman" pitchFamily="18" charset="0"/>
              <a:cs typeface="Times New Roman" pitchFamily="18" charset="0"/>
            </a:rPr>
            <a:t>2025 год</a:t>
          </a:r>
        </a:p>
      </dgm:t>
    </dgm:pt>
    <dgm:pt modelId="{F69C642E-02D8-4452-97A8-91703EBFF269}" type="parTrans" cxnId="{A8C41E8F-DB05-4F61-BE34-2B090A458C80}">
      <dgm:prSet/>
      <dgm:spPr/>
      <dgm:t>
        <a:bodyPr/>
        <a:lstStyle/>
        <a:p>
          <a:endParaRPr lang="ru-RU" sz="2000"/>
        </a:p>
      </dgm:t>
    </dgm:pt>
    <dgm:pt modelId="{1AFE9589-EE02-47E7-B0E9-97BAD66847A2}" type="sibTrans" cxnId="{A8C41E8F-DB05-4F61-BE34-2B090A458C80}">
      <dgm:prSet/>
      <dgm:spPr/>
      <dgm:t>
        <a:bodyPr/>
        <a:lstStyle/>
        <a:p>
          <a:endParaRPr lang="ru-RU" sz="2000"/>
        </a:p>
      </dgm:t>
    </dgm:pt>
    <dgm:pt modelId="{484053F6-8396-491B-AE83-19E9C514230C}">
      <dgm:prSet phldrT="[Текст]" custT="1"/>
      <dgm:spPr/>
      <dgm:t>
        <a:bodyPr/>
        <a:lstStyle/>
        <a:p>
          <a:pPr algn="ctr"/>
          <a:r>
            <a:rPr lang="ru-RU" sz="2000" b="1" i="1">
              <a:latin typeface="Times New Roman" pitchFamily="18" charset="0"/>
              <a:cs typeface="Times New Roman" pitchFamily="18" charset="0"/>
            </a:rPr>
            <a:t>21 174,6</a:t>
          </a:r>
        </a:p>
        <a:p>
          <a:pPr algn="ctr"/>
          <a:r>
            <a:rPr lang="ru-RU" sz="2000" b="1" i="1">
              <a:latin typeface="Times New Roman" pitchFamily="18" charset="0"/>
              <a:cs typeface="Times New Roman" pitchFamily="18" charset="0"/>
            </a:rPr>
            <a:t> т.р.</a:t>
          </a:r>
        </a:p>
        <a:p>
          <a:pPr algn="ctr"/>
          <a:r>
            <a:rPr lang="ru-RU" sz="2000" b="1" i="1">
              <a:latin typeface="Times New Roman" pitchFamily="18" charset="0"/>
              <a:cs typeface="Times New Roman" pitchFamily="18" charset="0"/>
            </a:rPr>
            <a:t>2026 год</a:t>
          </a:r>
        </a:p>
      </dgm:t>
    </dgm:pt>
    <dgm:pt modelId="{5331717D-B06F-466E-909A-8B85E679D92D}" type="parTrans" cxnId="{DB0780E0-54E8-48D8-B9AC-E9549DEFDB27}">
      <dgm:prSet/>
      <dgm:spPr/>
      <dgm:t>
        <a:bodyPr/>
        <a:lstStyle/>
        <a:p>
          <a:endParaRPr lang="ru-RU" sz="2000"/>
        </a:p>
      </dgm:t>
    </dgm:pt>
    <dgm:pt modelId="{31D9518A-BF09-4954-8BCB-BDD795C96057}" type="sibTrans" cxnId="{DB0780E0-54E8-48D8-B9AC-E9549DEFDB27}">
      <dgm:prSet/>
      <dgm:spPr/>
      <dgm:t>
        <a:bodyPr/>
        <a:lstStyle/>
        <a:p>
          <a:endParaRPr lang="ru-RU" sz="2000"/>
        </a:p>
      </dgm:t>
    </dgm:pt>
    <dgm:pt modelId="{B5422C8D-1AB3-42EB-A1DE-DFC3AA0C2F9D}">
      <dgm:prSet custT="1"/>
      <dgm:spPr/>
      <dgm:t>
        <a:bodyPr/>
        <a:lstStyle/>
        <a:p>
          <a:r>
            <a:rPr lang="ru-RU" sz="2000" b="1" i="1">
              <a:latin typeface="Times New Roman" pitchFamily="18" charset="0"/>
              <a:cs typeface="Times New Roman" pitchFamily="18" charset="0"/>
            </a:rPr>
            <a:t>19 880,7 т.р.</a:t>
          </a:r>
        </a:p>
        <a:p>
          <a:r>
            <a:rPr lang="ru-RU" sz="2000" b="1" i="1">
              <a:latin typeface="Times New Roman" pitchFamily="18" charset="0"/>
              <a:cs typeface="Times New Roman" pitchFamily="18" charset="0"/>
            </a:rPr>
            <a:t>2024 год</a:t>
          </a:r>
        </a:p>
      </dgm:t>
    </dgm:pt>
    <dgm:pt modelId="{038097BF-F65F-4E2F-9479-F7194B6BF936}" type="parTrans" cxnId="{BA094448-DD4B-451C-AF8E-CE40D6334D2F}">
      <dgm:prSet/>
      <dgm:spPr/>
      <dgm:t>
        <a:bodyPr/>
        <a:lstStyle/>
        <a:p>
          <a:endParaRPr lang="ru-RU"/>
        </a:p>
      </dgm:t>
    </dgm:pt>
    <dgm:pt modelId="{8B3C5E03-0BF4-484F-96DC-48AC22BE8C00}" type="sibTrans" cxnId="{BA094448-DD4B-451C-AF8E-CE40D6334D2F}">
      <dgm:prSet/>
      <dgm:spPr/>
      <dgm:t>
        <a:bodyPr/>
        <a:lstStyle/>
        <a:p>
          <a:endParaRPr lang="ru-RU"/>
        </a:p>
      </dgm:t>
    </dgm:pt>
    <dgm:pt modelId="{E6548EFC-5033-4794-9A8D-26BF42B5DD55}">
      <dgm:prSet custT="1"/>
      <dgm:spPr/>
      <dgm:t>
        <a:bodyPr/>
        <a:lstStyle/>
        <a:p>
          <a:r>
            <a:rPr lang="ru-RU" sz="2000" b="1" i="1">
              <a:latin typeface="Times New Roman" pitchFamily="18" charset="0"/>
              <a:cs typeface="Times New Roman" pitchFamily="18" charset="0"/>
            </a:rPr>
            <a:t>17 738,5 т.р. </a:t>
          </a:r>
        </a:p>
        <a:p>
          <a:r>
            <a:rPr lang="ru-RU" sz="2000" b="1" i="1">
              <a:latin typeface="Times New Roman" pitchFamily="18" charset="0"/>
              <a:cs typeface="Times New Roman" pitchFamily="18" charset="0"/>
            </a:rPr>
            <a:t> 2021 год</a:t>
          </a:r>
        </a:p>
      </dgm:t>
    </dgm:pt>
    <dgm:pt modelId="{FD683D30-0B2E-4927-88AE-6BA2EE0E866C}" type="parTrans" cxnId="{F7B5F3F1-AAE2-4171-8D09-D059C5380254}">
      <dgm:prSet/>
      <dgm:spPr/>
      <dgm:t>
        <a:bodyPr/>
        <a:lstStyle/>
        <a:p>
          <a:endParaRPr lang="ru-RU"/>
        </a:p>
      </dgm:t>
    </dgm:pt>
    <dgm:pt modelId="{5AC84A1A-2BF2-4D43-961A-6A9073266FC1}" type="sibTrans" cxnId="{F7B5F3F1-AAE2-4171-8D09-D059C5380254}">
      <dgm:prSet/>
      <dgm:spPr/>
      <dgm:t>
        <a:bodyPr/>
        <a:lstStyle/>
        <a:p>
          <a:endParaRPr lang="ru-RU"/>
        </a:p>
      </dgm:t>
    </dgm:pt>
    <dgm:pt modelId="{B96E2539-EED8-4421-B48A-47F5060FCB58}">
      <dgm:prSet custT="1"/>
      <dgm:spPr/>
      <dgm:t>
        <a:bodyPr/>
        <a:lstStyle/>
        <a:p>
          <a:r>
            <a:rPr lang="ru-RU" sz="2000" b="1" i="1">
              <a:latin typeface="Times New Roman" pitchFamily="18" charset="0"/>
              <a:cs typeface="Times New Roman" pitchFamily="18" charset="0"/>
            </a:rPr>
            <a:t>17 580,0 т.р.</a:t>
          </a:r>
        </a:p>
        <a:p>
          <a:r>
            <a:rPr lang="ru-RU" sz="2000" b="1" i="1">
              <a:latin typeface="Times New Roman" pitchFamily="18" charset="0"/>
              <a:cs typeface="Times New Roman" pitchFamily="18" charset="0"/>
            </a:rPr>
            <a:t> 2022 год</a:t>
          </a:r>
        </a:p>
      </dgm:t>
    </dgm:pt>
    <dgm:pt modelId="{5C426611-EDD5-43DC-BCE7-47501308DEFD}" type="sibTrans" cxnId="{4859E842-5AD8-4DA9-B7AF-3D2D3F7F0CF1}">
      <dgm:prSet/>
      <dgm:spPr/>
      <dgm:t>
        <a:bodyPr/>
        <a:lstStyle/>
        <a:p>
          <a:endParaRPr lang="ru-RU"/>
        </a:p>
      </dgm:t>
    </dgm:pt>
    <dgm:pt modelId="{6FEAC911-2B82-40FF-A8B0-7D53DEF021E8}" type="parTrans" cxnId="{4859E842-5AD8-4DA9-B7AF-3D2D3F7F0CF1}">
      <dgm:prSet/>
      <dgm:spPr/>
      <dgm:t>
        <a:bodyPr/>
        <a:lstStyle/>
        <a:p>
          <a:endParaRPr lang="ru-RU"/>
        </a:p>
      </dgm:t>
    </dgm:pt>
    <dgm:pt modelId="{D7A0B3DF-6DC8-4C1C-A007-3B75B873DF2F}" type="pres">
      <dgm:prSet presAssocID="{E9BA7189-705A-419C-BD98-AB67E11E888D}" presName="CompostProcess" presStyleCnt="0">
        <dgm:presLayoutVars>
          <dgm:dir/>
          <dgm:resizeHandles val="exact"/>
        </dgm:presLayoutVars>
      </dgm:prSet>
      <dgm:spPr/>
    </dgm:pt>
    <dgm:pt modelId="{0F03A070-630C-4419-8A16-48108B0258B6}" type="pres">
      <dgm:prSet presAssocID="{E9BA7189-705A-419C-BD98-AB67E11E888D}" presName="arrow" presStyleLbl="bgShp" presStyleIdx="0" presStyleCnt="1"/>
      <dgm:spPr/>
    </dgm:pt>
    <dgm:pt modelId="{FA5B7F4A-240E-4820-9742-457C12696274}" type="pres">
      <dgm:prSet presAssocID="{E9BA7189-705A-419C-BD98-AB67E11E888D}" presName="linearProcess" presStyleCnt="0"/>
      <dgm:spPr/>
    </dgm:pt>
    <dgm:pt modelId="{93431978-F1D3-4414-8656-84A50B891CE6}" type="pres">
      <dgm:prSet presAssocID="{E6548EFC-5033-4794-9A8D-26BF42B5DD55}" presName="textNode" presStyleLbl="node1" presStyleIdx="0" presStyleCnt="6" custScaleX="23077" custScaleY="97972" custLinFactNeighborX="-903" custLinFactNeighborY="-3379">
        <dgm:presLayoutVars>
          <dgm:bulletEnabled val="1"/>
        </dgm:presLayoutVars>
      </dgm:prSet>
      <dgm:spPr/>
      <dgm:t>
        <a:bodyPr/>
        <a:lstStyle/>
        <a:p>
          <a:endParaRPr lang="ru-RU"/>
        </a:p>
      </dgm:t>
    </dgm:pt>
    <dgm:pt modelId="{3AD9CEFB-24ED-4D10-9E15-B00A17B6C4FB}" type="pres">
      <dgm:prSet presAssocID="{5AC84A1A-2BF2-4D43-961A-6A9073266FC1}" presName="sibTrans" presStyleCnt="0"/>
      <dgm:spPr/>
    </dgm:pt>
    <dgm:pt modelId="{AD887089-F49C-4DD9-9C0C-D8BEBAA19CFC}" type="pres">
      <dgm:prSet presAssocID="{B96E2539-EED8-4421-B48A-47F5060FCB58}" presName="textNode" presStyleLbl="node1" presStyleIdx="1" presStyleCnt="6" custScaleX="22826" custScaleY="96284" custLinFactNeighborX="7608">
        <dgm:presLayoutVars>
          <dgm:bulletEnabled val="1"/>
        </dgm:presLayoutVars>
      </dgm:prSet>
      <dgm:spPr/>
      <dgm:t>
        <a:bodyPr/>
        <a:lstStyle/>
        <a:p>
          <a:endParaRPr lang="ru-RU"/>
        </a:p>
      </dgm:t>
    </dgm:pt>
    <dgm:pt modelId="{896AA8D9-C1C6-42FF-B7FD-4995E92C796C}" type="pres">
      <dgm:prSet presAssocID="{5C426611-EDD5-43DC-BCE7-47501308DEFD}" presName="sibTrans" presStyleCnt="0"/>
      <dgm:spPr/>
    </dgm:pt>
    <dgm:pt modelId="{02EEF55D-CB69-4028-B594-45A8C9A307EE}" type="pres">
      <dgm:prSet presAssocID="{0B8C7D94-602E-407C-A076-1D96F5E6D0BF}" presName="textNode" presStyleLbl="node1" presStyleIdx="2" presStyleCnt="6" custScaleX="24296" custScaleY="99662">
        <dgm:presLayoutVars>
          <dgm:bulletEnabled val="1"/>
        </dgm:presLayoutVars>
      </dgm:prSet>
      <dgm:spPr/>
      <dgm:t>
        <a:bodyPr/>
        <a:lstStyle/>
        <a:p>
          <a:endParaRPr lang="ru-RU"/>
        </a:p>
      </dgm:t>
    </dgm:pt>
    <dgm:pt modelId="{644C1A70-77F9-49C7-9436-54ACCFF84977}" type="pres">
      <dgm:prSet presAssocID="{6BD602D8-E8D9-48BF-AE82-5E666DEAA1D4}" presName="sibTrans" presStyleCnt="0"/>
      <dgm:spPr/>
    </dgm:pt>
    <dgm:pt modelId="{81CD238E-B416-4042-B656-9B3C588F0B70}" type="pres">
      <dgm:prSet presAssocID="{B5422C8D-1AB3-42EB-A1DE-DFC3AA0C2F9D}" presName="textNode" presStyleLbl="node1" presStyleIdx="3" presStyleCnt="6" custScaleX="22782" custScaleY="97973">
        <dgm:presLayoutVars>
          <dgm:bulletEnabled val="1"/>
        </dgm:presLayoutVars>
      </dgm:prSet>
      <dgm:spPr/>
      <dgm:t>
        <a:bodyPr/>
        <a:lstStyle/>
        <a:p>
          <a:endParaRPr lang="ru-RU"/>
        </a:p>
      </dgm:t>
    </dgm:pt>
    <dgm:pt modelId="{091FD362-738B-4542-ADB4-AA1167D39B62}" type="pres">
      <dgm:prSet presAssocID="{8B3C5E03-0BF4-484F-96DC-48AC22BE8C00}" presName="sibTrans" presStyleCnt="0"/>
      <dgm:spPr/>
    </dgm:pt>
    <dgm:pt modelId="{62D3E611-3430-4B65-A4F9-FD278ACADA73}" type="pres">
      <dgm:prSet presAssocID="{54FF83F6-EFF7-494F-8F7A-2422F83CE871}" presName="textNode" presStyleLbl="node1" presStyleIdx="4" presStyleCnt="6" custScaleX="24002" custScaleY="103040">
        <dgm:presLayoutVars>
          <dgm:bulletEnabled val="1"/>
        </dgm:presLayoutVars>
      </dgm:prSet>
      <dgm:spPr/>
      <dgm:t>
        <a:bodyPr/>
        <a:lstStyle/>
        <a:p>
          <a:endParaRPr lang="ru-RU"/>
        </a:p>
      </dgm:t>
    </dgm:pt>
    <dgm:pt modelId="{E462D568-1B34-497D-B832-63607869FE61}" type="pres">
      <dgm:prSet presAssocID="{1AFE9589-EE02-47E7-B0E9-97BAD66847A2}" presName="sibTrans" presStyleCnt="0"/>
      <dgm:spPr/>
    </dgm:pt>
    <dgm:pt modelId="{7D02C42C-9D12-4EB8-96D6-C193E2955B3C}" type="pres">
      <dgm:prSet presAssocID="{484053F6-8396-491B-AE83-19E9C514230C}" presName="textNode" presStyleLbl="node1" presStyleIdx="5" presStyleCnt="6" custScaleX="22777" custScaleY="97973">
        <dgm:presLayoutVars>
          <dgm:bulletEnabled val="1"/>
        </dgm:presLayoutVars>
      </dgm:prSet>
      <dgm:spPr/>
      <dgm:t>
        <a:bodyPr/>
        <a:lstStyle/>
        <a:p>
          <a:endParaRPr lang="ru-RU"/>
        </a:p>
      </dgm:t>
    </dgm:pt>
  </dgm:ptLst>
  <dgm:cxnLst>
    <dgm:cxn modelId="{3FF0AB90-D5B1-4A8F-B9B6-F1CD7047C7B4}" type="presOf" srcId="{E6548EFC-5033-4794-9A8D-26BF42B5DD55}" destId="{93431978-F1D3-4414-8656-84A50B891CE6}" srcOrd="0" destOrd="0" presId="urn:microsoft.com/office/officeart/2005/8/layout/hProcess9"/>
    <dgm:cxn modelId="{C924F76E-15BD-4686-933A-3994E9A720EC}" type="presOf" srcId="{54FF83F6-EFF7-494F-8F7A-2422F83CE871}" destId="{62D3E611-3430-4B65-A4F9-FD278ACADA73}" srcOrd="0" destOrd="0" presId="urn:microsoft.com/office/officeart/2005/8/layout/hProcess9"/>
    <dgm:cxn modelId="{DB0780E0-54E8-48D8-B9AC-E9549DEFDB27}" srcId="{E9BA7189-705A-419C-BD98-AB67E11E888D}" destId="{484053F6-8396-491B-AE83-19E9C514230C}" srcOrd="5" destOrd="0" parTransId="{5331717D-B06F-466E-909A-8B85E679D92D}" sibTransId="{31D9518A-BF09-4954-8BCB-BDD795C96057}"/>
    <dgm:cxn modelId="{F7B5F3F1-AAE2-4171-8D09-D059C5380254}" srcId="{E9BA7189-705A-419C-BD98-AB67E11E888D}" destId="{E6548EFC-5033-4794-9A8D-26BF42B5DD55}" srcOrd="0" destOrd="0" parTransId="{FD683D30-0B2E-4927-88AE-6BA2EE0E866C}" sibTransId="{5AC84A1A-2BF2-4D43-961A-6A9073266FC1}"/>
    <dgm:cxn modelId="{F32C14E8-5B01-4DF8-93AB-D71D6EBD4DE0}" type="presOf" srcId="{B5422C8D-1AB3-42EB-A1DE-DFC3AA0C2F9D}" destId="{81CD238E-B416-4042-B656-9B3C588F0B70}" srcOrd="0" destOrd="0" presId="urn:microsoft.com/office/officeart/2005/8/layout/hProcess9"/>
    <dgm:cxn modelId="{89A73900-9B92-4F43-8BA8-6A5360511B8C}" type="presOf" srcId="{0B8C7D94-602E-407C-A076-1D96F5E6D0BF}" destId="{02EEF55D-CB69-4028-B594-45A8C9A307EE}" srcOrd="0" destOrd="0" presId="urn:microsoft.com/office/officeart/2005/8/layout/hProcess9"/>
    <dgm:cxn modelId="{03D9671B-04E0-4DFD-A9D4-88CF60B3CA65}" type="presOf" srcId="{B96E2539-EED8-4421-B48A-47F5060FCB58}" destId="{AD887089-F49C-4DD9-9C0C-D8BEBAA19CFC}" srcOrd="0" destOrd="0" presId="urn:microsoft.com/office/officeart/2005/8/layout/hProcess9"/>
    <dgm:cxn modelId="{F46E7D16-19ED-4450-BCE6-984420C6529E}" srcId="{E9BA7189-705A-419C-BD98-AB67E11E888D}" destId="{0B8C7D94-602E-407C-A076-1D96F5E6D0BF}" srcOrd="2" destOrd="0" parTransId="{BA59535D-F67D-4A6A-A30A-6AB8F53CAB95}" sibTransId="{6BD602D8-E8D9-48BF-AE82-5E666DEAA1D4}"/>
    <dgm:cxn modelId="{4859E842-5AD8-4DA9-B7AF-3D2D3F7F0CF1}" srcId="{E9BA7189-705A-419C-BD98-AB67E11E888D}" destId="{B96E2539-EED8-4421-B48A-47F5060FCB58}" srcOrd="1" destOrd="0" parTransId="{6FEAC911-2B82-40FF-A8B0-7D53DEF021E8}" sibTransId="{5C426611-EDD5-43DC-BCE7-47501308DEFD}"/>
    <dgm:cxn modelId="{67571B83-DF4C-4802-AC0D-E58197DF2C7E}" type="presOf" srcId="{E9BA7189-705A-419C-BD98-AB67E11E888D}" destId="{D7A0B3DF-6DC8-4C1C-A007-3B75B873DF2F}" srcOrd="0" destOrd="0" presId="urn:microsoft.com/office/officeart/2005/8/layout/hProcess9"/>
    <dgm:cxn modelId="{BA094448-DD4B-451C-AF8E-CE40D6334D2F}" srcId="{E9BA7189-705A-419C-BD98-AB67E11E888D}" destId="{B5422C8D-1AB3-42EB-A1DE-DFC3AA0C2F9D}" srcOrd="3" destOrd="0" parTransId="{038097BF-F65F-4E2F-9479-F7194B6BF936}" sibTransId="{8B3C5E03-0BF4-484F-96DC-48AC22BE8C00}"/>
    <dgm:cxn modelId="{A589DD2B-68A3-4611-A871-D49177B9333C}" type="presOf" srcId="{484053F6-8396-491B-AE83-19E9C514230C}" destId="{7D02C42C-9D12-4EB8-96D6-C193E2955B3C}" srcOrd="0" destOrd="0" presId="urn:microsoft.com/office/officeart/2005/8/layout/hProcess9"/>
    <dgm:cxn modelId="{A8C41E8F-DB05-4F61-BE34-2B090A458C80}" srcId="{E9BA7189-705A-419C-BD98-AB67E11E888D}" destId="{54FF83F6-EFF7-494F-8F7A-2422F83CE871}" srcOrd="4" destOrd="0" parTransId="{F69C642E-02D8-4452-97A8-91703EBFF269}" sibTransId="{1AFE9589-EE02-47E7-B0E9-97BAD66847A2}"/>
    <dgm:cxn modelId="{D3DC6298-99D8-4600-BF0A-C66D86C76ADA}" type="presParOf" srcId="{D7A0B3DF-6DC8-4C1C-A007-3B75B873DF2F}" destId="{0F03A070-630C-4419-8A16-48108B0258B6}" srcOrd="0" destOrd="0" presId="urn:microsoft.com/office/officeart/2005/8/layout/hProcess9"/>
    <dgm:cxn modelId="{01189DD0-34CB-45CC-9302-9F0FFA27A216}" type="presParOf" srcId="{D7A0B3DF-6DC8-4C1C-A007-3B75B873DF2F}" destId="{FA5B7F4A-240E-4820-9742-457C12696274}" srcOrd="1" destOrd="0" presId="urn:microsoft.com/office/officeart/2005/8/layout/hProcess9"/>
    <dgm:cxn modelId="{B056D764-8640-4412-B4B8-D2ECEBFBA0DC}" type="presParOf" srcId="{FA5B7F4A-240E-4820-9742-457C12696274}" destId="{93431978-F1D3-4414-8656-84A50B891CE6}" srcOrd="0" destOrd="0" presId="urn:microsoft.com/office/officeart/2005/8/layout/hProcess9"/>
    <dgm:cxn modelId="{753374A0-8007-473A-B2D5-62D4BE092690}" type="presParOf" srcId="{FA5B7F4A-240E-4820-9742-457C12696274}" destId="{3AD9CEFB-24ED-4D10-9E15-B00A17B6C4FB}" srcOrd="1" destOrd="0" presId="urn:microsoft.com/office/officeart/2005/8/layout/hProcess9"/>
    <dgm:cxn modelId="{2465F985-632A-4C9D-B085-8B6C6AEB6003}" type="presParOf" srcId="{FA5B7F4A-240E-4820-9742-457C12696274}" destId="{AD887089-F49C-4DD9-9C0C-D8BEBAA19CFC}" srcOrd="2" destOrd="0" presId="urn:microsoft.com/office/officeart/2005/8/layout/hProcess9"/>
    <dgm:cxn modelId="{CADAB5E9-1902-4ADA-AA07-F09B1ECAEC75}" type="presParOf" srcId="{FA5B7F4A-240E-4820-9742-457C12696274}" destId="{896AA8D9-C1C6-42FF-B7FD-4995E92C796C}" srcOrd="3" destOrd="0" presId="urn:microsoft.com/office/officeart/2005/8/layout/hProcess9"/>
    <dgm:cxn modelId="{8B4351F4-252E-497E-9872-E768E4CD79C7}" type="presParOf" srcId="{FA5B7F4A-240E-4820-9742-457C12696274}" destId="{02EEF55D-CB69-4028-B594-45A8C9A307EE}" srcOrd="4" destOrd="0" presId="urn:microsoft.com/office/officeart/2005/8/layout/hProcess9"/>
    <dgm:cxn modelId="{D803CC41-FC30-47E1-87F4-1D76601FD5F1}" type="presParOf" srcId="{FA5B7F4A-240E-4820-9742-457C12696274}" destId="{644C1A70-77F9-49C7-9436-54ACCFF84977}" srcOrd="5" destOrd="0" presId="urn:microsoft.com/office/officeart/2005/8/layout/hProcess9"/>
    <dgm:cxn modelId="{7044FD85-5152-4068-84EA-397F3DBEDF72}" type="presParOf" srcId="{FA5B7F4A-240E-4820-9742-457C12696274}" destId="{81CD238E-B416-4042-B656-9B3C588F0B70}" srcOrd="6" destOrd="0" presId="urn:microsoft.com/office/officeart/2005/8/layout/hProcess9"/>
    <dgm:cxn modelId="{34D134CF-7EBA-4298-A5FA-E8BCBFDBA1D6}" type="presParOf" srcId="{FA5B7F4A-240E-4820-9742-457C12696274}" destId="{091FD362-738B-4542-ADB4-AA1167D39B62}" srcOrd="7" destOrd="0" presId="urn:microsoft.com/office/officeart/2005/8/layout/hProcess9"/>
    <dgm:cxn modelId="{EAD5546D-37D2-43A7-BFC2-75E8BD4F60AD}" type="presParOf" srcId="{FA5B7F4A-240E-4820-9742-457C12696274}" destId="{62D3E611-3430-4B65-A4F9-FD278ACADA73}" srcOrd="8" destOrd="0" presId="urn:microsoft.com/office/officeart/2005/8/layout/hProcess9"/>
    <dgm:cxn modelId="{D4C723A4-36B5-4DBF-B088-E0682D12CE30}" type="presParOf" srcId="{FA5B7F4A-240E-4820-9742-457C12696274}" destId="{E462D568-1B34-497D-B832-63607869FE61}" srcOrd="9" destOrd="0" presId="urn:microsoft.com/office/officeart/2005/8/layout/hProcess9"/>
    <dgm:cxn modelId="{F9307BF4-6DD3-4F71-AD11-508AA2FDC598}" type="presParOf" srcId="{FA5B7F4A-240E-4820-9742-457C12696274}" destId="{7D02C42C-9D12-4EB8-96D6-C193E2955B3C}" srcOrd="10" destOrd="0" presId="urn:microsoft.com/office/officeart/2005/8/layout/hProcess9"/>
  </dgm:cxnLst>
  <dgm:bg>
    <a:solidFill>
      <a:srgbClr val="9966FF"/>
    </a:solidFill>
  </dgm:bg>
  <dgm:whole/>
  <dgm:extLst>
    <a:ext uri="http://schemas.microsoft.com/office/drawing/2008/diagram">
      <dsp:dataModelExt xmlns:dsp="http://schemas.microsoft.com/office/drawing/2008/diagram" relId="rId4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799978E-344D-4471-AF2F-399F75D1644C}" type="doc">
      <dgm:prSet loTypeId="urn:microsoft.com/office/officeart/2005/8/layout/venn3" loCatId="relationship" qsTypeId="urn:microsoft.com/office/officeart/2005/8/quickstyle/simple1" qsCatId="simple" csTypeId="urn:microsoft.com/office/officeart/2005/8/colors/colorful4" csCatId="colorful" phldr="1"/>
      <dgm:spPr/>
    </dgm:pt>
    <dgm:pt modelId="{B0B71CA9-45B4-4CD3-8F04-2C4DED6897C8}">
      <dgm:prSet phldrT="[Текст]" custT="1"/>
      <dgm:spPr/>
      <dgm:t>
        <a:bodyPr/>
        <a:lstStyle/>
        <a:p>
          <a:pPr algn="ctr"/>
          <a:r>
            <a:rPr lang="ru-RU" sz="2000" b="1">
              <a:latin typeface="Times New Roman" pitchFamily="18" charset="0"/>
              <a:cs typeface="Times New Roman" pitchFamily="18" charset="0"/>
            </a:rPr>
            <a:t>НДФЛ</a:t>
          </a:r>
        </a:p>
        <a:p>
          <a:pPr algn="ctr"/>
          <a:r>
            <a:rPr lang="ru-RU" sz="2000" b="1">
              <a:latin typeface="Times New Roman" pitchFamily="18" charset="0"/>
              <a:cs typeface="Times New Roman" pitchFamily="18" charset="0"/>
            </a:rPr>
            <a:t> </a:t>
          </a:r>
          <a:r>
            <a:rPr lang="ru-RU" sz="1400" b="1">
              <a:latin typeface="Times New Roman" pitchFamily="18" charset="0"/>
              <a:cs typeface="Times New Roman" pitchFamily="18" charset="0"/>
            </a:rPr>
            <a:t>(налог на доходы физических лиц) гл. 23 НК</a:t>
          </a:r>
        </a:p>
        <a:p>
          <a:pPr algn="ctr"/>
          <a:r>
            <a:rPr lang="ru-RU" sz="1400" b="1" i="1">
              <a:latin typeface="Times New Roman" pitchFamily="18" charset="0"/>
              <a:cs typeface="Times New Roman" pitchFamily="18" charset="0"/>
            </a:rPr>
            <a:t>ставка налога:  13%, 15%, 30 %, 35%</a:t>
          </a:r>
        </a:p>
        <a:p>
          <a:pPr algn="ctr"/>
          <a:r>
            <a:rPr lang="ru-RU" sz="1400" b="1" i="1">
              <a:latin typeface="Times New Roman" pitchFamily="18" charset="0"/>
              <a:cs typeface="Times New Roman" pitchFamily="18" charset="0"/>
            </a:rPr>
            <a:t>норматив зачисления -  31,052% </a:t>
          </a:r>
        </a:p>
      </dgm:t>
    </dgm:pt>
    <dgm:pt modelId="{8D443905-91F4-4656-A0F2-F16B1562F5BA}" type="parTrans" cxnId="{7429CB08-D9E1-428E-9DB2-D268ED97C84D}">
      <dgm:prSet/>
      <dgm:spPr/>
      <dgm:t>
        <a:bodyPr/>
        <a:lstStyle/>
        <a:p>
          <a:endParaRPr lang="ru-RU"/>
        </a:p>
      </dgm:t>
    </dgm:pt>
    <dgm:pt modelId="{F54E086A-BF3F-4B77-BA49-DF9521E24488}" type="sibTrans" cxnId="{7429CB08-D9E1-428E-9DB2-D268ED97C84D}">
      <dgm:prSet/>
      <dgm:spPr/>
      <dgm:t>
        <a:bodyPr/>
        <a:lstStyle/>
        <a:p>
          <a:endParaRPr lang="ru-RU"/>
        </a:p>
      </dgm:t>
    </dgm:pt>
    <dgm:pt modelId="{75F644ED-0063-4C61-A7AA-59838C76F168}">
      <dgm:prSet phldrT="[Текст]" custT="1"/>
      <dgm:spPr/>
      <dgm:t>
        <a:bodyPr/>
        <a:lstStyle/>
        <a:p>
          <a:endParaRPr lang="ru-RU" sz="1800" b="1">
            <a:latin typeface="Times New Roman" pitchFamily="18" charset="0"/>
            <a:cs typeface="Times New Roman" pitchFamily="18" charset="0"/>
          </a:endParaRPr>
        </a:p>
        <a:p>
          <a:r>
            <a:rPr lang="ru-RU" sz="1800" b="1">
              <a:latin typeface="Times New Roman" pitchFamily="18" charset="0"/>
              <a:cs typeface="Times New Roman" pitchFamily="18" charset="0"/>
            </a:rPr>
            <a:t>НАЛОГ НА ИМУЩЕСТВО ФИЗИЧЕСКИХ ЛИЦ</a:t>
          </a:r>
          <a:r>
            <a:rPr lang="ru-RU" sz="1600" b="1">
              <a:latin typeface="Times New Roman" pitchFamily="18" charset="0"/>
              <a:cs typeface="Times New Roman" pitchFamily="18" charset="0"/>
            </a:rPr>
            <a:t> </a:t>
          </a:r>
          <a:r>
            <a:rPr lang="ru-RU" sz="1400" b="1">
              <a:latin typeface="Times New Roman" pitchFamily="18" charset="0"/>
              <a:cs typeface="Times New Roman" pitchFamily="18" charset="0"/>
            </a:rPr>
            <a:t>гл. 32 НК РФ</a:t>
          </a:r>
        </a:p>
        <a:p>
          <a:r>
            <a:rPr lang="ru-RU" sz="1400">
              <a:latin typeface="Times New Roman" pitchFamily="18" charset="0"/>
              <a:cs typeface="Times New Roman" pitchFamily="18" charset="0"/>
            </a:rPr>
            <a:t>          </a:t>
          </a:r>
          <a:r>
            <a:rPr lang="ru-RU" sz="1400" b="1" i="1">
              <a:latin typeface="Times New Roman" pitchFamily="18" charset="0"/>
              <a:cs typeface="Times New Roman" pitchFamily="18" charset="0"/>
            </a:rPr>
            <a:t>ставка налога : 0,1%, 0,5 %, 0,8%, 2%</a:t>
          </a:r>
        </a:p>
        <a:p>
          <a:r>
            <a:rPr lang="ru-RU" sz="1400" b="1" i="1">
              <a:latin typeface="Times New Roman" pitchFamily="18" charset="0"/>
              <a:cs typeface="Times New Roman" pitchFamily="18" charset="0"/>
            </a:rPr>
            <a:t>норматив зачисления - 100% </a:t>
          </a:r>
        </a:p>
      </dgm:t>
    </dgm:pt>
    <dgm:pt modelId="{2802DE83-8D5D-4D5A-9C84-C895266FE8AE}" type="parTrans" cxnId="{597A3882-6B89-43DF-9A45-5D456A03D848}">
      <dgm:prSet/>
      <dgm:spPr/>
      <dgm:t>
        <a:bodyPr/>
        <a:lstStyle/>
        <a:p>
          <a:endParaRPr lang="ru-RU"/>
        </a:p>
      </dgm:t>
    </dgm:pt>
    <dgm:pt modelId="{B60D1098-2A02-4ABF-9344-E9E9A9B2D536}" type="sibTrans" cxnId="{597A3882-6B89-43DF-9A45-5D456A03D848}">
      <dgm:prSet/>
      <dgm:spPr/>
      <dgm:t>
        <a:bodyPr/>
        <a:lstStyle/>
        <a:p>
          <a:endParaRPr lang="ru-RU"/>
        </a:p>
      </dgm:t>
    </dgm:pt>
    <dgm:pt modelId="{7DD549E8-EC0C-434B-84E3-146DE3065A87}">
      <dgm:prSet phldrT="[Текст]" custT="1"/>
      <dgm:spPr/>
      <dgm:t>
        <a:bodyPr/>
        <a:lstStyle/>
        <a:p>
          <a:r>
            <a:rPr lang="ru-RU" sz="1800" b="1">
              <a:latin typeface="Times New Roman" pitchFamily="18" charset="0"/>
              <a:cs typeface="Times New Roman" pitchFamily="18" charset="0"/>
            </a:rPr>
            <a:t>ЗЕМЕЛЬНЫЙ НАЛОГ</a:t>
          </a:r>
        </a:p>
        <a:p>
          <a:r>
            <a:rPr lang="ru-RU" sz="1400" b="1">
              <a:latin typeface="Times New Roman" pitchFamily="18" charset="0"/>
              <a:cs typeface="Times New Roman" pitchFamily="18" charset="0"/>
            </a:rPr>
            <a:t>гл.31 НК РФ от 25.10.2001г. №136</a:t>
          </a:r>
        </a:p>
        <a:p>
          <a:r>
            <a:rPr lang="ru-RU" sz="1400" b="1" i="1">
              <a:latin typeface="Times New Roman" pitchFamily="18" charset="0"/>
              <a:cs typeface="Times New Roman" pitchFamily="18" charset="0"/>
            </a:rPr>
            <a:t>ставка налога:    от 0,3 %, 1,5 %</a:t>
          </a:r>
        </a:p>
        <a:p>
          <a:r>
            <a:rPr lang="ru-RU" sz="1400" b="1" i="1">
              <a:latin typeface="Times New Roman" pitchFamily="18" charset="0"/>
              <a:cs typeface="Times New Roman" pitchFamily="18" charset="0"/>
            </a:rPr>
            <a:t>норматив зачисления - 100%</a:t>
          </a:r>
        </a:p>
      </dgm:t>
    </dgm:pt>
    <dgm:pt modelId="{59806339-9628-4F0F-8E44-3575A6146A7C}" type="parTrans" cxnId="{94A2EBF8-62CA-428A-AE15-3D8969EE7C09}">
      <dgm:prSet/>
      <dgm:spPr/>
      <dgm:t>
        <a:bodyPr/>
        <a:lstStyle/>
        <a:p>
          <a:endParaRPr lang="ru-RU"/>
        </a:p>
      </dgm:t>
    </dgm:pt>
    <dgm:pt modelId="{319715EA-A497-4528-B857-2A69EAD66785}" type="sibTrans" cxnId="{94A2EBF8-62CA-428A-AE15-3D8969EE7C09}">
      <dgm:prSet/>
      <dgm:spPr/>
      <dgm:t>
        <a:bodyPr/>
        <a:lstStyle/>
        <a:p>
          <a:endParaRPr lang="ru-RU"/>
        </a:p>
      </dgm:t>
    </dgm:pt>
    <dgm:pt modelId="{00B233B2-A81D-45FC-8CD7-5E64B23101CF}" type="pres">
      <dgm:prSet presAssocID="{3799978E-344D-4471-AF2F-399F75D1644C}" presName="Name0" presStyleCnt="0">
        <dgm:presLayoutVars>
          <dgm:dir/>
          <dgm:resizeHandles val="exact"/>
        </dgm:presLayoutVars>
      </dgm:prSet>
      <dgm:spPr/>
    </dgm:pt>
    <dgm:pt modelId="{3711C5DA-9DA6-4407-A6B5-D43C6A33C60A}" type="pres">
      <dgm:prSet presAssocID="{B0B71CA9-45B4-4CD3-8F04-2C4DED6897C8}" presName="Name5" presStyleLbl="vennNode1" presStyleIdx="0" presStyleCnt="3" custScaleY="101501">
        <dgm:presLayoutVars>
          <dgm:bulletEnabled val="1"/>
        </dgm:presLayoutVars>
      </dgm:prSet>
      <dgm:spPr/>
      <dgm:t>
        <a:bodyPr/>
        <a:lstStyle/>
        <a:p>
          <a:endParaRPr lang="ru-RU"/>
        </a:p>
      </dgm:t>
    </dgm:pt>
    <dgm:pt modelId="{79823E26-B397-48B0-B465-7BCCC9FC50FC}" type="pres">
      <dgm:prSet presAssocID="{F54E086A-BF3F-4B77-BA49-DF9521E24488}" presName="space" presStyleCnt="0"/>
      <dgm:spPr/>
    </dgm:pt>
    <dgm:pt modelId="{8936A646-60F9-45B2-8647-8EB821AAF549}" type="pres">
      <dgm:prSet presAssocID="{75F644ED-0063-4C61-A7AA-59838C76F168}" presName="Name5" presStyleLbl="vennNode1" presStyleIdx="1" presStyleCnt="3" custScaleX="106594" custScaleY="101137">
        <dgm:presLayoutVars>
          <dgm:bulletEnabled val="1"/>
        </dgm:presLayoutVars>
      </dgm:prSet>
      <dgm:spPr/>
      <dgm:t>
        <a:bodyPr/>
        <a:lstStyle/>
        <a:p>
          <a:endParaRPr lang="ru-RU"/>
        </a:p>
      </dgm:t>
    </dgm:pt>
    <dgm:pt modelId="{98AA1E68-1B3B-4C26-A342-8B95F0D72EEF}" type="pres">
      <dgm:prSet presAssocID="{B60D1098-2A02-4ABF-9344-E9E9A9B2D536}" presName="space" presStyleCnt="0"/>
      <dgm:spPr/>
    </dgm:pt>
    <dgm:pt modelId="{DFD79A2F-CC79-434A-A945-D46AAE72475D}" type="pres">
      <dgm:prSet presAssocID="{7DD549E8-EC0C-434B-84E3-146DE3065A87}" presName="Name5" presStyleLbl="vennNode1" presStyleIdx="2" presStyleCnt="3" custScaleY="102592">
        <dgm:presLayoutVars>
          <dgm:bulletEnabled val="1"/>
        </dgm:presLayoutVars>
      </dgm:prSet>
      <dgm:spPr/>
      <dgm:t>
        <a:bodyPr/>
        <a:lstStyle/>
        <a:p>
          <a:endParaRPr lang="ru-RU"/>
        </a:p>
      </dgm:t>
    </dgm:pt>
  </dgm:ptLst>
  <dgm:cxnLst>
    <dgm:cxn modelId="{597A3882-6B89-43DF-9A45-5D456A03D848}" srcId="{3799978E-344D-4471-AF2F-399F75D1644C}" destId="{75F644ED-0063-4C61-A7AA-59838C76F168}" srcOrd="1" destOrd="0" parTransId="{2802DE83-8D5D-4D5A-9C84-C895266FE8AE}" sibTransId="{B60D1098-2A02-4ABF-9344-E9E9A9B2D536}"/>
    <dgm:cxn modelId="{4B782768-2216-4350-9CF6-738301696F1F}" type="presOf" srcId="{3799978E-344D-4471-AF2F-399F75D1644C}" destId="{00B233B2-A81D-45FC-8CD7-5E64B23101CF}" srcOrd="0" destOrd="0" presId="urn:microsoft.com/office/officeart/2005/8/layout/venn3"/>
    <dgm:cxn modelId="{94A2EBF8-62CA-428A-AE15-3D8969EE7C09}" srcId="{3799978E-344D-4471-AF2F-399F75D1644C}" destId="{7DD549E8-EC0C-434B-84E3-146DE3065A87}" srcOrd="2" destOrd="0" parTransId="{59806339-9628-4F0F-8E44-3575A6146A7C}" sibTransId="{319715EA-A497-4528-B857-2A69EAD66785}"/>
    <dgm:cxn modelId="{7429CB08-D9E1-428E-9DB2-D268ED97C84D}" srcId="{3799978E-344D-4471-AF2F-399F75D1644C}" destId="{B0B71CA9-45B4-4CD3-8F04-2C4DED6897C8}" srcOrd="0" destOrd="0" parTransId="{8D443905-91F4-4656-A0F2-F16B1562F5BA}" sibTransId="{F54E086A-BF3F-4B77-BA49-DF9521E24488}"/>
    <dgm:cxn modelId="{B6F66C9E-6226-4914-B1E2-9BDA536E11BA}" type="presOf" srcId="{B0B71CA9-45B4-4CD3-8F04-2C4DED6897C8}" destId="{3711C5DA-9DA6-4407-A6B5-D43C6A33C60A}" srcOrd="0" destOrd="0" presId="urn:microsoft.com/office/officeart/2005/8/layout/venn3"/>
    <dgm:cxn modelId="{A53DFF69-6B60-48D3-8193-35C463C9BD94}" type="presOf" srcId="{75F644ED-0063-4C61-A7AA-59838C76F168}" destId="{8936A646-60F9-45B2-8647-8EB821AAF549}" srcOrd="0" destOrd="0" presId="urn:microsoft.com/office/officeart/2005/8/layout/venn3"/>
    <dgm:cxn modelId="{F892ECF4-EE2B-45A0-A1FE-33F4ABD4463E}" type="presOf" srcId="{7DD549E8-EC0C-434B-84E3-146DE3065A87}" destId="{DFD79A2F-CC79-434A-A945-D46AAE72475D}" srcOrd="0" destOrd="0" presId="urn:microsoft.com/office/officeart/2005/8/layout/venn3"/>
    <dgm:cxn modelId="{D85CF55E-601B-46D2-9231-B1F8CEEFDBCB}" type="presParOf" srcId="{00B233B2-A81D-45FC-8CD7-5E64B23101CF}" destId="{3711C5DA-9DA6-4407-A6B5-D43C6A33C60A}" srcOrd="0" destOrd="0" presId="urn:microsoft.com/office/officeart/2005/8/layout/venn3"/>
    <dgm:cxn modelId="{A788946E-0A35-4031-868C-F34560F30FC9}" type="presParOf" srcId="{00B233B2-A81D-45FC-8CD7-5E64B23101CF}" destId="{79823E26-B397-48B0-B465-7BCCC9FC50FC}" srcOrd="1" destOrd="0" presId="urn:microsoft.com/office/officeart/2005/8/layout/venn3"/>
    <dgm:cxn modelId="{36B34497-77A0-4342-BED8-1537A54D7774}" type="presParOf" srcId="{00B233B2-A81D-45FC-8CD7-5E64B23101CF}" destId="{8936A646-60F9-45B2-8647-8EB821AAF549}" srcOrd="2" destOrd="0" presId="urn:microsoft.com/office/officeart/2005/8/layout/venn3"/>
    <dgm:cxn modelId="{74933C48-0F4B-4D78-85D3-76E1CC9CA6A7}" type="presParOf" srcId="{00B233B2-A81D-45FC-8CD7-5E64B23101CF}" destId="{98AA1E68-1B3B-4C26-A342-8B95F0D72EEF}" srcOrd="3" destOrd="0" presId="urn:microsoft.com/office/officeart/2005/8/layout/venn3"/>
    <dgm:cxn modelId="{536661BE-A09D-4880-830A-FB9751E25DCA}" type="presParOf" srcId="{00B233B2-A81D-45FC-8CD7-5E64B23101CF}" destId="{DFD79A2F-CC79-434A-A945-D46AAE72475D}" srcOrd="4" destOrd="0" presId="urn:microsoft.com/office/officeart/2005/8/layout/venn3"/>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08312ECA-71FD-4416-AB48-9BD1EFAB84C9}" type="doc">
      <dgm:prSet loTypeId="urn:microsoft.com/office/officeart/2005/8/layout/pyramid2" loCatId="pyramid" qsTypeId="urn:microsoft.com/office/officeart/2005/8/quickstyle/simple1" qsCatId="simple" csTypeId="urn:microsoft.com/office/officeart/2005/8/colors/accent1_2" csCatId="accent1" phldr="1"/>
      <dgm:spPr/>
      <dgm:t>
        <a:bodyPr/>
        <a:lstStyle/>
        <a:p>
          <a:endParaRPr lang="ru-RU"/>
        </a:p>
      </dgm:t>
    </dgm:pt>
    <dgm:pt modelId="{DD7A42F0-5461-4477-85E2-A0731DC3D9C3}">
      <dgm:prSet phldrT="[Текст]" custT="1"/>
      <dgm:spPr>
        <a:solidFill>
          <a:srgbClr val="00B0F0">
            <a:alpha val="89804"/>
          </a:srgbClr>
        </a:solidFill>
      </dgm:spPr>
      <dgm:t>
        <a:bodyPr/>
        <a:lstStyle/>
        <a:p>
          <a:pPr algn="ctr"/>
          <a:r>
            <a:rPr lang="ru-RU" sz="2000" b="1">
              <a:latin typeface="Times New Roman" pitchFamily="18" charset="0"/>
              <a:cs typeface="Times New Roman" pitchFamily="18" charset="0"/>
            </a:rPr>
            <a:t>Иные межбюджетные трансферты </a:t>
          </a:r>
          <a:r>
            <a:rPr lang="ru-RU" sz="1400" b="1" i="1">
              <a:latin typeface="Times New Roman" pitchFamily="18" charset="0"/>
              <a:cs typeface="Times New Roman" pitchFamily="18" charset="0"/>
            </a:rPr>
            <a:t>предоставляются в случаях и порядке, предусмотренных законами и принимаемыми в соответствии с ними иными нормативными правовыми актами органов государственной власти </a:t>
          </a:r>
        </a:p>
        <a:p>
          <a:pPr algn="ctr"/>
          <a:endParaRPr lang="ru-RU" sz="1600" b="1" i="1">
            <a:latin typeface="Times New Roman" pitchFamily="18" charset="0"/>
            <a:cs typeface="Times New Roman" pitchFamily="18" charset="0"/>
          </a:endParaRPr>
        </a:p>
      </dgm:t>
    </dgm:pt>
    <dgm:pt modelId="{73BC833E-34FD-4A76-AA07-827021BDE857}" type="parTrans" cxnId="{53CD99CB-E695-4537-8174-5FA3DF8C6036}">
      <dgm:prSet/>
      <dgm:spPr/>
      <dgm:t>
        <a:bodyPr/>
        <a:lstStyle/>
        <a:p>
          <a:endParaRPr lang="ru-RU"/>
        </a:p>
      </dgm:t>
    </dgm:pt>
    <dgm:pt modelId="{B4F4C212-F5C3-4C39-9153-2BEA7D8FEC9F}" type="sibTrans" cxnId="{53CD99CB-E695-4537-8174-5FA3DF8C6036}">
      <dgm:prSet/>
      <dgm:spPr/>
      <dgm:t>
        <a:bodyPr/>
        <a:lstStyle/>
        <a:p>
          <a:endParaRPr lang="ru-RU"/>
        </a:p>
      </dgm:t>
    </dgm:pt>
    <dgm:pt modelId="{61AF6136-E973-4408-8BCB-8FAAEAA4718D}">
      <dgm:prSet custT="1"/>
      <dgm:spPr>
        <a:solidFill>
          <a:srgbClr val="FFFF00">
            <a:alpha val="89804"/>
          </a:srgbClr>
        </a:solidFill>
      </dgm:spPr>
      <dgm:t>
        <a:bodyPr/>
        <a:lstStyle/>
        <a:p>
          <a:r>
            <a:rPr lang="ru-RU" sz="2000" b="1">
              <a:latin typeface="Times New Roman" pitchFamily="18" charset="0"/>
              <a:cs typeface="Times New Roman" pitchFamily="18" charset="0"/>
            </a:rPr>
            <a:t>Субсидии</a:t>
          </a:r>
          <a:r>
            <a:rPr lang="ru-RU" sz="1600" b="1">
              <a:latin typeface="Times New Roman" pitchFamily="18" charset="0"/>
              <a:cs typeface="Times New Roman" pitchFamily="18" charset="0"/>
            </a:rPr>
            <a:t> </a:t>
          </a:r>
        </a:p>
        <a:p>
          <a:r>
            <a:rPr lang="ru-RU" sz="1600" b="1" i="1">
              <a:latin typeface="Times New Roman" pitchFamily="18" charset="0"/>
              <a:cs typeface="Times New Roman" pitchFamily="18" charset="0"/>
            </a:rPr>
            <a:t>предоставляются на определенные цели на условиях софинансирования  расходов </a:t>
          </a:r>
          <a:endParaRPr lang="ru-RU" sz="1600" i="1">
            <a:latin typeface="Times New Roman" pitchFamily="18" charset="0"/>
            <a:cs typeface="Times New Roman" pitchFamily="18" charset="0"/>
          </a:endParaRPr>
        </a:p>
      </dgm:t>
    </dgm:pt>
    <dgm:pt modelId="{00D9FF28-0242-4942-A616-025D67269256}" type="parTrans" cxnId="{F3D71D05-D821-49C9-9A96-9D5D74A5DAF4}">
      <dgm:prSet/>
      <dgm:spPr/>
      <dgm:t>
        <a:bodyPr/>
        <a:lstStyle/>
        <a:p>
          <a:endParaRPr lang="ru-RU"/>
        </a:p>
      </dgm:t>
    </dgm:pt>
    <dgm:pt modelId="{84558579-9345-4FAB-94E9-B25F797446A1}" type="sibTrans" cxnId="{F3D71D05-D821-49C9-9A96-9D5D74A5DAF4}">
      <dgm:prSet/>
      <dgm:spPr/>
      <dgm:t>
        <a:bodyPr/>
        <a:lstStyle/>
        <a:p>
          <a:endParaRPr lang="ru-RU"/>
        </a:p>
      </dgm:t>
    </dgm:pt>
    <dgm:pt modelId="{5851DC9F-04E3-4D35-A16B-D115EA85C624}">
      <dgm:prSet custT="1"/>
      <dgm:spPr>
        <a:solidFill>
          <a:srgbClr val="00B050">
            <a:alpha val="90000"/>
          </a:srgbClr>
        </a:solidFill>
      </dgm:spPr>
      <dgm:t>
        <a:bodyPr/>
        <a:lstStyle/>
        <a:p>
          <a:r>
            <a:rPr lang="ru-RU" sz="2000" b="1">
              <a:latin typeface="Times New Roman" pitchFamily="18" charset="0"/>
              <a:cs typeface="Times New Roman" pitchFamily="18" charset="0"/>
            </a:rPr>
            <a:t>Субвенции</a:t>
          </a:r>
        </a:p>
        <a:p>
          <a:r>
            <a:rPr lang="ru-RU" sz="1400" b="1">
              <a:latin typeface="Times New Roman" pitchFamily="18" charset="0"/>
              <a:cs typeface="Times New Roman" pitchFamily="18" charset="0"/>
            </a:rPr>
            <a:t>  </a:t>
          </a:r>
          <a:r>
            <a:rPr lang="ru-RU" sz="1600" b="1" i="1">
              <a:latin typeface="Times New Roman" pitchFamily="18" charset="0"/>
              <a:cs typeface="Times New Roman" pitchFamily="18" charset="0"/>
            </a:rPr>
            <a:t>предоставляются на  определенные цели, возникающие при выполнении государственных полномочий РФ, субъектов РФ, переданных для осуществления органам местного самоуправления</a:t>
          </a:r>
          <a:endParaRPr lang="ru-RU" sz="1600" i="1">
            <a:latin typeface="Times New Roman" pitchFamily="18" charset="0"/>
            <a:cs typeface="Times New Roman" pitchFamily="18" charset="0"/>
          </a:endParaRPr>
        </a:p>
      </dgm:t>
    </dgm:pt>
    <dgm:pt modelId="{4345B950-555A-482D-86A4-8FF942742916}" type="parTrans" cxnId="{1BD96065-B120-42CB-B851-CE54A2F8D4CA}">
      <dgm:prSet/>
      <dgm:spPr/>
      <dgm:t>
        <a:bodyPr/>
        <a:lstStyle/>
        <a:p>
          <a:endParaRPr lang="ru-RU"/>
        </a:p>
      </dgm:t>
    </dgm:pt>
    <dgm:pt modelId="{05433C4B-34BD-4518-A87F-F857BCCFE7D4}" type="sibTrans" cxnId="{1BD96065-B120-42CB-B851-CE54A2F8D4CA}">
      <dgm:prSet/>
      <dgm:spPr/>
      <dgm:t>
        <a:bodyPr/>
        <a:lstStyle/>
        <a:p>
          <a:endParaRPr lang="ru-RU"/>
        </a:p>
      </dgm:t>
    </dgm:pt>
    <dgm:pt modelId="{E7D6CC78-D0B1-4EB0-90D2-7607E582D497}">
      <dgm:prSet custT="1"/>
      <dgm:spPr>
        <a:solidFill>
          <a:schemeClr val="accent3">
            <a:alpha val="90000"/>
          </a:schemeClr>
        </a:solidFill>
      </dgm:spPr>
      <dgm:t>
        <a:bodyPr/>
        <a:lstStyle/>
        <a:p>
          <a:r>
            <a:rPr lang="ru-RU" sz="2000" b="1">
              <a:latin typeface="Times New Roman" pitchFamily="18" charset="0"/>
              <a:cs typeface="Times New Roman" pitchFamily="18" charset="0"/>
            </a:rPr>
            <a:t>Дотации </a:t>
          </a:r>
        </a:p>
        <a:p>
          <a:r>
            <a:rPr lang="ru-RU" sz="1600" b="1" i="1">
              <a:latin typeface="Times New Roman" pitchFamily="18" charset="0"/>
              <a:cs typeface="Times New Roman" pitchFamily="18" charset="0"/>
            </a:rPr>
            <a:t>предоставляются  без целевого назначения (в качестве финансовой помощи)</a:t>
          </a:r>
        </a:p>
      </dgm:t>
    </dgm:pt>
    <dgm:pt modelId="{258D9586-DD14-414E-BC34-EE0E2A1307EE}" type="parTrans" cxnId="{47C22F77-E056-4861-A3F7-36BBE40589AB}">
      <dgm:prSet/>
      <dgm:spPr/>
      <dgm:t>
        <a:bodyPr/>
        <a:lstStyle/>
        <a:p>
          <a:endParaRPr lang="ru-RU"/>
        </a:p>
      </dgm:t>
    </dgm:pt>
    <dgm:pt modelId="{7010AC94-D69C-45A2-A615-E2C3DDD733DF}" type="sibTrans" cxnId="{47C22F77-E056-4861-A3F7-36BBE40589AB}">
      <dgm:prSet/>
      <dgm:spPr/>
      <dgm:t>
        <a:bodyPr/>
        <a:lstStyle/>
        <a:p>
          <a:endParaRPr lang="ru-RU"/>
        </a:p>
      </dgm:t>
    </dgm:pt>
    <dgm:pt modelId="{00BC877B-EA63-4E8A-87F5-7B70462EA592}" type="pres">
      <dgm:prSet presAssocID="{08312ECA-71FD-4416-AB48-9BD1EFAB84C9}" presName="compositeShape" presStyleCnt="0">
        <dgm:presLayoutVars>
          <dgm:dir/>
          <dgm:resizeHandles/>
        </dgm:presLayoutVars>
      </dgm:prSet>
      <dgm:spPr/>
      <dgm:t>
        <a:bodyPr/>
        <a:lstStyle/>
        <a:p>
          <a:endParaRPr lang="ru-RU"/>
        </a:p>
      </dgm:t>
    </dgm:pt>
    <dgm:pt modelId="{CFCC627B-E2B1-4917-A1B1-E802C451FE79}" type="pres">
      <dgm:prSet presAssocID="{08312ECA-71FD-4416-AB48-9BD1EFAB84C9}" presName="pyramid" presStyleLbl="node1" presStyleIdx="0" presStyleCnt="1" custScaleX="171671" custLinFactNeighborX="1394"/>
      <dgm:spPr/>
    </dgm:pt>
    <dgm:pt modelId="{2A84DD22-1C8F-417B-8AE2-C4F21AB8FF35}" type="pres">
      <dgm:prSet presAssocID="{08312ECA-71FD-4416-AB48-9BD1EFAB84C9}" presName="theList" presStyleCnt="0"/>
      <dgm:spPr/>
    </dgm:pt>
    <dgm:pt modelId="{CAA1A1B9-09A7-4B9C-9D08-ADCDAB98164E}" type="pres">
      <dgm:prSet presAssocID="{DD7A42F0-5461-4477-85E2-A0731DC3D9C3}" presName="aNode" presStyleLbl="fgAcc1" presStyleIdx="0" presStyleCnt="4" custAng="0" custScaleX="137024" custScaleY="1738372" custLinFactNeighborX="-2476" custLinFactNeighborY="-15538">
        <dgm:presLayoutVars>
          <dgm:bulletEnabled val="1"/>
        </dgm:presLayoutVars>
      </dgm:prSet>
      <dgm:spPr/>
      <dgm:t>
        <a:bodyPr/>
        <a:lstStyle/>
        <a:p>
          <a:endParaRPr lang="ru-RU"/>
        </a:p>
      </dgm:t>
    </dgm:pt>
    <dgm:pt modelId="{958323F4-20C1-44AC-B713-018B5F748760}" type="pres">
      <dgm:prSet presAssocID="{DD7A42F0-5461-4477-85E2-A0731DC3D9C3}" presName="aSpace" presStyleCnt="0"/>
      <dgm:spPr/>
    </dgm:pt>
    <dgm:pt modelId="{025107EC-A213-4D3F-80F3-99E52E12C47B}" type="pres">
      <dgm:prSet presAssocID="{61AF6136-E973-4408-8BCB-8FAAEAA4718D}" presName="aNode" presStyleLbl="fgAcc1" presStyleIdx="1" presStyleCnt="4" custScaleX="139516" custScaleY="1078536" custLinFactNeighborX="-715" custLinFactNeighborY="-42542">
        <dgm:presLayoutVars>
          <dgm:bulletEnabled val="1"/>
        </dgm:presLayoutVars>
      </dgm:prSet>
      <dgm:spPr/>
      <dgm:t>
        <a:bodyPr/>
        <a:lstStyle/>
        <a:p>
          <a:endParaRPr lang="ru-RU"/>
        </a:p>
      </dgm:t>
    </dgm:pt>
    <dgm:pt modelId="{6C5AE66F-E048-416E-9E43-D32DF3DF62C1}" type="pres">
      <dgm:prSet presAssocID="{61AF6136-E973-4408-8BCB-8FAAEAA4718D}" presName="aSpace" presStyleCnt="0"/>
      <dgm:spPr/>
    </dgm:pt>
    <dgm:pt modelId="{05161A82-D3F0-4F62-B93D-94F61E261877}" type="pres">
      <dgm:prSet presAssocID="{5851DC9F-04E3-4D35-A16B-D115EA85C624}" presName="aNode" presStyleLbl="fgAcc1" presStyleIdx="2" presStyleCnt="4" custScaleX="141844" custScaleY="1812938" custLinFactY="100000" custLinFactNeighborY="122555">
        <dgm:presLayoutVars>
          <dgm:bulletEnabled val="1"/>
        </dgm:presLayoutVars>
      </dgm:prSet>
      <dgm:spPr/>
      <dgm:t>
        <a:bodyPr/>
        <a:lstStyle/>
        <a:p>
          <a:endParaRPr lang="ru-RU"/>
        </a:p>
      </dgm:t>
    </dgm:pt>
    <dgm:pt modelId="{A930EDAE-4F14-43F4-95C3-128B06439F7F}" type="pres">
      <dgm:prSet presAssocID="{5851DC9F-04E3-4D35-A16B-D115EA85C624}" presName="aSpace" presStyleCnt="0"/>
      <dgm:spPr/>
    </dgm:pt>
    <dgm:pt modelId="{900BD1A8-C96A-4C51-9482-BFC678368E74}" type="pres">
      <dgm:prSet presAssocID="{E7D6CC78-D0B1-4EB0-90D2-7607E582D497}" presName="aNode" presStyleLbl="fgAcc1" presStyleIdx="3" presStyleCnt="4" custScaleX="142220" custScaleY="1282718">
        <dgm:presLayoutVars>
          <dgm:bulletEnabled val="1"/>
        </dgm:presLayoutVars>
      </dgm:prSet>
      <dgm:spPr/>
      <dgm:t>
        <a:bodyPr/>
        <a:lstStyle/>
        <a:p>
          <a:endParaRPr lang="ru-RU"/>
        </a:p>
      </dgm:t>
    </dgm:pt>
    <dgm:pt modelId="{87938F1C-BA7F-43C8-A668-353A18D43672}" type="pres">
      <dgm:prSet presAssocID="{E7D6CC78-D0B1-4EB0-90D2-7607E582D497}" presName="aSpace" presStyleCnt="0"/>
      <dgm:spPr/>
    </dgm:pt>
  </dgm:ptLst>
  <dgm:cxnLst>
    <dgm:cxn modelId="{F3D71D05-D821-49C9-9A96-9D5D74A5DAF4}" srcId="{08312ECA-71FD-4416-AB48-9BD1EFAB84C9}" destId="{61AF6136-E973-4408-8BCB-8FAAEAA4718D}" srcOrd="1" destOrd="0" parTransId="{00D9FF28-0242-4942-A616-025D67269256}" sibTransId="{84558579-9345-4FAB-94E9-B25F797446A1}"/>
    <dgm:cxn modelId="{8D684CD7-D500-4590-8AA3-F0B9FCFD0FF5}" type="presOf" srcId="{DD7A42F0-5461-4477-85E2-A0731DC3D9C3}" destId="{CAA1A1B9-09A7-4B9C-9D08-ADCDAB98164E}" srcOrd="0" destOrd="0" presId="urn:microsoft.com/office/officeart/2005/8/layout/pyramid2"/>
    <dgm:cxn modelId="{47C22F77-E056-4861-A3F7-36BBE40589AB}" srcId="{08312ECA-71FD-4416-AB48-9BD1EFAB84C9}" destId="{E7D6CC78-D0B1-4EB0-90D2-7607E582D497}" srcOrd="3" destOrd="0" parTransId="{258D9586-DD14-414E-BC34-EE0E2A1307EE}" sibTransId="{7010AC94-D69C-45A2-A615-E2C3DDD733DF}"/>
    <dgm:cxn modelId="{EBD67A6C-64A4-40C8-8C67-9CB5EBB919AB}" type="presOf" srcId="{5851DC9F-04E3-4D35-A16B-D115EA85C624}" destId="{05161A82-D3F0-4F62-B93D-94F61E261877}" srcOrd="0" destOrd="0" presId="urn:microsoft.com/office/officeart/2005/8/layout/pyramid2"/>
    <dgm:cxn modelId="{53CD99CB-E695-4537-8174-5FA3DF8C6036}" srcId="{08312ECA-71FD-4416-AB48-9BD1EFAB84C9}" destId="{DD7A42F0-5461-4477-85E2-A0731DC3D9C3}" srcOrd="0" destOrd="0" parTransId="{73BC833E-34FD-4A76-AA07-827021BDE857}" sibTransId="{B4F4C212-F5C3-4C39-9153-2BEA7D8FEC9F}"/>
    <dgm:cxn modelId="{1BD96065-B120-42CB-B851-CE54A2F8D4CA}" srcId="{08312ECA-71FD-4416-AB48-9BD1EFAB84C9}" destId="{5851DC9F-04E3-4D35-A16B-D115EA85C624}" srcOrd="2" destOrd="0" parTransId="{4345B950-555A-482D-86A4-8FF942742916}" sibTransId="{05433C4B-34BD-4518-A87F-F857BCCFE7D4}"/>
    <dgm:cxn modelId="{17BD00E6-9920-462C-AD96-47E54117F5D2}" type="presOf" srcId="{E7D6CC78-D0B1-4EB0-90D2-7607E582D497}" destId="{900BD1A8-C96A-4C51-9482-BFC678368E74}" srcOrd="0" destOrd="0" presId="urn:microsoft.com/office/officeart/2005/8/layout/pyramid2"/>
    <dgm:cxn modelId="{B01BF2E3-5500-4D79-8F22-E6909BF94434}" type="presOf" srcId="{61AF6136-E973-4408-8BCB-8FAAEAA4718D}" destId="{025107EC-A213-4D3F-80F3-99E52E12C47B}" srcOrd="0" destOrd="0" presId="urn:microsoft.com/office/officeart/2005/8/layout/pyramid2"/>
    <dgm:cxn modelId="{BA492FA6-00BD-48F0-BF59-65880F914C3E}" type="presOf" srcId="{08312ECA-71FD-4416-AB48-9BD1EFAB84C9}" destId="{00BC877B-EA63-4E8A-87F5-7B70462EA592}" srcOrd="0" destOrd="0" presId="urn:microsoft.com/office/officeart/2005/8/layout/pyramid2"/>
    <dgm:cxn modelId="{B01AD965-A821-4E66-8D3C-6C65DDC08BEE}" type="presParOf" srcId="{00BC877B-EA63-4E8A-87F5-7B70462EA592}" destId="{CFCC627B-E2B1-4917-A1B1-E802C451FE79}" srcOrd="0" destOrd="0" presId="urn:microsoft.com/office/officeart/2005/8/layout/pyramid2"/>
    <dgm:cxn modelId="{F1BEEEA4-054D-439A-B5A9-AF693D12AE71}" type="presParOf" srcId="{00BC877B-EA63-4E8A-87F5-7B70462EA592}" destId="{2A84DD22-1C8F-417B-8AE2-C4F21AB8FF35}" srcOrd="1" destOrd="0" presId="urn:microsoft.com/office/officeart/2005/8/layout/pyramid2"/>
    <dgm:cxn modelId="{A6979462-76BD-47D0-94E7-F1B4692BA2E5}" type="presParOf" srcId="{2A84DD22-1C8F-417B-8AE2-C4F21AB8FF35}" destId="{CAA1A1B9-09A7-4B9C-9D08-ADCDAB98164E}" srcOrd="0" destOrd="0" presId="urn:microsoft.com/office/officeart/2005/8/layout/pyramid2"/>
    <dgm:cxn modelId="{0CF3F9CE-F686-40A4-801D-75F93B98947E}" type="presParOf" srcId="{2A84DD22-1C8F-417B-8AE2-C4F21AB8FF35}" destId="{958323F4-20C1-44AC-B713-018B5F748760}" srcOrd="1" destOrd="0" presId="urn:microsoft.com/office/officeart/2005/8/layout/pyramid2"/>
    <dgm:cxn modelId="{38FFD933-C55B-4ADD-BDC0-D70B329A34CA}" type="presParOf" srcId="{2A84DD22-1C8F-417B-8AE2-C4F21AB8FF35}" destId="{025107EC-A213-4D3F-80F3-99E52E12C47B}" srcOrd="2" destOrd="0" presId="urn:microsoft.com/office/officeart/2005/8/layout/pyramid2"/>
    <dgm:cxn modelId="{22C3A331-3AC9-41C7-8CE1-98A9457A7265}" type="presParOf" srcId="{2A84DD22-1C8F-417B-8AE2-C4F21AB8FF35}" destId="{6C5AE66F-E048-416E-9E43-D32DF3DF62C1}" srcOrd="3" destOrd="0" presId="urn:microsoft.com/office/officeart/2005/8/layout/pyramid2"/>
    <dgm:cxn modelId="{3DA7B134-222C-420B-8E7F-6DEF55B74E8D}" type="presParOf" srcId="{2A84DD22-1C8F-417B-8AE2-C4F21AB8FF35}" destId="{05161A82-D3F0-4F62-B93D-94F61E261877}" srcOrd="4" destOrd="0" presId="urn:microsoft.com/office/officeart/2005/8/layout/pyramid2"/>
    <dgm:cxn modelId="{B1A86E10-34C9-4105-8D5F-98D7F0959ACE}" type="presParOf" srcId="{2A84DD22-1C8F-417B-8AE2-C4F21AB8FF35}" destId="{A930EDAE-4F14-43F4-95C3-128B06439F7F}" srcOrd="5" destOrd="0" presId="urn:microsoft.com/office/officeart/2005/8/layout/pyramid2"/>
    <dgm:cxn modelId="{2D59733D-64A9-4ADC-90FF-CCC7F1B586EC}" type="presParOf" srcId="{2A84DD22-1C8F-417B-8AE2-C4F21AB8FF35}" destId="{900BD1A8-C96A-4C51-9482-BFC678368E74}" srcOrd="6" destOrd="0" presId="urn:microsoft.com/office/officeart/2005/8/layout/pyramid2"/>
    <dgm:cxn modelId="{A3CF1A69-AFB4-4471-A7F1-C3C7D0B5B9A3}" type="presParOf" srcId="{2A84DD22-1C8F-417B-8AE2-C4F21AB8FF35}" destId="{87938F1C-BA7F-43C8-A668-353A18D43672}" srcOrd="7" destOrd="0" presId="urn:microsoft.com/office/officeart/2005/8/layout/pyramid2"/>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69887AB8-75F5-4192-A5C0-F61E195C7D7E}" type="doc">
      <dgm:prSet loTypeId="urn:microsoft.com/office/officeart/2005/8/layout/vList5" loCatId="list" qsTypeId="urn:microsoft.com/office/officeart/2005/8/quickstyle/simple1" qsCatId="simple" csTypeId="urn:microsoft.com/office/officeart/2005/8/colors/colorful1#1" csCatId="colorful" phldr="1"/>
      <dgm:spPr/>
      <dgm:t>
        <a:bodyPr/>
        <a:lstStyle/>
        <a:p>
          <a:endParaRPr lang="ru-RU"/>
        </a:p>
      </dgm:t>
    </dgm:pt>
    <dgm:pt modelId="{28ED9F72-7AEB-4F91-AF0B-3D195DF32F99}">
      <dgm:prSet phldrT="[Текст]" custT="1"/>
      <dgm:spPr>
        <a:solidFill>
          <a:schemeClr val="accent1">
            <a:lumMod val="75000"/>
          </a:schemeClr>
        </a:solidFill>
      </dgm:spPr>
      <dgm:t>
        <a:bodyPr/>
        <a:lstStyle/>
        <a:p>
          <a:r>
            <a:rPr lang="ru-RU" sz="1600" b="1">
              <a:latin typeface="Times New Roman" pitchFamily="18" charset="0"/>
              <a:cs typeface="Times New Roman" pitchFamily="18" charset="0"/>
            </a:rPr>
            <a:t>21 860,3 </a:t>
          </a:r>
          <a:r>
            <a:rPr lang="ru-RU" sz="1400" b="1">
              <a:latin typeface="Times New Roman" pitchFamily="18" charset="0"/>
              <a:cs typeface="Times New Roman" pitchFamily="18" charset="0"/>
            </a:rPr>
            <a:t>т.р.</a:t>
          </a:r>
        </a:p>
      </dgm:t>
    </dgm:pt>
    <dgm:pt modelId="{1EEB49AF-64FF-4DA4-8DCD-5C880171964B}" type="parTrans" cxnId="{C0F88C3F-5C56-4A03-AD9E-8D7D23D63AEF}">
      <dgm:prSet/>
      <dgm:spPr/>
      <dgm:t>
        <a:bodyPr/>
        <a:lstStyle/>
        <a:p>
          <a:endParaRPr lang="ru-RU"/>
        </a:p>
      </dgm:t>
    </dgm:pt>
    <dgm:pt modelId="{2922580B-B08E-4B2B-A575-7932F2996777}" type="sibTrans" cxnId="{C0F88C3F-5C56-4A03-AD9E-8D7D23D63AEF}">
      <dgm:prSet/>
      <dgm:spPr/>
      <dgm:t>
        <a:bodyPr/>
        <a:lstStyle/>
        <a:p>
          <a:endParaRPr lang="ru-RU"/>
        </a:p>
      </dgm:t>
    </dgm:pt>
    <dgm:pt modelId="{4E251C13-A0FA-4B93-902D-B840C7171782}">
      <dgm:prSet phldrT="[Текст]" custT="1"/>
      <dgm:spPr>
        <a:solidFill>
          <a:srgbClr val="7030A0"/>
        </a:solidFill>
      </dgm:spPr>
      <dgm:t>
        <a:bodyPr/>
        <a:lstStyle/>
        <a:p>
          <a:r>
            <a:rPr lang="ru-RU" sz="1600" b="1">
              <a:latin typeface="Times New Roman" pitchFamily="18" charset="0"/>
              <a:cs typeface="Times New Roman" pitchFamily="18" charset="0"/>
            </a:rPr>
            <a:t>84 208,4 </a:t>
          </a:r>
          <a:r>
            <a:rPr lang="ru-RU" sz="1400" b="1">
              <a:latin typeface="Times New Roman" pitchFamily="18" charset="0"/>
              <a:cs typeface="Times New Roman" pitchFamily="18" charset="0"/>
            </a:rPr>
            <a:t>т.р.</a:t>
          </a:r>
        </a:p>
      </dgm:t>
    </dgm:pt>
    <dgm:pt modelId="{036B805E-1603-4884-93D3-799D70B07B47}" type="parTrans" cxnId="{E6A1186E-B455-4D50-A68B-73932C89B86D}">
      <dgm:prSet/>
      <dgm:spPr/>
      <dgm:t>
        <a:bodyPr/>
        <a:lstStyle/>
        <a:p>
          <a:endParaRPr lang="ru-RU"/>
        </a:p>
      </dgm:t>
    </dgm:pt>
    <dgm:pt modelId="{E218BC8E-07B5-484E-B635-AE1F9FF95161}" type="sibTrans" cxnId="{E6A1186E-B455-4D50-A68B-73932C89B86D}">
      <dgm:prSet/>
      <dgm:spPr/>
      <dgm:t>
        <a:bodyPr/>
        <a:lstStyle/>
        <a:p>
          <a:endParaRPr lang="ru-RU"/>
        </a:p>
      </dgm:t>
    </dgm:pt>
    <dgm:pt modelId="{A6C63339-1F18-4E52-9FC4-E7D2CA732672}">
      <dgm:prSet phldrT="[Текст]" custT="1"/>
      <dgm:spPr>
        <a:solidFill>
          <a:schemeClr val="accent6">
            <a:lumMod val="60000"/>
            <a:lumOff val="40000"/>
          </a:schemeClr>
        </a:solidFill>
      </dgm:spPr>
      <dgm:t>
        <a:bodyPr/>
        <a:lstStyle/>
        <a:p>
          <a:r>
            <a:rPr lang="ru-RU" sz="1600" b="1">
              <a:latin typeface="Times New Roman" pitchFamily="18" charset="0"/>
              <a:cs typeface="Times New Roman" pitchFamily="18" charset="0"/>
            </a:rPr>
            <a:t>9 634,3 </a:t>
          </a:r>
          <a:r>
            <a:rPr lang="ru-RU" sz="1400" b="1">
              <a:latin typeface="Times New Roman" pitchFamily="18" charset="0"/>
              <a:cs typeface="Times New Roman" pitchFamily="18" charset="0"/>
            </a:rPr>
            <a:t>т.р.</a:t>
          </a:r>
        </a:p>
      </dgm:t>
    </dgm:pt>
    <dgm:pt modelId="{7CCC4AAB-5433-480B-8DD8-868C76723F3D}" type="parTrans" cxnId="{CB7D2F09-3EE6-4FEF-A8E4-72E7D1698B71}">
      <dgm:prSet/>
      <dgm:spPr/>
      <dgm:t>
        <a:bodyPr/>
        <a:lstStyle/>
        <a:p>
          <a:endParaRPr lang="ru-RU"/>
        </a:p>
      </dgm:t>
    </dgm:pt>
    <dgm:pt modelId="{0D6F3DA2-8650-4EA8-9DE1-2A244C43DC46}" type="sibTrans" cxnId="{CB7D2F09-3EE6-4FEF-A8E4-72E7D1698B71}">
      <dgm:prSet/>
      <dgm:spPr/>
      <dgm:t>
        <a:bodyPr/>
        <a:lstStyle/>
        <a:p>
          <a:endParaRPr lang="ru-RU"/>
        </a:p>
      </dgm:t>
    </dgm:pt>
    <dgm:pt modelId="{594A8B04-AEF1-41E3-B61E-115307F07B3E}">
      <dgm:prSet custT="1"/>
      <dgm:spPr>
        <a:solidFill>
          <a:schemeClr val="accent2">
            <a:lumMod val="60000"/>
            <a:lumOff val="40000"/>
          </a:schemeClr>
        </a:solidFill>
      </dgm:spPr>
      <dgm:t>
        <a:bodyPr/>
        <a:lstStyle/>
        <a:p>
          <a:pPr algn="ctr"/>
          <a:r>
            <a:rPr lang="ru-RU" sz="1600" b="1" i="1">
              <a:latin typeface="Times New Roman" pitchFamily="18" charset="0"/>
              <a:cs typeface="Times New Roman" pitchFamily="18" charset="0"/>
            </a:rPr>
            <a:t>ДОШКОЛЬНОЕ ОБРАЗОВАНИЕ</a:t>
          </a:r>
        </a:p>
      </dgm:t>
    </dgm:pt>
    <dgm:pt modelId="{B038BCC6-5E56-46B6-913A-0D9EEFD9D9D0}" type="parTrans" cxnId="{5557EBA8-2B3D-490E-9F26-F80E9E769AAC}">
      <dgm:prSet/>
      <dgm:spPr/>
      <dgm:t>
        <a:bodyPr/>
        <a:lstStyle/>
        <a:p>
          <a:endParaRPr lang="ru-RU"/>
        </a:p>
      </dgm:t>
    </dgm:pt>
    <dgm:pt modelId="{B4219ADB-798C-4D85-9D29-8EB571839107}" type="sibTrans" cxnId="{5557EBA8-2B3D-490E-9F26-F80E9E769AAC}">
      <dgm:prSet/>
      <dgm:spPr/>
      <dgm:t>
        <a:bodyPr/>
        <a:lstStyle/>
        <a:p>
          <a:endParaRPr lang="ru-RU"/>
        </a:p>
      </dgm:t>
    </dgm:pt>
    <dgm:pt modelId="{1B6701D0-F074-487C-AB7A-CB1AD0B66C45}">
      <dgm:prSet custT="1"/>
      <dgm:spPr>
        <a:solidFill>
          <a:schemeClr val="accent2">
            <a:lumMod val="60000"/>
            <a:lumOff val="40000"/>
          </a:schemeClr>
        </a:solidFill>
      </dgm:spPr>
      <dgm:t>
        <a:bodyPr/>
        <a:lstStyle/>
        <a:p>
          <a:pPr algn="l"/>
          <a:r>
            <a:rPr lang="ru-RU" sz="1400" b="1" i="1">
              <a:latin typeface="Times New Roman" pitchFamily="18" charset="0"/>
              <a:cs typeface="Times New Roman" pitchFamily="18" charset="0"/>
            </a:rPr>
            <a:t>на территории Глинковского района действует  2 детских сада на 196 мест - детский сад "Солнышко", детский сад "Чебурашка"</a:t>
          </a:r>
        </a:p>
      </dgm:t>
    </dgm:pt>
    <dgm:pt modelId="{D543E233-D770-49BE-9D5F-77AB8DB3E5BF}" type="parTrans" cxnId="{9CD95E72-5358-46B0-9D84-A050E462A126}">
      <dgm:prSet/>
      <dgm:spPr/>
      <dgm:t>
        <a:bodyPr/>
        <a:lstStyle/>
        <a:p>
          <a:endParaRPr lang="ru-RU"/>
        </a:p>
      </dgm:t>
    </dgm:pt>
    <dgm:pt modelId="{85E4C06B-30B9-40EC-8D28-55E2F18BED2A}" type="sibTrans" cxnId="{9CD95E72-5358-46B0-9D84-A050E462A126}">
      <dgm:prSet/>
      <dgm:spPr/>
      <dgm:t>
        <a:bodyPr/>
        <a:lstStyle/>
        <a:p>
          <a:endParaRPr lang="ru-RU"/>
        </a:p>
      </dgm:t>
    </dgm:pt>
    <dgm:pt modelId="{3339DACC-708A-4CAC-AD9D-849EE07BB4AF}">
      <dgm:prSet custT="1"/>
      <dgm:spPr>
        <a:solidFill>
          <a:srgbClr val="CC66FF"/>
        </a:solidFill>
      </dgm:spPr>
      <dgm:t>
        <a:bodyPr/>
        <a:lstStyle/>
        <a:p>
          <a:pPr algn="ctr"/>
          <a:r>
            <a:rPr lang="ru-RU" sz="1600" b="1" i="1">
              <a:latin typeface="Times New Roman" pitchFamily="18" charset="0"/>
              <a:cs typeface="Times New Roman" pitchFamily="18" charset="0"/>
            </a:rPr>
            <a:t>ОБЩЕЕ ОБРАЗОВАНИЕ</a:t>
          </a:r>
        </a:p>
      </dgm:t>
    </dgm:pt>
    <dgm:pt modelId="{F53881E0-8206-4776-AF5B-E73C5854066B}" type="parTrans" cxnId="{098D0447-66E4-4668-9ADE-A1C4962141C5}">
      <dgm:prSet/>
      <dgm:spPr/>
      <dgm:t>
        <a:bodyPr/>
        <a:lstStyle/>
        <a:p>
          <a:endParaRPr lang="ru-RU"/>
        </a:p>
      </dgm:t>
    </dgm:pt>
    <dgm:pt modelId="{6DF55610-E59B-4500-90CD-4856182EC26A}" type="sibTrans" cxnId="{098D0447-66E4-4668-9ADE-A1C4962141C5}">
      <dgm:prSet/>
      <dgm:spPr/>
      <dgm:t>
        <a:bodyPr/>
        <a:lstStyle/>
        <a:p>
          <a:endParaRPr lang="ru-RU"/>
        </a:p>
      </dgm:t>
    </dgm:pt>
    <dgm:pt modelId="{C63A2F48-A012-4762-B3F2-1D789C8D57D8}">
      <dgm:prSet custT="1"/>
      <dgm:spPr>
        <a:solidFill>
          <a:srgbClr val="CC66FF"/>
        </a:solidFill>
      </dgm:spPr>
      <dgm:t>
        <a:bodyPr/>
        <a:lstStyle/>
        <a:p>
          <a:pPr algn="l"/>
          <a:r>
            <a:rPr lang="ru-RU" sz="1400" b="1" i="1">
              <a:latin typeface="Times New Roman" pitchFamily="18" charset="0"/>
              <a:cs typeface="Times New Roman" pitchFamily="18" charset="0"/>
            </a:rPr>
            <a:t>на территории Глинковского района функционирует 5 общеобразовательных школ  -  Глинковская СШ,  Доброминская СШ , Белохолмская ОШ,  Дубосищенская ОШ, Болтутинская СШ  </a:t>
          </a:r>
        </a:p>
      </dgm:t>
    </dgm:pt>
    <dgm:pt modelId="{9317452A-6F23-4B27-A29C-F5574271E316}" type="parTrans" cxnId="{A113B435-E3E6-4744-9DAF-332EA2991B0A}">
      <dgm:prSet/>
      <dgm:spPr/>
      <dgm:t>
        <a:bodyPr/>
        <a:lstStyle/>
        <a:p>
          <a:endParaRPr lang="ru-RU"/>
        </a:p>
      </dgm:t>
    </dgm:pt>
    <dgm:pt modelId="{82C125E1-3C51-4DF2-BF9C-8246B34A643C}" type="sibTrans" cxnId="{A113B435-E3E6-4744-9DAF-332EA2991B0A}">
      <dgm:prSet/>
      <dgm:spPr/>
      <dgm:t>
        <a:bodyPr/>
        <a:lstStyle/>
        <a:p>
          <a:endParaRPr lang="ru-RU"/>
        </a:p>
      </dgm:t>
    </dgm:pt>
    <dgm:pt modelId="{33F8C421-4C25-4CED-A554-F5BAA07E2B9D}">
      <dgm:prSet custT="1"/>
      <dgm:spPr>
        <a:solidFill>
          <a:srgbClr val="00CCFF"/>
        </a:solidFill>
      </dgm:spPr>
      <dgm:t>
        <a:bodyPr/>
        <a:lstStyle/>
        <a:p>
          <a:pPr algn="ctr"/>
          <a:r>
            <a:rPr lang="ru-RU" sz="1600" b="1" i="1">
              <a:latin typeface="Times New Roman" pitchFamily="18" charset="0"/>
              <a:cs typeface="Times New Roman" pitchFamily="18" charset="0"/>
            </a:rPr>
            <a:t>ДОПОЛНИТЕЛЬНОЕ ОБРАЗОВАНИЕ ДЕТЕЙ </a:t>
          </a:r>
        </a:p>
      </dgm:t>
    </dgm:pt>
    <dgm:pt modelId="{BE163F72-8E71-4727-A30E-72588822E66C}" type="parTrans" cxnId="{5F0DB109-6A2C-4642-91F5-806738F6DBC3}">
      <dgm:prSet/>
      <dgm:spPr/>
      <dgm:t>
        <a:bodyPr/>
        <a:lstStyle/>
        <a:p>
          <a:endParaRPr lang="ru-RU"/>
        </a:p>
      </dgm:t>
    </dgm:pt>
    <dgm:pt modelId="{42951772-304A-497F-8BD4-CB9420298B62}" type="sibTrans" cxnId="{5F0DB109-6A2C-4642-91F5-806738F6DBC3}">
      <dgm:prSet/>
      <dgm:spPr/>
      <dgm:t>
        <a:bodyPr/>
        <a:lstStyle/>
        <a:p>
          <a:endParaRPr lang="ru-RU"/>
        </a:p>
      </dgm:t>
    </dgm:pt>
    <dgm:pt modelId="{74251B7C-2FDA-4D3D-A41F-2D6BB91FD5D8}">
      <dgm:prSet custT="1"/>
      <dgm:spPr>
        <a:solidFill>
          <a:srgbClr val="00CCFF"/>
        </a:solidFill>
      </dgm:spPr>
      <dgm:t>
        <a:bodyPr/>
        <a:lstStyle/>
        <a:p>
          <a:pPr algn="l"/>
          <a:r>
            <a:rPr lang="ru-RU" sz="1400" b="1" i="1">
              <a:latin typeface="Times New Roman" pitchFamily="18" charset="0"/>
              <a:cs typeface="Times New Roman" pitchFamily="18" charset="0"/>
            </a:rPr>
            <a:t>в районе действуют   ДДТ,  Глинковская спортивная школа,  ДМШ,  необходимых для воспитания, обучения и творческого развития личности ребенка </a:t>
          </a:r>
        </a:p>
      </dgm:t>
    </dgm:pt>
    <dgm:pt modelId="{DC9E43B4-B52D-4EC8-9C7C-710F8A85EC95}" type="parTrans" cxnId="{A4379DC0-00C0-4C1A-BEB6-F5EB1D503B53}">
      <dgm:prSet/>
      <dgm:spPr/>
      <dgm:t>
        <a:bodyPr/>
        <a:lstStyle/>
        <a:p>
          <a:endParaRPr lang="ru-RU"/>
        </a:p>
      </dgm:t>
    </dgm:pt>
    <dgm:pt modelId="{06A75E9F-99BB-41AC-A182-8678EC380DA0}" type="sibTrans" cxnId="{A4379DC0-00C0-4C1A-BEB6-F5EB1D503B53}">
      <dgm:prSet/>
      <dgm:spPr/>
      <dgm:t>
        <a:bodyPr/>
        <a:lstStyle/>
        <a:p>
          <a:endParaRPr lang="ru-RU"/>
        </a:p>
      </dgm:t>
    </dgm:pt>
    <dgm:pt modelId="{4A190907-563F-4652-8011-72DFCED18476}" type="pres">
      <dgm:prSet presAssocID="{69887AB8-75F5-4192-A5C0-F61E195C7D7E}" presName="Name0" presStyleCnt="0">
        <dgm:presLayoutVars>
          <dgm:dir/>
          <dgm:animLvl val="lvl"/>
          <dgm:resizeHandles val="exact"/>
        </dgm:presLayoutVars>
      </dgm:prSet>
      <dgm:spPr/>
      <dgm:t>
        <a:bodyPr/>
        <a:lstStyle/>
        <a:p>
          <a:endParaRPr lang="ru-RU"/>
        </a:p>
      </dgm:t>
    </dgm:pt>
    <dgm:pt modelId="{38642CB5-0118-457D-AF98-9BC1F3580C12}" type="pres">
      <dgm:prSet presAssocID="{28ED9F72-7AEB-4F91-AF0B-3D195DF32F99}" presName="linNode" presStyleCnt="0"/>
      <dgm:spPr/>
    </dgm:pt>
    <dgm:pt modelId="{5D04451D-E449-4B87-9D08-93EBEDCAE7C1}" type="pres">
      <dgm:prSet presAssocID="{28ED9F72-7AEB-4F91-AF0B-3D195DF32F99}" presName="parentText" presStyleLbl="node1" presStyleIdx="0" presStyleCnt="3" custScaleX="222908" custScaleY="49701">
        <dgm:presLayoutVars>
          <dgm:chMax val="1"/>
          <dgm:bulletEnabled val="1"/>
        </dgm:presLayoutVars>
      </dgm:prSet>
      <dgm:spPr/>
      <dgm:t>
        <a:bodyPr/>
        <a:lstStyle/>
        <a:p>
          <a:endParaRPr lang="ru-RU"/>
        </a:p>
      </dgm:t>
    </dgm:pt>
    <dgm:pt modelId="{C8F0FF6C-6191-4BDF-A619-94D15F94F015}" type="pres">
      <dgm:prSet presAssocID="{28ED9F72-7AEB-4F91-AF0B-3D195DF32F99}" presName="descendantText" presStyleLbl="alignAccFollowNode1" presStyleIdx="0" presStyleCnt="3" custScaleX="742972" custScaleY="61938">
        <dgm:presLayoutVars>
          <dgm:bulletEnabled val="1"/>
        </dgm:presLayoutVars>
      </dgm:prSet>
      <dgm:spPr/>
      <dgm:t>
        <a:bodyPr/>
        <a:lstStyle/>
        <a:p>
          <a:endParaRPr lang="ru-RU"/>
        </a:p>
      </dgm:t>
    </dgm:pt>
    <dgm:pt modelId="{B634F7C1-5A2C-4DFF-B428-6C4275F1DCBD}" type="pres">
      <dgm:prSet presAssocID="{2922580B-B08E-4B2B-A575-7932F2996777}" presName="sp" presStyleCnt="0"/>
      <dgm:spPr/>
    </dgm:pt>
    <dgm:pt modelId="{E37BCA7B-2359-4AB3-B353-66818C566589}" type="pres">
      <dgm:prSet presAssocID="{4E251C13-A0FA-4B93-902D-B840C7171782}" presName="linNode" presStyleCnt="0"/>
      <dgm:spPr/>
    </dgm:pt>
    <dgm:pt modelId="{2FED3291-0691-456E-A86D-6AA12A8B2442}" type="pres">
      <dgm:prSet presAssocID="{4E251C13-A0FA-4B93-902D-B840C7171782}" presName="parentText" presStyleLbl="node1" presStyleIdx="1" presStyleCnt="3" custScaleX="43610" custScaleY="36464">
        <dgm:presLayoutVars>
          <dgm:chMax val="1"/>
          <dgm:bulletEnabled val="1"/>
        </dgm:presLayoutVars>
      </dgm:prSet>
      <dgm:spPr/>
      <dgm:t>
        <a:bodyPr/>
        <a:lstStyle/>
        <a:p>
          <a:endParaRPr lang="ru-RU"/>
        </a:p>
      </dgm:t>
    </dgm:pt>
    <dgm:pt modelId="{5B96F38B-FE47-45D6-B96B-182B64488D7D}" type="pres">
      <dgm:prSet presAssocID="{4E251C13-A0FA-4B93-902D-B840C7171782}" presName="descendantText" presStyleLbl="alignAccFollowNode1" presStyleIdx="1" presStyleCnt="3" custScaleX="146340" custScaleY="65132">
        <dgm:presLayoutVars>
          <dgm:bulletEnabled val="1"/>
        </dgm:presLayoutVars>
      </dgm:prSet>
      <dgm:spPr/>
      <dgm:t>
        <a:bodyPr/>
        <a:lstStyle/>
        <a:p>
          <a:endParaRPr lang="ru-RU"/>
        </a:p>
      </dgm:t>
    </dgm:pt>
    <dgm:pt modelId="{D826748D-A99D-4EEE-831E-3CAB2A47F8A0}" type="pres">
      <dgm:prSet presAssocID="{E218BC8E-07B5-484E-B635-AE1F9FF95161}" presName="sp" presStyleCnt="0"/>
      <dgm:spPr/>
    </dgm:pt>
    <dgm:pt modelId="{4200A01A-478D-4DB3-8B0E-CE8B76047886}" type="pres">
      <dgm:prSet presAssocID="{A6C63339-1F18-4E52-9FC4-E7D2CA732672}" presName="linNode" presStyleCnt="0"/>
      <dgm:spPr/>
    </dgm:pt>
    <dgm:pt modelId="{64D997DA-C85F-406E-97B2-63C5E92FE699}" type="pres">
      <dgm:prSet presAssocID="{A6C63339-1F18-4E52-9FC4-E7D2CA732672}" presName="parentText" presStyleLbl="node1" presStyleIdx="2" presStyleCnt="3" custScaleX="43765" custScaleY="41881">
        <dgm:presLayoutVars>
          <dgm:chMax val="1"/>
          <dgm:bulletEnabled val="1"/>
        </dgm:presLayoutVars>
      </dgm:prSet>
      <dgm:spPr/>
      <dgm:t>
        <a:bodyPr/>
        <a:lstStyle/>
        <a:p>
          <a:endParaRPr lang="ru-RU"/>
        </a:p>
      </dgm:t>
    </dgm:pt>
    <dgm:pt modelId="{F36B3979-C62A-417E-A38D-B9F713A4CD59}" type="pres">
      <dgm:prSet presAssocID="{A6C63339-1F18-4E52-9FC4-E7D2CA732672}" presName="descendantText" presStyleLbl="alignAccFollowNode1" presStyleIdx="2" presStyleCnt="3" custScaleX="135534" custScaleY="66966">
        <dgm:presLayoutVars>
          <dgm:bulletEnabled val="1"/>
        </dgm:presLayoutVars>
      </dgm:prSet>
      <dgm:spPr/>
      <dgm:t>
        <a:bodyPr/>
        <a:lstStyle/>
        <a:p>
          <a:endParaRPr lang="ru-RU"/>
        </a:p>
      </dgm:t>
    </dgm:pt>
  </dgm:ptLst>
  <dgm:cxnLst>
    <dgm:cxn modelId="{7E07B783-8EE2-405A-8291-181757B62350}" type="presOf" srcId="{594A8B04-AEF1-41E3-B61E-115307F07B3E}" destId="{C8F0FF6C-6191-4BDF-A619-94D15F94F015}" srcOrd="0" destOrd="0" presId="urn:microsoft.com/office/officeart/2005/8/layout/vList5"/>
    <dgm:cxn modelId="{CB7D2F09-3EE6-4FEF-A8E4-72E7D1698B71}" srcId="{69887AB8-75F5-4192-A5C0-F61E195C7D7E}" destId="{A6C63339-1F18-4E52-9FC4-E7D2CA732672}" srcOrd="2" destOrd="0" parTransId="{7CCC4AAB-5433-480B-8DD8-868C76723F3D}" sibTransId="{0D6F3DA2-8650-4EA8-9DE1-2A244C43DC46}"/>
    <dgm:cxn modelId="{5557EBA8-2B3D-490E-9F26-F80E9E769AAC}" srcId="{28ED9F72-7AEB-4F91-AF0B-3D195DF32F99}" destId="{594A8B04-AEF1-41E3-B61E-115307F07B3E}" srcOrd="0" destOrd="0" parTransId="{B038BCC6-5E56-46B6-913A-0D9EEFD9D9D0}" sibTransId="{B4219ADB-798C-4D85-9D29-8EB571839107}"/>
    <dgm:cxn modelId="{9CD95E72-5358-46B0-9D84-A050E462A126}" srcId="{28ED9F72-7AEB-4F91-AF0B-3D195DF32F99}" destId="{1B6701D0-F074-487C-AB7A-CB1AD0B66C45}" srcOrd="1" destOrd="0" parTransId="{D543E233-D770-49BE-9D5F-77AB8DB3E5BF}" sibTransId="{85E4C06B-30B9-40EC-8D28-55E2F18BED2A}"/>
    <dgm:cxn modelId="{5F5F7E6E-08F5-42C7-B1D9-D8C7C5E40750}" type="presOf" srcId="{3339DACC-708A-4CAC-AD9D-849EE07BB4AF}" destId="{5B96F38B-FE47-45D6-B96B-182B64488D7D}" srcOrd="0" destOrd="0" presId="urn:microsoft.com/office/officeart/2005/8/layout/vList5"/>
    <dgm:cxn modelId="{A4379DC0-00C0-4C1A-BEB6-F5EB1D503B53}" srcId="{A6C63339-1F18-4E52-9FC4-E7D2CA732672}" destId="{74251B7C-2FDA-4D3D-A41F-2D6BB91FD5D8}" srcOrd="1" destOrd="0" parTransId="{DC9E43B4-B52D-4EC8-9C7C-710F8A85EC95}" sibTransId="{06A75E9F-99BB-41AC-A182-8678EC380DA0}"/>
    <dgm:cxn modelId="{5F0DB109-6A2C-4642-91F5-806738F6DBC3}" srcId="{A6C63339-1F18-4E52-9FC4-E7D2CA732672}" destId="{33F8C421-4C25-4CED-A554-F5BAA07E2B9D}" srcOrd="0" destOrd="0" parTransId="{BE163F72-8E71-4727-A30E-72588822E66C}" sibTransId="{42951772-304A-497F-8BD4-CB9420298B62}"/>
    <dgm:cxn modelId="{098D0447-66E4-4668-9ADE-A1C4962141C5}" srcId="{4E251C13-A0FA-4B93-902D-B840C7171782}" destId="{3339DACC-708A-4CAC-AD9D-849EE07BB4AF}" srcOrd="0" destOrd="0" parTransId="{F53881E0-8206-4776-AF5B-E73C5854066B}" sibTransId="{6DF55610-E59B-4500-90CD-4856182EC26A}"/>
    <dgm:cxn modelId="{59DF2854-77E0-4DD4-81AE-F68E44F19F1C}" type="presOf" srcId="{28ED9F72-7AEB-4F91-AF0B-3D195DF32F99}" destId="{5D04451D-E449-4B87-9D08-93EBEDCAE7C1}" srcOrd="0" destOrd="0" presId="urn:microsoft.com/office/officeart/2005/8/layout/vList5"/>
    <dgm:cxn modelId="{C7109AE5-F6D3-44D1-8ED1-B45AACD61D7D}" type="presOf" srcId="{A6C63339-1F18-4E52-9FC4-E7D2CA732672}" destId="{64D997DA-C85F-406E-97B2-63C5E92FE699}" srcOrd="0" destOrd="0" presId="urn:microsoft.com/office/officeart/2005/8/layout/vList5"/>
    <dgm:cxn modelId="{E6A1186E-B455-4D50-A68B-73932C89B86D}" srcId="{69887AB8-75F5-4192-A5C0-F61E195C7D7E}" destId="{4E251C13-A0FA-4B93-902D-B840C7171782}" srcOrd="1" destOrd="0" parTransId="{036B805E-1603-4884-93D3-799D70B07B47}" sibTransId="{E218BC8E-07B5-484E-B635-AE1F9FF95161}"/>
    <dgm:cxn modelId="{502F7216-EDEC-40F6-A4A2-127507A5BCF5}" type="presOf" srcId="{1B6701D0-F074-487C-AB7A-CB1AD0B66C45}" destId="{C8F0FF6C-6191-4BDF-A619-94D15F94F015}" srcOrd="0" destOrd="1" presId="urn:microsoft.com/office/officeart/2005/8/layout/vList5"/>
    <dgm:cxn modelId="{C0F88C3F-5C56-4A03-AD9E-8D7D23D63AEF}" srcId="{69887AB8-75F5-4192-A5C0-F61E195C7D7E}" destId="{28ED9F72-7AEB-4F91-AF0B-3D195DF32F99}" srcOrd="0" destOrd="0" parTransId="{1EEB49AF-64FF-4DA4-8DCD-5C880171964B}" sibTransId="{2922580B-B08E-4B2B-A575-7932F2996777}"/>
    <dgm:cxn modelId="{344EC1B7-58F0-49FA-BE7E-82A48786F53B}" type="presOf" srcId="{74251B7C-2FDA-4D3D-A41F-2D6BB91FD5D8}" destId="{F36B3979-C62A-417E-A38D-B9F713A4CD59}" srcOrd="0" destOrd="1" presId="urn:microsoft.com/office/officeart/2005/8/layout/vList5"/>
    <dgm:cxn modelId="{B48269F7-B4A3-4CDE-9F9C-F68F58B48612}" type="presOf" srcId="{4E251C13-A0FA-4B93-902D-B840C7171782}" destId="{2FED3291-0691-456E-A86D-6AA12A8B2442}" srcOrd="0" destOrd="0" presId="urn:microsoft.com/office/officeart/2005/8/layout/vList5"/>
    <dgm:cxn modelId="{D11C1E28-9330-45D4-AD6E-4259A3FC86F4}" type="presOf" srcId="{C63A2F48-A012-4762-B3F2-1D789C8D57D8}" destId="{5B96F38B-FE47-45D6-B96B-182B64488D7D}" srcOrd="0" destOrd="1" presId="urn:microsoft.com/office/officeart/2005/8/layout/vList5"/>
    <dgm:cxn modelId="{668AF75D-A23E-43AA-B3E4-A72609E381CE}" type="presOf" srcId="{69887AB8-75F5-4192-A5C0-F61E195C7D7E}" destId="{4A190907-563F-4652-8011-72DFCED18476}" srcOrd="0" destOrd="0" presId="urn:microsoft.com/office/officeart/2005/8/layout/vList5"/>
    <dgm:cxn modelId="{DBF1797A-9891-4E48-831C-0E0AD5E08C0C}" type="presOf" srcId="{33F8C421-4C25-4CED-A554-F5BAA07E2B9D}" destId="{F36B3979-C62A-417E-A38D-B9F713A4CD59}" srcOrd="0" destOrd="0" presId="urn:microsoft.com/office/officeart/2005/8/layout/vList5"/>
    <dgm:cxn modelId="{A113B435-E3E6-4744-9DAF-332EA2991B0A}" srcId="{4E251C13-A0FA-4B93-902D-B840C7171782}" destId="{C63A2F48-A012-4762-B3F2-1D789C8D57D8}" srcOrd="1" destOrd="0" parTransId="{9317452A-6F23-4B27-A29C-F5574271E316}" sibTransId="{82C125E1-3C51-4DF2-BF9C-8246B34A643C}"/>
    <dgm:cxn modelId="{B01869CE-BA00-456C-9799-D4298ACA58C3}" type="presParOf" srcId="{4A190907-563F-4652-8011-72DFCED18476}" destId="{38642CB5-0118-457D-AF98-9BC1F3580C12}" srcOrd="0" destOrd="0" presId="urn:microsoft.com/office/officeart/2005/8/layout/vList5"/>
    <dgm:cxn modelId="{D7ACF781-E12E-4266-B6A2-39D75EAE2B5A}" type="presParOf" srcId="{38642CB5-0118-457D-AF98-9BC1F3580C12}" destId="{5D04451D-E449-4B87-9D08-93EBEDCAE7C1}" srcOrd="0" destOrd="0" presId="urn:microsoft.com/office/officeart/2005/8/layout/vList5"/>
    <dgm:cxn modelId="{B5605354-217A-43DC-835A-65BC47FDA46D}" type="presParOf" srcId="{38642CB5-0118-457D-AF98-9BC1F3580C12}" destId="{C8F0FF6C-6191-4BDF-A619-94D15F94F015}" srcOrd="1" destOrd="0" presId="urn:microsoft.com/office/officeart/2005/8/layout/vList5"/>
    <dgm:cxn modelId="{1AC0F107-B9C1-4B57-BB59-5A5E2A71C76E}" type="presParOf" srcId="{4A190907-563F-4652-8011-72DFCED18476}" destId="{B634F7C1-5A2C-4DFF-B428-6C4275F1DCBD}" srcOrd="1" destOrd="0" presId="urn:microsoft.com/office/officeart/2005/8/layout/vList5"/>
    <dgm:cxn modelId="{EF5C997F-71FD-44A4-B628-53435755FD07}" type="presParOf" srcId="{4A190907-563F-4652-8011-72DFCED18476}" destId="{E37BCA7B-2359-4AB3-B353-66818C566589}" srcOrd="2" destOrd="0" presId="urn:microsoft.com/office/officeart/2005/8/layout/vList5"/>
    <dgm:cxn modelId="{A9C3BE2F-8A7D-4F72-BBA4-D762394DDD16}" type="presParOf" srcId="{E37BCA7B-2359-4AB3-B353-66818C566589}" destId="{2FED3291-0691-456E-A86D-6AA12A8B2442}" srcOrd="0" destOrd="0" presId="urn:microsoft.com/office/officeart/2005/8/layout/vList5"/>
    <dgm:cxn modelId="{589F9442-76BA-48C9-9191-97E47F689CEE}" type="presParOf" srcId="{E37BCA7B-2359-4AB3-B353-66818C566589}" destId="{5B96F38B-FE47-45D6-B96B-182B64488D7D}" srcOrd="1" destOrd="0" presId="urn:microsoft.com/office/officeart/2005/8/layout/vList5"/>
    <dgm:cxn modelId="{7CC2B056-C511-406C-B24A-2EBE196C0C17}" type="presParOf" srcId="{4A190907-563F-4652-8011-72DFCED18476}" destId="{D826748D-A99D-4EEE-831E-3CAB2A47F8A0}" srcOrd="3" destOrd="0" presId="urn:microsoft.com/office/officeart/2005/8/layout/vList5"/>
    <dgm:cxn modelId="{71C3627F-8CBD-4869-83CC-00B0434DF246}" type="presParOf" srcId="{4A190907-563F-4652-8011-72DFCED18476}" destId="{4200A01A-478D-4DB3-8B0E-CE8B76047886}" srcOrd="4" destOrd="0" presId="urn:microsoft.com/office/officeart/2005/8/layout/vList5"/>
    <dgm:cxn modelId="{58BFC15D-B743-4C66-BD65-7C695FE155C2}" type="presParOf" srcId="{4200A01A-478D-4DB3-8B0E-CE8B76047886}" destId="{64D997DA-C85F-406E-97B2-63C5E92FE699}" srcOrd="0" destOrd="0" presId="urn:microsoft.com/office/officeart/2005/8/layout/vList5"/>
    <dgm:cxn modelId="{10DDD609-CB9C-4505-B0E9-2DCD0B5447DD}" type="presParOf" srcId="{4200A01A-478D-4DB3-8B0E-CE8B76047886}" destId="{F36B3979-C62A-417E-A38D-B9F713A4CD59}" srcOrd="1" destOrd="0" presId="urn:microsoft.com/office/officeart/2005/8/layout/vList5"/>
  </dgm:cxnLst>
  <dgm:bg>
    <a:noFill/>
  </dgm:bg>
  <dgm:whole/>
  <dgm:extLst>
    <a:ext uri="http://schemas.microsoft.com/office/drawing/2008/diagram">
      <dsp:dataModelExt xmlns:dsp="http://schemas.microsoft.com/office/drawing/2008/diagram" relId="rId7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69887AB8-75F5-4192-A5C0-F61E195C7D7E}" type="doc">
      <dgm:prSet loTypeId="urn:microsoft.com/office/officeart/2005/8/layout/vList5" loCatId="list" qsTypeId="urn:microsoft.com/office/officeart/2005/8/quickstyle/simple1" qsCatId="simple" csTypeId="urn:microsoft.com/office/officeart/2005/8/colors/colorful1#2" csCatId="colorful" phldr="1"/>
      <dgm:spPr/>
      <dgm:t>
        <a:bodyPr/>
        <a:lstStyle/>
        <a:p>
          <a:endParaRPr lang="ru-RU"/>
        </a:p>
      </dgm:t>
    </dgm:pt>
    <dgm:pt modelId="{4E251C13-A0FA-4B93-902D-B840C7171782}">
      <dgm:prSet phldrT="[Текст]" custT="1"/>
      <dgm:spPr>
        <a:solidFill>
          <a:srgbClr val="C00000"/>
        </a:solidFill>
      </dgm:spPr>
      <dgm:t>
        <a:bodyPr/>
        <a:lstStyle/>
        <a:p>
          <a:r>
            <a:rPr lang="ru-RU" sz="1400" b="1">
              <a:latin typeface="Times New Roman" pitchFamily="18" charset="0"/>
              <a:cs typeface="Times New Roman" pitchFamily="18" charset="0"/>
            </a:rPr>
            <a:t>365,0 т. р.</a:t>
          </a:r>
        </a:p>
      </dgm:t>
    </dgm:pt>
    <dgm:pt modelId="{036B805E-1603-4884-93D3-799D70B07B47}" type="parTrans" cxnId="{E6A1186E-B455-4D50-A68B-73932C89B86D}">
      <dgm:prSet/>
      <dgm:spPr/>
      <dgm:t>
        <a:bodyPr/>
        <a:lstStyle/>
        <a:p>
          <a:endParaRPr lang="ru-RU"/>
        </a:p>
      </dgm:t>
    </dgm:pt>
    <dgm:pt modelId="{E218BC8E-07B5-484E-B635-AE1F9FF95161}" type="sibTrans" cxnId="{E6A1186E-B455-4D50-A68B-73932C89B86D}">
      <dgm:prSet/>
      <dgm:spPr/>
      <dgm:t>
        <a:bodyPr/>
        <a:lstStyle/>
        <a:p>
          <a:endParaRPr lang="ru-RU"/>
        </a:p>
      </dgm:t>
    </dgm:pt>
    <dgm:pt modelId="{A6C63339-1F18-4E52-9FC4-E7D2CA732672}">
      <dgm:prSet phldrT="[Текст]" custT="1"/>
      <dgm:spPr>
        <a:solidFill>
          <a:schemeClr val="accent3">
            <a:lumMod val="75000"/>
          </a:schemeClr>
        </a:solidFill>
      </dgm:spPr>
      <dgm:t>
        <a:bodyPr/>
        <a:lstStyle/>
        <a:p>
          <a:r>
            <a:rPr lang="ru-RU" sz="1600" b="1">
              <a:latin typeface="Times New Roman" pitchFamily="18" charset="0"/>
              <a:cs typeface="Times New Roman" pitchFamily="18" charset="0"/>
            </a:rPr>
            <a:t>5 952,1 </a:t>
          </a:r>
          <a:r>
            <a:rPr lang="ru-RU" sz="1400" b="1">
              <a:latin typeface="Times New Roman" pitchFamily="18" charset="0"/>
              <a:cs typeface="Times New Roman" pitchFamily="18" charset="0"/>
            </a:rPr>
            <a:t>т.р.</a:t>
          </a:r>
        </a:p>
      </dgm:t>
    </dgm:pt>
    <dgm:pt modelId="{7CCC4AAB-5433-480B-8DD8-868C76723F3D}" type="parTrans" cxnId="{CB7D2F09-3EE6-4FEF-A8E4-72E7D1698B71}">
      <dgm:prSet/>
      <dgm:spPr/>
      <dgm:t>
        <a:bodyPr/>
        <a:lstStyle/>
        <a:p>
          <a:endParaRPr lang="ru-RU"/>
        </a:p>
      </dgm:t>
    </dgm:pt>
    <dgm:pt modelId="{0D6F3DA2-8650-4EA8-9DE1-2A244C43DC46}" type="sibTrans" cxnId="{CB7D2F09-3EE6-4FEF-A8E4-72E7D1698B71}">
      <dgm:prSet/>
      <dgm:spPr/>
      <dgm:t>
        <a:bodyPr/>
        <a:lstStyle/>
        <a:p>
          <a:endParaRPr lang="ru-RU"/>
        </a:p>
      </dgm:t>
    </dgm:pt>
    <dgm:pt modelId="{3339DACC-708A-4CAC-AD9D-849EE07BB4AF}">
      <dgm:prSet custT="1"/>
      <dgm:spPr>
        <a:solidFill>
          <a:srgbClr val="FF0000"/>
        </a:solidFill>
      </dgm:spPr>
      <dgm:t>
        <a:bodyPr/>
        <a:lstStyle/>
        <a:p>
          <a:pPr algn="ctr"/>
          <a:r>
            <a:rPr lang="ru-RU" sz="1400" b="1" i="1">
              <a:latin typeface="Times New Roman" pitchFamily="18" charset="0"/>
              <a:cs typeface="Times New Roman" pitchFamily="18" charset="0"/>
            </a:rPr>
            <a:t>МОЛОДЕЖНАЯ ПОЛИТИКА</a:t>
          </a:r>
        </a:p>
      </dgm:t>
    </dgm:pt>
    <dgm:pt modelId="{F53881E0-8206-4776-AF5B-E73C5854066B}" type="parTrans" cxnId="{098D0447-66E4-4668-9ADE-A1C4962141C5}">
      <dgm:prSet/>
      <dgm:spPr/>
      <dgm:t>
        <a:bodyPr/>
        <a:lstStyle/>
        <a:p>
          <a:endParaRPr lang="ru-RU"/>
        </a:p>
      </dgm:t>
    </dgm:pt>
    <dgm:pt modelId="{6DF55610-E59B-4500-90CD-4856182EC26A}" type="sibTrans" cxnId="{098D0447-66E4-4668-9ADE-A1C4962141C5}">
      <dgm:prSet/>
      <dgm:spPr/>
      <dgm:t>
        <a:bodyPr/>
        <a:lstStyle/>
        <a:p>
          <a:endParaRPr lang="ru-RU"/>
        </a:p>
      </dgm:t>
    </dgm:pt>
    <dgm:pt modelId="{33F8C421-4C25-4CED-A554-F5BAA07E2B9D}">
      <dgm:prSet custT="1"/>
      <dgm:spPr>
        <a:solidFill>
          <a:srgbClr val="CC00CC"/>
        </a:solidFill>
      </dgm:spPr>
      <dgm:t>
        <a:bodyPr/>
        <a:lstStyle/>
        <a:p>
          <a:pPr algn="ctr"/>
          <a:r>
            <a:rPr lang="ru-RU" sz="1400" b="1" i="1">
              <a:latin typeface="Times New Roman" pitchFamily="18" charset="0"/>
              <a:cs typeface="Times New Roman" pitchFamily="18" charset="0"/>
            </a:rPr>
            <a:t>ДРУГИЕ ВОПРОСЫ В ОБЛАСТИ ОБРАЗОВАНИЯ</a:t>
          </a:r>
        </a:p>
      </dgm:t>
    </dgm:pt>
    <dgm:pt modelId="{BE163F72-8E71-4727-A30E-72588822E66C}" type="parTrans" cxnId="{5F0DB109-6A2C-4642-91F5-806738F6DBC3}">
      <dgm:prSet/>
      <dgm:spPr/>
      <dgm:t>
        <a:bodyPr/>
        <a:lstStyle/>
        <a:p>
          <a:endParaRPr lang="ru-RU"/>
        </a:p>
      </dgm:t>
    </dgm:pt>
    <dgm:pt modelId="{42951772-304A-497F-8BD4-CB9420298B62}" type="sibTrans" cxnId="{5F0DB109-6A2C-4642-91F5-806738F6DBC3}">
      <dgm:prSet/>
      <dgm:spPr/>
      <dgm:t>
        <a:bodyPr/>
        <a:lstStyle/>
        <a:p>
          <a:endParaRPr lang="ru-RU"/>
        </a:p>
      </dgm:t>
    </dgm:pt>
    <dgm:pt modelId="{5E32261A-E2C7-441C-BABE-3530505AD56E}">
      <dgm:prSet custT="1"/>
      <dgm:spPr>
        <a:solidFill>
          <a:srgbClr val="FF0000"/>
        </a:solidFill>
      </dgm:spPr>
      <dgm:t>
        <a:bodyPr/>
        <a:lstStyle/>
        <a:p>
          <a:pPr algn="l"/>
          <a:r>
            <a:rPr lang="ru-RU" sz="1400" b="1" i="1">
              <a:latin typeface="Times New Roman" pitchFamily="18" charset="0"/>
              <a:cs typeface="Times New Roman" pitchFamily="18" charset="0"/>
            </a:rPr>
            <a:t>охватывает проведение различных мероприятий среди населения района,  а также организует отдых школьников в лагерях дневного пребывания</a:t>
          </a:r>
        </a:p>
      </dgm:t>
    </dgm:pt>
    <dgm:pt modelId="{4BF1454C-45C0-4326-A8E6-BBFFF53994FA}" type="parTrans" cxnId="{53AE49CE-E7AA-4610-9803-54D889208823}">
      <dgm:prSet/>
      <dgm:spPr/>
      <dgm:t>
        <a:bodyPr/>
        <a:lstStyle/>
        <a:p>
          <a:endParaRPr lang="ru-RU"/>
        </a:p>
      </dgm:t>
    </dgm:pt>
    <dgm:pt modelId="{8A8D0C7A-73EA-400E-9F88-3A934F22D398}" type="sibTrans" cxnId="{53AE49CE-E7AA-4610-9803-54D889208823}">
      <dgm:prSet/>
      <dgm:spPr/>
      <dgm:t>
        <a:bodyPr/>
        <a:lstStyle/>
        <a:p>
          <a:endParaRPr lang="ru-RU"/>
        </a:p>
      </dgm:t>
    </dgm:pt>
    <dgm:pt modelId="{935069B8-FE0F-486C-BC18-3F83F998EB6E}">
      <dgm:prSet custT="1"/>
      <dgm:spPr>
        <a:solidFill>
          <a:srgbClr val="CC00CC"/>
        </a:solidFill>
      </dgm:spPr>
      <dgm:t>
        <a:bodyPr/>
        <a:lstStyle/>
        <a:p>
          <a:pPr algn="l"/>
          <a:r>
            <a:rPr lang="ru-RU" sz="1400" b="1" i="1">
              <a:latin typeface="Times New Roman" pitchFamily="18" charset="0"/>
              <a:cs typeface="Times New Roman" pitchFamily="18" charset="0"/>
            </a:rPr>
            <a:t>запланированы на ведение бухгалтерского, налогового и статистического учета в муниципальных бюджетных учреждениях образования, а также обеспечения качественной организации деятельности по управлению в сфере образования</a:t>
          </a:r>
        </a:p>
      </dgm:t>
    </dgm:pt>
    <dgm:pt modelId="{5319FFAD-0C42-4145-BB11-2413E584BBA4}" type="parTrans" cxnId="{77EF8131-1137-4262-AB2A-5525509334C1}">
      <dgm:prSet/>
      <dgm:spPr/>
      <dgm:t>
        <a:bodyPr/>
        <a:lstStyle/>
        <a:p>
          <a:endParaRPr lang="ru-RU"/>
        </a:p>
      </dgm:t>
    </dgm:pt>
    <dgm:pt modelId="{39250D65-B1D8-4AE2-80E0-EAA335DD1837}" type="sibTrans" cxnId="{77EF8131-1137-4262-AB2A-5525509334C1}">
      <dgm:prSet/>
      <dgm:spPr/>
      <dgm:t>
        <a:bodyPr/>
        <a:lstStyle/>
        <a:p>
          <a:endParaRPr lang="ru-RU"/>
        </a:p>
      </dgm:t>
    </dgm:pt>
    <dgm:pt modelId="{4A190907-563F-4652-8011-72DFCED18476}" type="pres">
      <dgm:prSet presAssocID="{69887AB8-75F5-4192-A5C0-F61E195C7D7E}" presName="Name0" presStyleCnt="0">
        <dgm:presLayoutVars>
          <dgm:dir/>
          <dgm:animLvl val="lvl"/>
          <dgm:resizeHandles val="exact"/>
        </dgm:presLayoutVars>
      </dgm:prSet>
      <dgm:spPr/>
      <dgm:t>
        <a:bodyPr/>
        <a:lstStyle/>
        <a:p>
          <a:endParaRPr lang="ru-RU"/>
        </a:p>
      </dgm:t>
    </dgm:pt>
    <dgm:pt modelId="{E37BCA7B-2359-4AB3-B353-66818C566589}" type="pres">
      <dgm:prSet presAssocID="{4E251C13-A0FA-4B93-902D-B840C7171782}" presName="linNode" presStyleCnt="0"/>
      <dgm:spPr/>
    </dgm:pt>
    <dgm:pt modelId="{2FED3291-0691-456E-A86D-6AA12A8B2442}" type="pres">
      <dgm:prSet presAssocID="{4E251C13-A0FA-4B93-902D-B840C7171782}" presName="parentText" presStyleLbl="node1" presStyleIdx="0" presStyleCnt="2" custScaleX="45925" custScaleY="25191">
        <dgm:presLayoutVars>
          <dgm:chMax val="1"/>
          <dgm:bulletEnabled val="1"/>
        </dgm:presLayoutVars>
      </dgm:prSet>
      <dgm:spPr/>
      <dgm:t>
        <a:bodyPr/>
        <a:lstStyle/>
        <a:p>
          <a:endParaRPr lang="ru-RU"/>
        </a:p>
      </dgm:t>
    </dgm:pt>
    <dgm:pt modelId="{5B96F38B-FE47-45D6-B96B-182B64488D7D}" type="pres">
      <dgm:prSet presAssocID="{4E251C13-A0FA-4B93-902D-B840C7171782}" presName="descendantText" presStyleLbl="alignAccFollowNode1" presStyleIdx="0" presStyleCnt="2" custScaleX="146340" custScaleY="45640">
        <dgm:presLayoutVars>
          <dgm:bulletEnabled val="1"/>
        </dgm:presLayoutVars>
      </dgm:prSet>
      <dgm:spPr/>
      <dgm:t>
        <a:bodyPr/>
        <a:lstStyle/>
        <a:p>
          <a:endParaRPr lang="ru-RU"/>
        </a:p>
      </dgm:t>
    </dgm:pt>
    <dgm:pt modelId="{D826748D-A99D-4EEE-831E-3CAB2A47F8A0}" type="pres">
      <dgm:prSet presAssocID="{E218BC8E-07B5-484E-B635-AE1F9FF95161}" presName="sp" presStyleCnt="0"/>
      <dgm:spPr/>
    </dgm:pt>
    <dgm:pt modelId="{4200A01A-478D-4DB3-8B0E-CE8B76047886}" type="pres">
      <dgm:prSet presAssocID="{A6C63339-1F18-4E52-9FC4-E7D2CA732672}" presName="linNode" presStyleCnt="0"/>
      <dgm:spPr/>
    </dgm:pt>
    <dgm:pt modelId="{64D997DA-C85F-406E-97B2-63C5E92FE699}" type="pres">
      <dgm:prSet presAssocID="{A6C63339-1F18-4E52-9FC4-E7D2CA732672}" presName="parentText" presStyleLbl="node1" presStyleIdx="1" presStyleCnt="2" custScaleX="45262" custScaleY="24123">
        <dgm:presLayoutVars>
          <dgm:chMax val="1"/>
          <dgm:bulletEnabled val="1"/>
        </dgm:presLayoutVars>
      </dgm:prSet>
      <dgm:spPr/>
      <dgm:t>
        <a:bodyPr/>
        <a:lstStyle/>
        <a:p>
          <a:endParaRPr lang="ru-RU"/>
        </a:p>
      </dgm:t>
    </dgm:pt>
    <dgm:pt modelId="{F36B3979-C62A-417E-A38D-B9F713A4CD59}" type="pres">
      <dgm:prSet presAssocID="{A6C63339-1F18-4E52-9FC4-E7D2CA732672}" presName="descendantText" presStyleLbl="alignAccFollowNode1" presStyleIdx="1" presStyleCnt="2" custScaleX="138138" custScaleY="59950">
        <dgm:presLayoutVars>
          <dgm:bulletEnabled val="1"/>
        </dgm:presLayoutVars>
      </dgm:prSet>
      <dgm:spPr/>
      <dgm:t>
        <a:bodyPr/>
        <a:lstStyle/>
        <a:p>
          <a:endParaRPr lang="ru-RU"/>
        </a:p>
      </dgm:t>
    </dgm:pt>
  </dgm:ptLst>
  <dgm:cxnLst>
    <dgm:cxn modelId="{C9086ECD-F45A-4117-A982-E18A41A1AE23}" type="presOf" srcId="{935069B8-FE0F-486C-BC18-3F83F998EB6E}" destId="{F36B3979-C62A-417E-A38D-B9F713A4CD59}" srcOrd="0" destOrd="1" presId="urn:microsoft.com/office/officeart/2005/8/layout/vList5"/>
    <dgm:cxn modelId="{53AE49CE-E7AA-4610-9803-54D889208823}" srcId="{4E251C13-A0FA-4B93-902D-B840C7171782}" destId="{5E32261A-E2C7-441C-BABE-3530505AD56E}" srcOrd="1" destOrd="0" parTransId="{4BF1454C-45C0-4326-A8E6-BBFFF53994FA}" sibTransId="{8A8D0C7A-73EA-400E-9F88-3A934F22D398}"/>
    <dgm:cxn modelId="{77EF8131-1137-4262-AB2A-5525509334C1}" srcId="{A6C63339-1F18-4E52-9FC4-E7D2CA732672}" destId="{935069B8-FE0F-486C-BC18-3F83F998EB6E}" srcOrd="1" destOrd="0" parTransId="{5319FFAD-0C42-4145-BB11-2413E584BBA4}" sibTransId="{39250D65-B1D8-4AE2-80E0-EAA335DD1837}"/>
    <dgm:cxn modelId="{FB5B90E3-68DD-447B-A548-B307562D03ED}" type="presOf" srcId="{5E32261A-E2C7-441C-BABE-3530505AD56E}" destId="{5B96F38B-FE47-45D6-B96B-182B64488D7D}" srcOrd="0" destOrd="1" presId="urn:microsoft.com/office/officeart/2005/8/layout/vList5"/>
    <dgm:cxn modelId="{D96018D3-614C-41CA-A41D-10D0353FD4E8}" type="presOf" srcId="{4E251C13-A0FA-4B93-902D-B840C7171782}" destId="{2FED3291-0691-456E-A86D-6AA12A8B2442}" srcOrd="0" destOrd="0" presId="urn:microsoft.com/office/officeart/2005/8/layout/vList5"/>
    <dgm:cxn modelId="{05422702-4BED-4ABE-8060-945928EA80F2}" type="presOf" srcId="{3339DACC-708A-4CAC-AD9D-849EE07BB4AF}" destId="{5B96F38B-FE47-45D6-B96B-182B64488D7D}" srcOrd="0" destOrd="0" presId="urn:microsoft.com/office/officeart/2005/8/layout/vList5"/>
    <dgm:cxn modelId="{5F0DB109-6A2C-4642-91F5-806738F6DBC3}" srcId="{A6C63339-1F18-4E52-9FC4-E7D2CA732672}" destId="{33F8C421-4C25-4CED-A554-F5BAA07E2B9D}" srcOrd="0" destOrd="0" parTransId="{BE163F72-8E71-4727-A30E-72588822E66C}" sibTransId="{42951772-304A-497F-8BD4-CB9420298B62}"/>
    <dgm:cxn modelId="{0B6C444A-B0DC-4ECA-B8A9-E0537B895E72}" type="presOf" srcId="{33F8C421-4C25-4CED-A554-F5BAA07E2B9D}" destId="{F36B3979-C62A-417E-A38D-B9F713A4CD59}" srcOrd="0" destOrd="0" presId="urn:microsoft.com/office/officeart/2005/8/layout/vList5"/>
    <dgm:cxn modelId="{E6A1186E-B455-4D50-A68B-73932C89B86D}" srcId="{69887AB8-75F5-4192-A5C0-F61E195C7D7E}" destId="{4E251C13-A0FA-4B93-902D-B840C7171782}" srcOrd="0" destOrd="0" parTransId="{036B805E-1603-4884-93D3-799D70B07B47}" sibTransId="{E218BC8E-07B5-484E-B635-AE1F9FF95161}"/>
    <dgm:cxn modelId="{70BF84D1-0943-4BE3-B8DD-C91B6C47AE0D}" type="presOf" srcId="{A6C63339-1F18-4E52-9FC4-E7D2CA732672}" destId="{64D997DA-C85F-406E-97B2-63C5E92FE699}" srcOrd="0" destOrd="0" presId="urn:microsoft.com/office/officeart/2005/8/layout/vList5"/>
    <dgm:cxn modelId="{EF0D318F-9213-43AF-BCFE-E07B671F9CA6}" type="presOf" srcId="{69887AB8-75F5-4192-A5C0-F61E195C7D7E}" destId="{4A190907-563F-4652-8011-72DFCED18476}" srcOrd="0" destOrd="0" presId="urn:microsoft.com/office/officeart/2005/8/layout/vList5"/>
    <dgm:cxn modelId="{CB7D2F09-3EE6-4FEF-A8E4-72E7D1698B71}" srcId="{69887AB8-75F5-4192-A5C0-F61E195C7D7E}" destId="{A6C63339-1F18-4E52-9FC4-E7D2CA732672}" srcOrd="1" destOrd="0" parTransId="{7CCC4AAB-5433-480B-8DD8-868C76723F3D}" sibTransId="{0D6F3DA2-8650-4EA8-9DE1-2A244C43DC46}"/>
    <dgm:cxn modelId="{098D0447-66E4-4668-9ADE-A1C4962141C5}" srcId="{4E251C13-A0FA-4B93-902D-B840C7171782}" destId="{3339DACC-708A-4CAC-AD9D-849EE07BB4AF}" srcOrd="0" destOrd="0" parTransId="{F53881E0-8206-4776-AF5B-E73C5854066B}" sibTransId="{6DF55610-E59B-4500-90CD-4856182EC26A}"/>
    <dgm:cxn modelId="{8C35F4EC-8178-4761-A4F1-35EF02E9915F}" type="presParOf" srcId="{4A190907-563F-4652-8011-72DFCED18476}" destId="{E37BCA7B-2359-4AB3-B353-66818C566589}" srcOrd="0" destOrd="0" presId="urn:microsoft.com/office/officeart/2005/8/layout/vList5"/>
    <dgm:cxn modelId="{0F6CDAF2-09BB-42AF-BEBF-EC8D4F5D5DC6}" type="presParOf" srcId="{E37BCA7B-2359-4AB3-B353-66818C566589}" destId="{2FED3291-0691-456E-A86D-6AA12A8B2442}" srcOrd="0" destOrd="0" presId="urn:microsoft.com/office/officeart/2005/8/layout/vList5"/>
    <dgm:cxn modelId="{ADBC1F68-162B-477D-8745-46959C1A4187}" type="presParOf" srcId="{E37BCA7B-2359-4AB3-B353-66818C566589}" destId="{5B96F38B-FE47-45D6-B96B-182B64488D7D}" srcOrd="1" destOrd="0" presId="urn:microsoft.com/office/officeart/2005/8/layout/vList5"/>
    <dgm:cxn modelId="{77FF64DC-70ED-4FF2-8DE8-A0AF94B453B1}" type="presParOf" srcId="{4A190907-563F-4652-8011-72DFCED18476}" destId="{D826748D-A99D-4EEE-831E-3CAB2A47F8A0}" srcOrd="1" destOrd="0" presId="urn:microsoft.com/office/officeart/2005/8/layout/vList5"/>
    <dgm:cxn modelId="{0343AD7F-7694-4C38-B851-5D2387F79D65}" type="presParOf" srcId="{4A190907-563F-4652-8011-72DFCED18476}" destId="{4200A01A-478D-4DB3-8B0E-CE8B76047886}" srcOrd="2" destOrd="0" presId="urn:microsoft.com/office/officeart/2005/8/layout/vList5"/>
    <dgm:cxn modelId="{DF65A1E8-B8C3-4963-9F96-C44C314B1C5C}" type="presParOf" srcId="{4200A01A-478D-4DB3-8B0E-CE8B76047886}" destId="{64D997DA-C85F-406E-97B2-63C5E92FE699}" srcOrd="0" destOrd="0" presId="urn:microsoft.com/office/officeart/2005/8/layout/vList5"/>
    <dgm:cxn modelId="{35793740-30C4-4566-A392-57C6DE9150B8}" type="presParOf" srcId="{4200A01A-478D-4DB3-8B0E-CE8B76047886}" destId="{F36B3979-C62A-417E-A38D-B9F713A4CD59}" srcOrd="1" destOrd="0" presId="urn:microsoft.com/office/officeart/2005/8/layout/vList5"/>
  </dgm:cxnLst>
  <dgm:bg>
    <a:noFill/>
  </dgm:bg>
  <dgm:whole/>
  <dgm:extLst>
    <a:ext uri="http://schemas.microsoft.com/office/drawing/2008/diagram">
      <dsp:dataModelExt xmlns:dsp="http://schemas.microsoft.com/office/drawing/2008/diagram" relId="rId7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AD361010-931B-4D45-BF53-51A6E6D704EE}" type="doc">
      <dgm:prSet loTypeId="urn:microsoft.com/office/officeart/2005/8/layout/cycle6" loCatId="cycle" qsTypeId="urn:microsoft.com/office/officeart/2005/8/quickstyle/simple1" qsCatId="simple" csTypeId="urn:microsoft.com/office/officeart/2005/8/colors/accent1_2" csCatId="accent1" phldr="1"/>
      <dgm:spPr/>
      <dgm:t>
        <a:bodyPr/>
        <a:lstStyle/>
        <a:p>
          <a:endParaRPr lang="ru-RU"/>
        </a:p>
      </dgm:t>
    </dgm:pt>
    <dgm:pt modelId="{CB4D0E79-6ADB-48B7-9C92-AB82FE484C74}">
      <dgm:prSet phldrT="[Текст]" custT="1"/>
      <dgm:spPr>
        <a:solidFill>
          <a:srgbClr val="7030A0"/>
        </a:solidFill>
      </dgm:spPr>
      <dgm:t>
        <a:bodyPr/>
        <a:lstStyle/>
        <a:p>
          <a:r>
            <a:rPr lang="ru-RU" sz="1800" b="1" i="1">
              <a:latin typeface="Times New Roman" pitchFamily="18" charset="0"/>
              <a:cs typeface="Times New Roman" pitchFamily="18" charset="0"/>
            </a:rPr>
            <a:t>организация бесплатного горячего питания  учащихся школ и садов</a:t>
          </a:r>
        </a:p>
        <a:p>
          <a:r>
            <a:rPr lang="ru-RU" sz="1800" b="1" i="1">
              <a:latin typeface="Times New Roman" pitchFamily="18" charset="0"/>
              <a:cs typeface="Times New Roman" pitchFamily="18" charset="0"/>
            </a:rPr>
            <a:t>1 685,2 т.р.</a:t>
          </a:r>
        </a:p>
      </dgm:t>
    </dgm:pt>
    <dgm:pt modelId="{89151578-8B69-4B2C-A47F-A1F4990E215D}" type="parTrans" cxnId="{AC500BFF-85D3-4D8C-99BC-DB9190E969F3}">
      <dgm:prSet/>
      <dgm:spPr/>
      <dgm:t>
        <a:bodyPr/>
        <a:lstStyle/>
        <a:p>
          <a:endParaRPr lang="ru-RU"/>
        </a:p>
      </dgm:t>
    </dgm:pt>
    <dgm:pt modelId="{4D31536C-5471-4674-B26E-5BD9E2D31458}" type="sibTrans" cxnId="{AC500BFF-85D3-4D8C-99BC-DB9190E969F3}">
      <dgm:prSet/>
      <dgm:spPr/>
      <dgm:t>
        <a:bodyPr/>
        <a:lstStyle/>
        <a:p>
          <a:endParaRPr lang="ru-RU"/>
        </a:p>
      </dgm:t>
    </dgm:pt>
    <dgm:pt modelId="{9F620F18-EC1E-4189-A5AF-162592735F74}">
      <dgm:prSet phldrT="[Текст]" custT="1"/>
      <dgm:spPr>
        <a:solidFill>
          <a:srgbClr val="00B050"/>
        </a:solidFill>
      </dgm:spPr>
      <dgm:t>
        <a:bodyPr/>
        <a:lstStyle/>
        <a:p>
          <a:r>
            <a:rPr lang="ru-RU" sz="1800" b="1" i="1">
              <a:latin typeface="Times New Roman" pitchFamily="18" charset="0"/>
              <a:cs typeface="Times New Roman" pitchFamily="18" charset="0"/>
            </a:rPr>
            <a:t>доставка школьников  на транспорте </a:t>
          </a:r>
        </a:p>
        <a:p>
          <a:r>
            <a:rPr lang="ru-RU" sz="1800" b="1" i="1">
              <a:latin typeface="Times New Roman" pitchFamily="18" charset="0"/>
              <a:cs typeface="Times New Roman" pitchFamily="18" charset="0"/>
            </a:rPr>
            <a:t>до школ</a:t>
          </a:r>
        </a:p>
        <a:p>
          <a:r>
            <a:rPr lang="ru-RU" sz="1800" b="1" i="1">
              <a:latin typeface="Times New Roman" pitchFamily="18" charset="0"/>
              <a:cs typeface="Times New Roman" pitchFamily="18" charset="0"/>
            </a:rPr>
            <a:t>1 000,0 т.р.</a:t>
          </a:r>
        </a:p>
      </dgm:t>
    </dgm:pt>
    <dgm:pt modelId="{D6471D9A-CF7C-4457-92B2-EE2C153529F1}" type="parTrans" cxnId="{F23A5A1A-BE00-48C9-BF97-739B598C60CE}">
      <dgm:prSet/>
      <dgm:spPr/>
      <dgm:t>
        <a:bodyPr/>
        <a:lstStyle/>
        <a:p>
          <a:endParaRPr lang="ru-RU"/>
        </a:p>
      </dgm:t>
    </dgm:pt>
    <dgm:pt modelId="{A7F68408-ABE0-4935-89FD-E429A7000F6E}" type="sibTrans" cxnId="{F23A5A1A-BE00-48C9-BF97-739B598C60CE}">
      <dgm:prSet/>
      <dgm:spPr/>
      <dgm:t>
        <a:bodyPr/>
        <a:lstStyle/>
        <a:p>
          <a:endParaRPr lang="ru-RU"/>
        </a:p>
      </dgm:t>
    </dgm:pt>
    <dgm:pt modelId="{36C65DFC-DEB8-4ECC-ACB6-D43F4CE5F8F1}">
      <dgm:prSet phldrT="[Текст]" custT="1"/>
      <dgm:spPr>
        <a:solidFill>
          <a:srgbClr val="00B0F0"/>
        </a:solidFill>
      </dgm:spPr>
      <dgm:t>
        <a:bodyPr/>
        <a:lstStyle/>
        <a:p>
          <a:r>
            <a:rPr lang="ru-RU" sz="1800" b="1" i="1">
              <a:latin typeface="Times New Roman" pitchFamily="18" charset="0"/>
              <a:cs typeface="Times New Roman" pitchFamily="18" charset="0"/>
            </a:rPr>
            <a:t>региональные проекты: "Современная школа"</a:t>
          </a:r>
        </a:p>
        <a:p>
          <a:r>
            <a:rPr lang="ru-RU" sz="1800" b="1" i="1">
              <a:latin typeface="Times New Roman" pitchFamily="18" charset="0"/>
              <a:cs typeface="Times New Roman" pitchFamily="18" charset="0"/>
            </a:rPr>
            <a:t>"Патриотическое воспитание граждан"</a:t>
          </a:r>
        </a:p>
        <a:p>
          <a:r>
            <a:rPr lang="ru-RU" sz="1800" b="1" i="1">
              <a:latin typeface="Times New Roman" pitchFamily="18" charset="0"/>
              <a:cs typeface="Times New Roman" pitchFamily="18" charset="0"/>
            </a:rPr>
            <a:t> 3 926,0 т.р.</a:t>
          </a:r>
        </a:p>
      </dgm:t>
    </dgm:pt>
    <dgm:pt modelId="{ABB013B8-CA10-47DF-89E9-26A638C47D66}" type="parTrans" cxnId="{82E8FDBA-A965-436B-A5CA-CCBDA1B422B3}">
      <dgm:prSet/>
      <dgm:spPr/>
      <dgm:t>
        <a:bodyPr/>
        <a:lstStyle/>
        <a:p>
          <a:endParaRPr lang="ru-RU"/>
        </a:p>
      </dgm:t>
    </dgm:pt>
    <dgm:pt modelId="{120520C3-2451-48F1-A99D-798E6EE71343}" type="sibTrans" cxnId="{82E8FDBA-A965-436B-A5CA-CCBDA1B422B3}">
      <dgm:prSet/>
      <dgm:spPr/>
      <dgm:t>
        <a:bodyPr/>
        <a:lstStyle/>
        <a:p>
          <a:endParaRPr lang="ru-RU"/>
        </a:p>
      </dgm:t>
    </dgm:pt>
    <dgm:pt modelId="{94811F89-B745-4962-B5DC-BDD82FFDE9C3}">
      <dgm:prSet phldrT="[Текст]" custT="1"/>
      <dgm:spPr>
        <a:solidFill>
          <a:srgbClr val="FF0000"/>
        </a:solidFill>
      </dgm:spPr>
      <dgm:t>
        <a:bodyPr/>
        <a:lstStyle/>
        <a:p>
          <a:r>
            <a:rPr lang="ru-RU" sz="1800" b="1" i="1">
              <a:latin typeface="Times New Roman" pitchFamily="18" charset="0"/>
              <a:cs typeface="Times New Roman" pitchFamily="18" charset="0"/>
            </a:rPr>
            <a:t>укрепление материально-технической базы учреждений</a:t>
          </a:r>
        </a:p>
        <a:p>
          <a:r>
            <a:rPr lang="ru-RU" sz="1800" b="1" i="1">
              <a:latin typeface="Times New Roman" pitchFamily="18" charset="0"/>
              <a:cs typeface="Times New Roman" pitchFamily="18" charset="0"/>
            </a:rPr>
            <a:t>5 345,3 т.р</a:t>
          </a:r>
        </a:p>
      </dgm:t>
    </dgm:pt>
    <dgm:pt modelId="{128C88C9-9DDF-44B7-930B-DD5E90E42C00}" type="parTrans" cxnId="{3FB494E4-EBD6-451B-913B-8E1F95ECE047}">
      <dgm:prSet/>
      <dgm:spPr/>
      <dgm:t>
        <a:bodyPr/>
        <a:lstStyle/>
        <a:p>
          <a:endParaRPr lang="ru-RU"/>
        </a:p>
      </dgm:t>
    </dgm:pt>
    <dgm:pt modelId="{9B495D2C-7B27-4AC1-B29A-CA04F3DB8C9C}" type="sibTrans" cxnId="{3FB494E4-EBD6-451B-913B-8E1F95ECE047}">
      <dgm:prSet/>
      <dgm:spPr/>
      <dgm:t>
        <a:bodyPr/>
        <a:lstStyle/>
        <a:p>
          <a:endParaRPr lang="ru-RU"/>
        </a:p>
      </dgm:t>
    </dgm:pt>
    <dgm:pt modelId="{54FA81C0-A35C-4B1D-9815-6E9CEDEAE7B8}">
      <dgm:prSet phldrT="[Текст]" custT="1"/>
      <dgm:spPr>
        <a:solidFill>
          <a:schemeClr val="accent6">
            <a:lumMod val="75000"/>
          </a:schemeClr>
        </a:solidFill>
      </dgm:spPr>
      <dgm:t>
        <a:bodyPr/>
        <a:lstStyle/>
        <a:p>
          <a:r>
            <a:rPr lang="ru-RU" sz="1800" b="1" i="1">
              <a:latin typeface="Times New Roman" pitchFamily="18" charset="0"/>
              <a:cs typeface="Times New Roman" pitchFamily="18" charset="0"/>
            </a:rPr>
            <a:t>материальная поддержка несовершенолетних безработных граждан в период их временного трудоустройства</a:t>
          </a:r>
        </a:p>
        <a:p>
          <a:r>
            <a:rPr lang="ru-RU" sz="1800" b="1" i="1">
              <a:latin typeface="Times New Roman" pitchFamily="18" charset="0"/>
              <a:cs typeface="Times New Roman" pitchFamily="18" charset="0"/>
            </a:rPr>
            <a:t> 55,0 т.р.</a:t>
          </a:r>
        </a:p>
      </dgm:t>
    </dgm:pt>
    <dgm:pt modelId="{0F50F537-CE8F-4F63-8C75-53AFCF1F8E23}" type="sibTrans" cxnId="{2D5CEAA2-5997-4AC7-9288-94D45D8543CF}">
      <dgm:prSet/>
      <dgm:spPr/>
      <dgm:t>
        <a:bodyPr/>
        <a:lstStyle/>
        <a:p>
          <a:endParaRPr lang="ru-RU"/>
        </a:p>
      </dgm:t>
    </dgm:pt>
    <dgm:pt modelId="{52B82D4C-B37A-4B46-9EC1-81EDDE4C0B9D}" type="parTrans" cxnId="{2D5CEAA2-5997-4AC7-9288-94D45D8543CF}">
      <dgm:prSet/>
      <dgm:spPr/>
      <dgm:t>
        <a:bodyPr/>
        <a:lstStyle/>
        <a:p>
          <a:endParaRPr lang="ru-RU"/>
        </a:p>
      </dgm:t>
    </dgm:pt>
    <dgm:pt modelId="{84B3F3C4-DF7A-4C6A-B982-BC2E08A1C40A}">
      <dgm:prSet custT="1"/>
      <dgm:spPr>
        <a:solidFill>
          <a:schemeClr val="accent5">
            <a:lumMod val="75000"/>
          </a:schemeClr>
        </a:solidFill>
      </dgm:spPr>
      <dgm:t>
        <a:bodyPr/>
        <a:lstStyle/>
        <a:p>
          <a:r>
            <a:rPr lang="ru-RU" sz="1800" b="1" i="1">
              <a:latin typeface="Times New Roman" pitchFamily="18" charset="0"/>
              <a:cs typeface="Times New Roman" pitchFamily="18" charset="0"/>
            </a:rPr>
            <a:t>проведение мероприятий по молодежной политике,</a:t>
          </a:r>
        </a:p>
        <a:p>
          <a:r>
            <a:rPr lang="ru-RU" sz="1800" b="1" i="1">
              <a:latin typeface="Times New Roman" pitchFamily="18" charset="0"/>
              <a:cs typeface="Times New Roman" pitchFamily="18" charset="0"/>
            </a:rPr>
            <a:t> обеспечение отдыха и оздоровления детей в каникулярное время    </a:t>
          </a:r>
        </a:p>
        <a:p>
          <a:r>
            <a:rPr lang="ru-RU" sz="1800" b="1" i="1">
              <a:latin typeface="Times New Roman" pitchFamily="18" charset="0"/>
              <a:cs typeface="Times New Roman" pitchFamily="18" charset="0"/>
            </a:rPr>
            <a:t>605,4 т.р.</a:t>
          </a:r>
          <a:r>
            <a:rPr lang="ru-RU" sz="1800" b="1" i="1"/>
            <a:t> </a:t>
          </a:r>
        </a:p>
      </dgm:t>
    </dgm:pt>
    <dgm:pt modelId="{19922458-24FE-4BAC-B139-9ACC6E44929D}" type="parTrans" cxnId="{6157352E-20C2-4B70-ACE6-9901596B6765}">
      <dgm:prSet/>
      <dgm:spPr/>
      <dgm:t>
        <a:bodyPr/>
        <a:lstStyle/>
        <a:p>
          <a:endParaRPr lang="ru-RU"/>
        </a:p>
      </dgm:t>
    </dgm:pt>
    <dgm:pt modelId="{FD5425E0-62F5-477A-A595-C314A559DEE3}" type="sibTrans" cxnId="{6157352E-20C2-4B70-ACE6-9901596B6765}">
      <dgm:prSet/>
      <dgm:spPr/>
      <dgm:t>
        <a:bodyPr/>
        <a:lstStyle/>
        <a:p>
          <a:endParaRPr lang="ru-RU"/>
        </a:p>
      </dgm:t>
    </dgm:pt>
    <dgm:pt modelId="{2DB2CD5B-3F14-46D3-8777-4AA0778FD0A2}" type="pres">
      <dgm:prSet presAssocID="{AD361010-931B-4D45-BF53-51A6E6D704EE}" presName="cycle" presStyleCnt="0">
        <dgm:presLayoutVars>
          <dgm:dir/>
          <dgm:resizeHandles val="exact"/>
        </dgm:presLayoutVars>
      </dgm:prSet>
      <dgm:spPr/>
      <dgm:t>
        <a:bodyPr/>
        <a:lstStyle/>
        <a:p>
          <a:endParaRPr lang="ru-RU"/>
        </a:p>
      </dgm:t>
    </dgm:pt>
    <dgm:pt modelId="{CB9D22D6-9828-467B-8E60-BD3BD9BF1A10}" type="pres">
      <dgm:prSet presAssocID="{54FA81C0-A35C-4B1D-9815-6E9CEDEAE7B8}" presName="node" presStyleLbl="node1" presStyleIdx="0" presStyleCnt="6" custScaleX="220537" custScaleY="313026">
        <dgm:presLayoutVars>
          <dgm:bulletEnabled val="1"/>
        </dgm:presLayoutVars>
      </dgm:prSet>
      <dgm:spPr/>
      <dgm:t>
        <a:bodyPr/>
        <a:lstStyle/>
        <a:p>
          <a:endParaRPr lang="ru-RU"/>
        </a:p>
      </dgm:t>
    </dgm:pt>
    <dgm:pt modelId="{189A95F9-404A-4EEC-8A6A-B661809D7C45}" type="pres">
      <dgm:prSet presAssocID="{54FA81C0-A35C-4B1D-9815-6E9CEDEAE7B8}" presName="spNode" presStyleCnt="0"/>
      <dgm:spPr/>
    </dgm:pt>
    <dgm:pt modelId="{59B4F4CF-F35C-4E5C-B0F0-82CD2257B8E2}" type="pres">
      <dgm:prSet presAssocID="{0F50F537-CE8F-4F63-8C75-53AFCF1F8E23}" presName="sibTrans" presStyleLbl="sibTrans1D1" presStyleIdx="0" presStyleCnt="6"/>
      <dgm:spPr/>
      <dgm:t>
        <a:bodyPr/>
        <a:lstStyle/>
        <a:p>
          <a:endParaRPr lang="ru-RU"/>
        </a:p>
      </dgm:t>
    </dgm:pt>
    <dgm:pt modelId="{DF8C59A5-C161-42AC-964B-4C30DCB52C28}" type="pres">
      <dgm:prSet presAssocID="{CB4D0E79-6ADB-48B7-9C92-AB82FE484C74}" presName="node" presStyleLbl="node1" presStyleIdx="1" presStyleCnt="6" custAng="0" custScaleX="189356" custScaleY="245480" custRadScaleRad="201548" custRadScaleInc="24453">
        <dgm:presLayoutVars>
          <dgm:bulletEnabled val="1"/>
        </dgm:presLayoutVars>
      </dgm:prSet>
      <dgm:spPr/>
      <dgm:t>
        <a:bodyPr/>
        <a:lstStyle/>
        <a:p>
          <a:endParaRPr lang="ru-RU"/>
        </a:p>
      </dgm:t>
    </dgm:pt>
    <dgm:pt modelId="{6403D199-A94A-4713-AED6-7B5090130EAE}" type="pres">
      <dgm:prSet presAssocID="{CB4D0E79-6ADB-48B7-9C92-AB82FE484C74}" presName="spNode" presStyleCnt="0"/>
      <dgm:spPr/>
    </dgm:pt>
    <dgm:pt modelId="{A9CA8F4B-779C-4831-8B6F-497B7B3A4DBD}" type="pres">
      <dgm:prSet presAssocID="{4D31536C-5471-4674-B26E-5BD9E2D31458}" presName="sibTrans" presStyleLbl="sibTrans1D1" presStyleIdx="1" presStyleCnt="6"/>
      <dgm:spPr/>
      <dgm:t>
        <a:bodyPr/>
        <a:lstStyle/>
        <a:p>
          <a:endParaRPr lang="ru-RU"/>
        </a:p>
      </dgm:t>
    </dgm:pt>
    <dgm:pt modelId="{E963DF93-DA9B-4C39-978A-6247FD0DFBAC}" type="pres">
      <dgm:prSet presAssocID="{9F620F18-EC1E-4189-A5AF-162592735F74}" presName="node" presStyleLbl="node1" presStyleIdx="2" presStyleCnt="6" custScaleX="186596" custScaleY="261726" custRadScaleRad="191350" custRadScaleInc="-36111">
        <dgm:presLayoutVars>
          <dgm:bulletEnabled val="1"/>
        </dgm:presLayoutVars>
      </dgm:prSet>
      <dgm:spPr/>
      <dgm:t>
        <a:bodyPr/>
        <a:lstStyle/>
        <a:p>
          <a:endParaRPr lang="ru-RU"/>
        </a:p>
      </dgm:t>
    </dgm:pt>
    <dgm:pt modelId="{FFC56349-A9A4-4B45-9B88-025D5B409D98}" type="pres">
      <dgm:prSet presAssocID="{9F620F18-EC1E-4189-A5AF-162592735F74}" presName="spNode" presStyleCnt="0"/>
      <dgm:spPr/>
    </dgm:pt>
    <dgm:pt modelId="{7837A390-B118-417E-A51A-DC19EE20573C}" type="pres">
      <dgm:prSet presAssocID="{A7F68408-ABE0-4935-89FD-E429A7000F6E}" presName="sibTrans" presStyleLbl="sibTrans1D1" presStyleIdx="2" presStyleCnt="6"/>
      <dgm:spPr/>
      <dgm:t>
        <a:bodyPr/>
        <a:lstStyle/>
        <a:p>
          <a:endParaRPr lang="ru-RU"/>
        </a:p>
      </dgm:t>
    </dgm:pt>
    <dgm:pt modelId="{311DDF39-720F-4E84-8651-35935B45616E}" type="pres">
      <dgm:prSet presAssocID="{36C65DFC-DEB8-4ECC-ACB6-D43F4CE5F8F1}" presName="node" presStyleLbl="node1" presStyleIdx="3" presStyleCnt="6" custScaleX="248838" custScaleY="326539" custRadScaleRad="104424">
        <dgm:presLayoutVars>
          <dgm:bulletEnabled val="1"/>
        </dgm:presLayoutVars>
      </dgm:prSet>
      <dgm:spPr/>
      <dgm:t>
        <a:bodyPr/>
        <a:lstStyle/>
        <a:p>
          <a:endParaRPr lang="ru-RU"/>
        </a:p>
      </dgm:t>
    </dgm:pt>
    <dgm:pt modelId="{37823A7D-44FC-4600-A38E-36263083FBC9}" type="pres">
      <dgm:prSet presAssocID="{36C65DFC-DEB8-4ECC-ACB6-D43F4CE5F8F1}" presName="spNode" presStyleCnt="0"/>
      <dgm:spPr/>
    </dgm:pt>
    <dgm:pt modelId="{8B816864-3967-43AB-8D34-40F4720F6190}" type="pres">
      <dgm:prSet presAssocID="{120520C3-2451-48F1-A99D-798E6EE71343}" presName="sibTrans" presStyleLbl="sibTrans1D1" presStyleIdx="3" presStyleCnt="6"/>
      <dgm:spPr/>
      <dgm:t>
        <a:bodyPr/>
        <a:lstStyle/>
        <a:p>
          <a:endParaRPr lang="ru-RU"/>
        </a:p>
      </dgm:t>
    </dgm:pt>
    <dgm:pt modelId="{C3F7575D-FA6A-408E-BCB7-057E3A74707D}" type="pres">
      <dgm:prSet presAssocID="{94811F89-B745-4962-B5DC-BDD82FFDE9C3}" presName="node" presStyleLbl="node1" presStyleIdx="4" presStyleCnt="6" custScaleX="211865" custScaleY="244962" custRadScaleRad="189468" custRadScaleInc="43970">
        <dgm:presLayoutVars>
          <dgm:bulletEnabled val="1"/>
        </dgm:presLayoutVars>
      </dgm:prSet>
      <dgm:spPr/>
      <dgm:t>
        <a:bodyPr/>
        <a:lstStyle/>
        <a:p>
          <a:endParaRPr lang="ru-RU"/>
        </a:p>
      </dgm:t>
    </dgm:pt>
    <dgm:pt modelId="{6AD38A23-90CC-4E60-A5EC-AE671BE1A211}" type="pres">
      <dgm:prSet presAssocID="{94811F89-B745-4962-B5DC-BDD82FFDE9C3}" presName="spNode" presStyleCnt="0"/>
      <dgm:spPr/>
    </dgm:pt>
    <dgm:pt modelId="{82EF6743-0401-4C26-ADF5-9A08A866D548}" type="pres">
      <dgm:prSet presAssocID="{9B495D2C-7B27-4AC1-B29A-CA04F3DB8C9C}" presName="sibTrans" presStyleLbl="sibTrans1D1" presStyleIdx="4" presStyleCnt="6"/>
      <dgm:spPr/>
      <dgm:t>
        <a:bodyPr/>
        <a:lstStyle/>
        <a:p>
          <a:endParaRPr lang="ru-RU"/>
        </a:p>
      </dgm:t>
    </dgm:pt>
    <dgm:pt modelId="{7C1C201F-F60D-4449-A1B6-8A1719EB9657}" type="pres">
      <dgm:prSet presAssocID="{84B3F3C4-DF7A-4C6A-B982-BC2E08A1C40A}" presName="node" presStyleLbl="node1" presStyleIdx="5" presStyleCnt="6" custScaleX="220877" custScaleY="302160" custRadScaleRad="202563" custRadScaleInc="-5730">
        <dgm:presLayoutVars>
          <dgm:bulletEnabled val="1"/>
        </dgm:presLayoutVars>
      </dgm:prSet>
      <dgm:spPr/>
      <dgm:t>
        <a:bodyPr/>
        <a:lstStyle/>
        <a:p>
          <a:endParaRPr lang="ru-RU"/>
        </a:p>
      </dgm:t>
    </dgm:pt>
    <dgm:pt modelId="{1C6FB26A-037F-4E5A-9059-10BB6BEDE7CF}" type="pres">
      <dgm:prSet presAssocID="{84B3F3C4-DF7A-4C6A-B982-BC2E08A1C40A}" presName="spNode" presStyleCnt="0"/>
      <dgm:spPr/>
    </dgm:pt>
    <dgm:pt modelId="{BEDAE928-FA37-4F91-B3B3-1AA6E292CF5E}" type="pres">
      <dgm:prSet presAssocID="{FD5425E0-62F5-477A-A595-C314A559DEE3}" presName="sibTrans" presStyleLbl="sibTrans1D1" presStyleIdx="5" presStyleCnt="6"/>
      <dgm:spPr/>
      <dgm:t>
        <a:bodyPr/>
        <a:lstStyle/>
        <a:p>
          <a:endParaRPr lang="ru-RU"/>
        </a:p>
      </dgm:t>
    </dgm:pt>
  </dgm:ptLst>
  <dgm:cxnLst>
    <dgm:cxn modelId="{A73D5A6F-6105-4591-BFC8-5D575D10369B}" type="presOf" srcId="{FD5425E0-62F5-477A-A595-C314A559DEE3}" destId="{BEDAE928-FA37-4F91-B3B3-1AA6E292CF5E}" srcOrd="0" destOrd="0" presId="urn:microsoft.com/office/officeart/2005/8/layout/cycle6"/>
    <dgm:cxn modelId="{CEF599F5-2628-47A2-876D-B7E46482F6BF}" type="presOf" srcId="{94811F89-B745-4962-B5DC-BDD82FFDE9C3}" destId="{C3F7575D-FA6A-408E-BCB7-057E3A74707D}" srcOrd="0" destOrd="0" presId="urn:microsoft.com/office/officeart/2005/8/layout/cycle6"/>
    <dgm:cxn modelId="{2D5CEAA2-5997-4AC7-9288-94D45D8543CF}" srcId="{AD361010-931B-4D45-BF53-51A6E6D704EE}" destId="{54FA81C0-A35C-4B1D-9815-6E9CEDEAE7B8}" srcOrd="0" destOrd="0" parTransId="{52B82D4C-B37A-4B46-9EC1-81EDDE4C0B9D}" sibTransId="{0F50F537-CE8F-4F63-8C75-53AFCF1F8E23}"/>
    <dgm:cxn modelId="{CEB2F0AF-560D-4452-9781-72C7BDB98199}" type="presOf" srcId="{54FA81C0-A35C-4B1D-9815-6E9CEDEAE7B8}" destId="{CB9D22D6-9828-467B-8E60-BD3BD9BF1A10}" srcOrd="0" destOrd="0" presId="urn:microsoft.com/office/officeart/2005/8/layout/cycle6"/>
    <dgm:cxn modelId="{82163E8B-115B-48A7-8B3B-A26AA7691FFC}" type="presOf" srcId="{4D31536C-5471-4674-B26E-5BD9E2D31458}" destId="{A9CA8F4B-779C-4831-8B6F-497B7B3A4DBD}" srcOrd="0" destOrd="0" presId="urn:microsoft.com/office/officeart/2005/8/layout/cycle6"/>
    <dgm:cxn modelId="{3820C47D-1CC7-439E-B81D-E67B61962DB2}" type="presOf" srcId="{0F50F537-CE8F-4F63-8C75-53AFCF1F8E23}" destId="{59B4F4CF-F35C-4E5C-B0F0-82CD2257B8E2}" srcOrd="0" destOrd="0" presId="urn:microsoft.com/office/officeart/2005/8/layout/cycle6"/>
    <dgm:cxn modelId="{B2E406C5-3BDE-48B7-AFFB-1129EAF32BC9}" type="presOf" srcId="{9B495D2C-7B27-4AC1-B29A-CA04F3DB8C9C}" destId="{82EF6743-0401-4C26-ADF5-9A08A866D548}" srcOrd="0" destOrd="0" presId="urn:microsoft.com/office/officeart/2005/8/layout/cycle6"/>
    <dgm:cxn modelId="{C9FDEF11-E856-4CDD-8AE3-C3FB29BEA081}" type="presOf" srcId="{CB4D0E79-6ADB-48B7-9C92-AB82FE484C74}" destId="{DF8C59A5-C161-42AC-964B-4C30DCB52C28}" srcOrd="0" destOrd="0" presId="urn:microsoft.com/office/officeart/2005/8/layout/cycle6"/>
    <dgm:cxn modelId="{3FB494E4-EBD6-451B-913B-8E1F95ECE047}" srcId="{AD361010-931B-4D45-BF53-51A6E6D704EE}" destId="{94811F89-B745-4962-B5DC-BDD82FFDE9C3}" srcOrd="4" destOrd="0" parTransId="{128C88C9-9DDF-44B7-930B-DD5E90E42C00}" sibTransId="{9B495D2C-7B27-4AC1-B29A-CA04F3DB8C9C}"/>
    <dgm:cxn modelId="{E177F6A0-2D64-44AE-9DA8-F75A432AFCB0}" type="presOf" srcId="{9F620F18-EC1E-4189-A5AF-162592735F74}" destId="{E963DF93-DA9B-4C39-978A-6247FD0DFBAC}" srcOrd="0" destOrd="0" presId="urn:microsoft.com/office/officeart/2005/8/layout/cycle6"/>
    <dgm:cxn modelId="{82E6EB5F-AA46-4C4F-8340-D553A78AC19B}" type="presOf" srcId="{36C65DFC-DEB8-4ECC-ACB6-D43F4CE5F8F1}" destId="{311DDF39-720F-4E84-8651-35935B45616E}" srcOrd="0" destOrd="0" presId="urn:microsoft.com/office/officeart/2005/8/layout/cycle6"/>
    <dgm:cxn modelId="{B2648673-39F0-424E-B630-3A9E34903C49}" type="presOf" srcId="{120520C3-2451-48F1-A99D-798E6EE71343}" destId="{8B816864-3967-43AB-8D34-40F4720F6190}" srcOrd="0" destOrd="0" presId="urn:microsoft.com/office/officeart/2005/8/layout/cycle6"/>
    <dgm:cxn modelId="{FBDC8D12-8388-4368-999C-F6158659F0E6}" type="presOf" srcId="{A7F68408-ABE0-4935-89FD-E429A7000F6E}" destId="{7837A390-B118-417E-A51A-DC19EE20573C}" srcOrd="0" destOrd="0" presId="urn:microsoft.com/office/officeart/2005/8/layout/cycle6"/>
    <dgm:cxn modelId="{6157352E-20C2-4B70-ACE6-9901596B6765}" srcId="{AD361010-931B-4D45-BF53-51A6E6D704EE}" destId="{84B3F3C4-DF7A-4C6A-B982-BC2E08A1C40A}" srcOrd="5" destOrd="0" parTransId="{19922458-24FE-4BAC-B139-9ACC6E44929D}" sibTransId="{FD5425E0-62F5-477A-A595-C314A559DEE3}"/>
    <dgm:cxn modelId="{A26C109B-CB4D-410A-8B31-F66A49D6783A}" type="presOf" srcId="{AD361010-931B-4D45-BF53-51A6E6D704EE}" destId="{2DB2CD5B-3F14-46D3-8777-4AA0778FD0A2}" srcOrd="0" destOrd="0" presId="urn:microsoft.com/office/officeart/2005/8/layout/cycle6"/>
    <dgm:cxn modelId="{F23A5A1A-BE00-48C9-BF97-739B598C60CE}" srcId="{AD361010-931B-4D45-BF53-51A6E6D704EE}" destId="{9F620F18-EC1E-4189-A5AF-162592735F74}" srcOrd="2" destOrd="0" parTransId="{D6471D9A-CF7C-4457-92B2-EE2C153529F1}" sibTransId="{A7F68408-ABE0-4935-89FD-E429A7000F6E}"/>
    <dgm:cxn modelId="{AC500BFF-85D3-4D8C-99BC-DB9190E969F3}" srcId="{AD361010-931B-4D45-BF53-51A6E6D704EE}" destId="{CB4D0E79-6ADB-48B7-9C92-AB82FE484C74}" srcOrd="1" destOrd="0" parTransId="{89151578-8B69-4B2C-A47F-A1F4990E215D}" sibTransId="{4D31536C-5471-4674-B26E-5BD9E2D31458}"/>
    <dgm:cxn modelId="{6F8A0FBF-51A1-4914-82A0-3223BBFF9F2D}" type="presOf" srcId="{84B3F3C4-DF7A-4C6A-B982-BC2E08A1C40A}" destId="{7C1C201F-F60D-4449-A1B6-8A1719EB9657}" srcOrd="0" destOrd="0" presId="urn:microsoft.com/office/officeart/2005/8/layout/cycle6"/>
    <dgm:cxn modelId="{82E8FDBA-A965-436B-A5CA-CCBDA1B422B3}" srcId="{AD361010-931B-4D45-BF53-51A6E6D704EE}" destId="{36C65DFC-DEB8-4ECC-ACB6-D43F4CE5F8F1}" srcOrd="3" destOrd="0" parTransId="{ABB013B8-CA10-47DF-89E9-26A638C47D66}" sibTransId="{120520C3-2451-48F1-A99D-798E6EE71343}"/>
    <dgm:cxn modelId="{20DE240A-B53C-48D2-910D-FAE0436D7C2F}" type="presParOf" srcId="{2DB2CD5B-3F14-46D3-8777-4AA0778FD0A2}" destId="{CB9D22D6-9828-467B-8E60-BD3BD9BF1A10}" srcOrd="0" destOrd="0" presId="urn:microsoft.com/office/officeart/2005/8/layout/cycle6"/>
    <dgm:cxn modelId="{B82F696B-2B93-4E26-B5F8-99B9BC5B9AF2}" type="presParOf" srcId="{2DB2CD5B-3F14-46D3-8777-4AA0778FD0A2}" destId="{189A95F9-404A-4EEC-8A6A-B661809D7C45}" srcOrd="1" destOrd="0" presId="urn:microsoft.com/office/officeart/2005/8/layout/cycle6"/>
    <dgm:cxn modelId="{36101CC1-E6FC-4108-A0C8-B0BF00440AFD}" type="presParOf" srcId="{2DB2CD5B-3F14-46D3-8777-4AA0778FD0A2}" destId="{59B4F4CF-F35C-4E5C-B0F0-82CD2257B8E2}" srcOrd="2" destOrd="0" presId="urn:microsoft.com/office/officeart/2005/8/layout/cycle6"/>
    <dgm:cxn modelId="{E626759D-1ED1-4C62-83CF-4B3678A3465B}" type="presParOf" srcId="{2DB2CD5B-3F14-46D3-8777-4AA0778FD0A2}" destId="{DF8C59A5-C161-42AC-964B-4C30DCB52C28}" srcOrd="3" destOrd="0" presId="urn:microsoft.com/office/officeart/2005/8/layout/cycle6"/>
    <dgm:cxn modelId="{D4AF8944-1920-4DF4-B9CD-442B30D9F749}" type="presParOf" srcId="{2DB2CD5B-3F14-46D3-8777-4AA0778FD0A2}" destId="{6403D199-A94A-4713-AED6-7B5090130EAE}" srcOrd="4" destOrd="0" presId="urn:microsoft.com/office/officeart/2005/8/layout/cycle6"/>
    <dgm:cxn modelId="{40544D3B-CAC1-43D5-91B1-92BEE409FDE6}" type="presParOf" srcId="{2DB2CD5B-3F14-46D3-8777-4AA0778FD0A2}" destId="{A9CA8F4B-779C-4831-8B6F-497B7B3A4DBD}" srcOrd="5" destOrd="0" presId="urn:microsoft.com/office/officeart/2005/8/layout/cycle6"/>
    <dgm:cxn modelId="{DCD8CB81-0621-4FE8-B8E9-5E07E8764C54}" type="presParOf" srcId="{2DB2CD5B-3F14-46D3-8777-4AA0778FD0A2}" destId="{E963DF93-DA9B-4C39-978A-6247FD0DFBAC}" srcOrd="6" destOrd="0" presId="urn:microsoft.com/office/officeart/2005/8/layout/cycle6"/>
    <dgm:cxn modelId="{8B2DA30E-7764-46B6-8F94-87441CD87B83}" type="presParOf" srcId="{2DB2CD5B-3F14-46D3-8777-4AA0778FD0A2}" destId="{FFC56349-A9A4-4B45-9B88-025D5B409D98}" srcOrd="7" destOrd="0" presId="urn:microsoft.com/office/officeart/2005/8/layout/cycle6"/>
    <dgm:cxn modelId="{1E19530C-1018-4229-917E-1832D5E59485}" type="presParOf" srcId="{2DB2CD5B-3F14-46D3-8777-4AA0778FD0A2}" destId="{7837A390-B118-417E-A51A-DC19EE20573C}" srcOrd="8" destOrd="0" presId="urn:microsoft.com/office/officeart/2005/8/layout/cycle6"/>
    <dgm:cxn modelId="{8EA857CD-0559-40C6-B1D8-028F0F94CB3B}" type="presParOf" srcId="{2DB2CD5B-3F14-46D3-8777-4AA0778FD0A2}" destId="{311DDF39-720F-4E84-8651-35935B45616E}" srcOrd="9" destOrd="0" presId="urn:microsoft.com/office/officeart/2005/8/layout/cycle6"/>
    <dgm:cxn modelId="{17BDD1F8-90B6-4BEB-895B-2C95804CE850}" type="presParOf" srcId="{2DB2CD5B-3F14-46D3-8777-4AA0778FD0A2}" destId="{37823A7D-44FC-4600-A38E-36263083FBC9}" srcOrd="10" destOrd="0" presId="urn:microsoft.com/office/officeart/2005/8/layout/cycle6"/>
    <dgm:cxn modelId="{F808FDCA-5B83-4B47-81C0-944384D78F65}" type="presParOf" srcId="{2DB2CD5B-3F14-46D3-8777-4AA0778FD0A2}" destId="{8B816864-3967-43AB-8D34-40F4720F6190}" srcOrd="11" destOrd="0" presId="urn:microsoft.com/office/officeart/2005/8/layout/cycle6"/>
    <dgm:cxn modelId="{60E35460-F0C5-4C8D-9D63-BF2B04CB39CC}" type="presParOf" srcId="{2DB2CD5B-3F14-46D3-8777-4AA0778FD0A2}" destId="{C3F7575D-FA6A-408E-BCB7-057E3A74707D}" srcOrd="12" destOrd="0" presId="urn:microsoft.com/office/officeart/2005/8/layout/cycle6"/>
    <dgm:cxn modelId="{8BBC50BC-BC41-4056-9B5B-142337FCB02C}" type="presParOf" srcId="{2DB2CD5B-3F14-46D3-8777-4AA0778FD0A2}" destId="{6AD38A23-90CC-4E60-A5EC-AE671BE1A211}" srcOrd="13" destOrd="0" presId="urn:microsoft.com/office/officeart/2005/8/layout/cycle6"/>
    <dgm:cxn modelId="{151FD290-C180-4A23-B78B-16DD9E07D36F}" type="presParOf" srcId="{2DB2CD5B-3F14-46D3-8777-4AA0778FD0A2}" destId="{82EF6743-0401-4C26-ADF5-9A08A866D548}" srcOrd="14" destOrd="0" presId="urn:microsoft.com/office/officeart/2005/8/layout/cycle6"/>
    <dgm:cxn modelId="{360E1490-556B-4D18-A714-0E3032466064}" type="presParOf" srcId="{2DB2CD5B-3F14-46D3-8777-4AA0778FD0A2}" destId="{7C1C201F-F60D-4449-A1B6-8A1719EB9657}" srcOrd="15" destOrd="0" presId="urn:microsoft.com/office/officeart/2005/8/layout/cycle6"/>
    <dgm:cxn modelId="{801147EC-51E7-4EF4-93D5-1FB41C5C0A32}" type="presParOf" srcId="{2DB2CD5B-3F14-46D3-8777-4AA0778FD0A2}" destId="{1C6FB26A-037F-4E5A-9059-10BB6BEDE7CF}" srcOrd="16" destOrd="0" presId="urn:microsoft.com/office/officeart/2005/8/layout/cycle6"/>
    <dgm:cxn modelId="{4DDB4B6C-8B81-4651-A8EF-D02B67CC67AC}" type="presParOf" srcId="{2DB2CD5B-3F14-46D3-8777-4AA0778FD0A2}" destId="{BEDAE928-FA37-4F91-B3B3-1AA6E292CF5E}" srcOrd="17" destOrd="0" presId="urn:microsoft.com/office/officeart/2005/8/layout/cycle6"/>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EDB7C1-389D-482A-B625-E6EF685F179A}">
      <dsp:nvSpPr>
        <dsp:cNvPr id="0" name=""/>
        <dsp:cNvSpPr/>
      </dsp:nvSpPr>
      <dsp:spPr>
        <a:xfrm>
          <a:off x="1936018" y="362"/>
          <a:ext cx="6771050" cy="117911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latin typeface="Times New Roman" pitchFamily="18" charset="0"/>
              <a:cs typeface="Times New Roman" pitchFamily="18" charset="0"/>
            </a:rPr>
            <a:t>БЮДЖЕТНЫЙ ПРОЦЕСС </a:t>
          </a:r>
        </a:p>
        <a:p>
          <a:pPr lvl="0" algn="ctr" defTabSz="1244600">
            <a:lnSpc>
              <a:spcPct val="90000"/>
            </a:lnSpc>
            <a:spcBef>
              <a:spcPct val="0"/>
            </a:spcBef>
            <a:spcAft>
              <a:spcPct val="35000"/>
            </a:spcAft>
          </a:pPr>
          <a:r>
            <a:rPr lang="ru-RU" sz="2800" b="1" kern="1200">
              <a:latin typeface="Times New Roman" pitchFamily="18" charset="0"/>
              <a:cs typeface="Times New Roman" pitchFamily="18" charset="0"/>
            </a:rPr>
            <a:t>ПРЕДСТАВЛЯЕТ СОБОЙ СЛЕДУЮЩИЕ ЭТАПЫ</a:t>
          </a:r>
        </a:p>
      </dsp:txBody>
      <dsp:txXfrm>
        <a:off x="1970553" y="34897"/>
        <a:ext cx="6701980" cy="1110044"/>
      </dsp:txXfrm>
    </dsp:sp>
    <dsp:sp modelId="{8727F882-AB3E-4CD6-A7F4-34C38A6D67AC}">
      <dsp:nvSpPr>
        <dsp:cNvPr id="0" name=""/>
        <dsp:cNvSpPr/>
      </dsp:nvSpPr>
      <dsp:spPr>
        <a:xfrm>
          <a:off x="3132061" y="1179476"/>
          <a:ext cx="2189482" cy="221149"/>
        </a:xfrm>
        <a:custGeom>
          <a:avLst/>
          <a:gdLst/>
          <a:ahLst/>
          <a:cxnLst/>
          <a:rect l="0" t="0" r="0" b="0"/>
          <a:pathLst>
            <a:path>
              <a:moveTo>
                <a:pt x="2189482" y="0"/>
              </a:moveTo>
              <a:lnTo>
                <a:pt x="2189482" y="110574"/>
              </a:lnTo>
              <a:lnTo>
                <a:pt x="0" y="110574"/>
              </a:lnTo>
              <a:lnTo>
                <a:pt x="0" y="2211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9DE3BEF-EE86-4755-AF40-E89643FB662B}">
      <dsp:nvSpPr>
        <dsp:cNvPr id="0" name=""/>
        <dsp:cNvSpPr/>
      </dsp:nvSpPr>
      <dsp:spPr>
        <a:xfrm>
          <a:off x="892656" y="1400626"/>
          <a:ext cx="4478810" cy="95588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latin typeface="Times New Roman" pitchFamily="18" charset="0"/>
              <a:cs typeface="Times New Roman" pitchFamily="18" charset="0"/>
            </a:rPr>
            <a:t>разработка </a:t>
          </a:r>
        </a:p>
        <a:p>
          <a:pPr lvl="0" algn="ctr" defTabSz="1244600">
            <a:lnSpc>
              <a:spcPct val="90000"/>
            </a:lnSpc>
            <a:spcBef>
              <a:spcPct val="0"/>
            </a:spcBef>
            <a:spcAft>
              <a:spcPct val="35000"/>
            </a:spcAft>
          </a:pPr>
          <a:r>
            <a:rPr lang="ru-RU" sz="2800" b="1" kern="1200">
              <a:latin typeface="Times New Roman" pitchFamily="18" charset="0"/>
              <a:cs typeface="Times New Roman" pitchFamily="18" charset="0"/>
            </a:rPr>
            <a:t>проекта бюджета</a:t>
          </a:r>
        </a:p>
      </dsp:txBody>
      <dsp:txXfrm>
        <a:off x="920653" y="1428623"/>
        <a:ext cx="4422816" cy="899886"/>
      </dsp:txXfrm>
    </dsp:sp>
    <dsp:sp modelId="{397A535D-16E7-4DF6-9935-A9A1573E3E95}">
      <dsp:nvSpPr>
        <dsp:cNvPr id="0" name=""/>
        <dsp:cNvSpPr/>
      </dsp:nvSpPr>
      <dsp:spPr>
        <a:xfrm>
          <a:off x="1869862" y="2356506"/>
          <a:ext cx="1262198" cy="221149"/>
        </a:xfrm>
        <a:custGeom>
          <a:avLst/>
          <a:gdLst/>
          <a:ahLst/>
          <a:cxnLst/>
          <a:rect l="0" t="0" r="0" b="0"/>
          <a:pathLst>
            <a:path>
              <a:moveTo>
                <a:pt x="1262198" y="0"/>
              </a:moveTo>
              <a:lnTo>
                <a:pt x="1262198" y="110574"/>
              </a:lnTo>
              <a:lnTo>
                <a:pt x="0" y="110574"/>
              </a:lnTo>
              <a:lnTo>
                <a:pt x="0" y="22114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0A1E4F-8783-454E-8F40-A98A855E360B}">
      <dsp:nvSpPr>
        <dsp:cNvPr id="0" name=""/>
        <dsp:cNvSpPr/>
      </dsp:nvSpPr>
      <dsp:spPr>
        <a:xfrm>
          <a:off x="668398" y="2577656"/>
          <a:ext cx="2402928" cy="166423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ru-RU" sz="2600" b="1" kern="1200">
              <a:latin typeface="Times New Roman" pitchFamily="18" charset="0"/>
              <a:cs typeface="Times New Roman" pitchFamily="18" charset="0"/>
            </a:rPr>
            <a:t>рассмотрение проекта    бюджета</a:t>
          </a:r>
        </a:p>
      </dsp:txBody>
      <dsp:txXfrm>
        <a:off x="717142" y="2626400"/>
        <a:ext cx="2305440" cy="1566751"/>
      </dsp:txXfrm>
    </dsp:sp>
    <dsp:sp modelId="{97FCD7EB-1774-4F99-A0D6-7385C758F192}">
      <dsp:nvSpPr>
        <dsp:cNvPr id="0" name=""/>
        <dsp:cNvSpPr/>
      </dsp:nvSpPr>
      <dsp:spPr>
        <a:xfrm>
          <a:off x="3132061" y="2356506"/>
          <a:ext cx="1326151" cy="221149"/>
        </a:xfrm>
        <a:custGeom>
          <a:avLst/>
          <a:gdLst/>
          <a:ahLst/>
          <a:cxnLst/>
          <a:rect l="0" t="0" r="0" b="0"/>
          <a:pathLst>
            <a:path>
              <a:moveTo>
                <a:pt x="0" y="0"/>
              </a:moveTo>
              <a:lnTo>
                <a:pt x="0" y="110574"/>
              </a:lnTo>
              <a:lnTo>
                <a:pt x="1326151" y="110574"/>
              </a:lnTo>
              <a:lnTo>
                <a:pt x="1326151" y="22114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3E06E2-3FBB-4379-A772-089D23A472BE}">
      <dsp:nvSpPr>
        <dsp:cNvPr id="0" name=""/>
        <dsp:cNvSpPr/>
      </dsp:nvSpPr>
      <dsp:spPr>
        <a:xfrm>
          <a:off x="3320120" y="2577656"/>
          <a:ext cx="2276185" cy="162042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ru-RU" sz="2600" b="1" kern="1200">
              <a:latin typeface="Times New Roman" pitchFamily="18" charset="0"/>
              <a:cs typeface="Times New Roman" pitchFamily="18" charset="0"/>
            </a:rPr>
            <a:t>утверждение проекта бюджета</a:t>
          </a:r>
        </a:p>
      </dsp:txBody>
      <dsp:txXfrm>
        <a:off x="3367581" y="2625117"/>
        <a:ext cx="2181263" cy="1525501"/>
      </dsp:txXfrm>
    </dsp:sp>
    <dsp:sp modelId="{986213BC-1251-4B9E-B160-E8A519E3042E}">
      <dsp:nvSpPr>
        <dsp:cNvPr id="0" name=""/>
        <dsp:cNvSpPr/>
      </dsp:nvSpPr>
      <dsp:spPr>
        <a:xfrm>
          <a:off x="5321544" y="1179476"/>
          <a:ext cx="2509103" cy="221149"/>
        </a:xfrm>
        <a:custGeom>
          <a:avLst/>
          <a:gdLst/>
          <a:ahLst/>
          <a:cxnLst/>
          <a:rect l="0" t="0" r="0" b="0"/>
          <a:pathLst>
            <a:path>
              <a:moveTo>
                <a:pt x="0" y="0"/>
              </a:moveTo>
              <a:lnTo>
                <a:pt x="0" y="110574"/>
              </a:lnTo>
              <a:lnTo>
                <a:pt x="2509103" y="110574"/>
              </a:lnTo>
              <a:lnTo>
                <a:pt x="2509103" y="2211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66FBE22-6B76-467C-8E70-E5B3AAD2B956}">
      <dsp:nvSpPr>
        <dsp:cNvPr id="0" name=""/>
        <dsp:cNvSpPr/>
      </dsp:nvSpPr>
      <dsp:spPr>
        <a:xfrm>
          <a:off x="5902843" y="1400626"/>
          <a:ext cx="3855607" cy="100774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latin typeface="Times New Roman" pitchFamily="18" charset="0"/>
              <a:cs typeface="Times New Roman" pitchFamily="18" charset="0"/>
            </a:rPr>
            <a:t>исполнение бюджета</a:t>
          </a:r>
        </a:p>
      </dsp:txBody>
      <dsp:txXfrm>
        <a:off x="5932359" y="1430142"/>
        <a:ext cx="3796575" cy="948713"/>
      </dsp:txXfrm>
    </dsp:sp>
    <dsp:sp modelId="{1EE6797C-7128-4157-BE76-CAC94132FEA5}">
      <dsp:nvSpPr>
        <dsp:cNvPr id="0" name=""/>
        <dsp:cNvSpPr/>
      </dsp:nvSpPr>
      <dsp:spPr>
        <a:xfrm>
          <a:off x="7776617" y="2408372"/>
          <a:ext cx="91440" cy="221149"/>
        </a:xfrm>
        <a:custGeom>
          <a:avLst/>
          <a:gdLst/>
          <a:ahLst/>
          <a:cxnLst/>
          <a:rect l="0" t="0" r="0" b="0"/>
          <a:pathLst>
            <a:path>
              <a:moveTo>
                <a:pt x="54029" y="0"/>
              </a:moveTo>
              <a:lnTo>
                <a:pt x="54029" y="110574"/>
              </a:lnTo>
              <a:lnTo>
                <a:pt x="45720" y="110574"/>
              </a:lnTo>
              <a:lnTo>
                <a:pt x="45720" y="22114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1D328E-89CE-4E37-8AB7-CF2F9523BAAD}">
      <dsp:nvSpPr>
        <dsp:cNvPr id="0" name=""/>
        <dsp:cNvSpPr/>
      </dsp:nvSpPr>
      <dsp:spPr>
        <a:xfrm>
          <a:off x="5845098" y="2629521"/>
          <a:ext cx="3954478" cy="170399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ru-RU" sz="2600" b="1" kern="1200">
              <a:latin typeface="Times New Roman" pitchFamily="18" charset="0"/>
              <a:cs typeface="Times New Roman" pitchFamily="18" charset="0"/>
            </a:rPr>
            <a:t>рассмотрение и утверждение отчета об исполнении бюджета</a:t>
          </a:r>
        </a:p>
      </dsp:txBody>
      <dsp:txXfrm>
        <a:off x="5895006" y="2679429"/>
        <a:ext cx="3854662" cy="1604174"/>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54538F-BDA3-4EB8-8DE0-C0135A2947A9}">
      <dsp:nvSpPr>
        <dsp:cNvPr id="0" name=""/>
        <dsp:cNvSpPr/>
      </dsp:nvSpPr>
      <dsp:spPr>
        <a:xfrm>
          <a:off x="331864" y="142073"/>
          <a:ext cx="9388320" cy="3658780"/>
        </a:xfrm>
        <a:prstGeom prst="ellipse">
          <a:avLst/>
        </a:prstGeom>
        <a:gradFill rotWithShape="0">
          <a:gsLst>
            <a:gs pos="0">
              <a:schemeClr val="accent2">
                <a:alpha val="50000"/>
                <a:hueOff val="0"/>
                <a:satOff val="0"/>
                <a:lumOff val="0"/>
                <a:alphaOff val="0"/>
                <a:shade val="51000"/>
                <a:satMod val="130000"/>
              </a:schemeClr>
            </a:gs>
            <a:gs pos="80000">
              <a:schemeClr val="accent2">
                <a:alpha val="50000"/>
                <a:hueOff val="0"/>
                <a:satOff val="0"/>
                <a:lumOff val="0"/>
                <a:alphaOff val="0"/>
                <a:shade val="93000"/>
                <a:satMod val="130000"/>
              </a:schemeClr>
            </a:gs>
            <a:gs pos="100000">
              <a:schemeClr val="accent2">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0" tIns="0" rIns="0" bIns="0" numCol="1" spcCol="1270" anchor="ctr" anchorCtr="0">
          <a:noAutofit/>
        </a:bodyPr>
        <a:lstStyle/>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комплектование</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книжных</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фондов</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в библиотеке </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66,8 т.р.</a:t>
          </a:r>
        </a:p>
      </dsp:txBody>
      <dsp:txXfrm>
        <a:off x="1583640" y="782360"/>
        <a:ext cx="6884768" cy="1646451"/>
      </dsp:txXfrm>
    </dsp:sp>
    <dsp:sp modelId="{53BFB6CB-1F37-4034-96CD-E02EF7B72F7C}">
      <dsp:nvSpPr>
        <dsp:cNvPr id="0" name=""/>
        <dsp:cNvSpPr/>
      </dsp:nvSpPr>
      <dsp:spPr>
        <a:xfrm>
          <a:off x="3105049" y="2428811"/>
          <a:ext cx="6482370" cy="3658780"/>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ru-RU" sz="1800" b="1" i="1" kern="1200">
            <a:latin typeface="Times New Roman" pitchFamily="18" charset="0"/>
            <a:cs typeface="Times New Roman" pitchFamily="18" charset="0"/>
          </a:endParaRPr>
        </a:p>
        <a:p>
          <a:pPr lvl="0" algn="ctr" defTabSz="800100">
            <a:lnSpc>
              <a:spcPct val="90000"/>
            </a:lnSpc>
            <a:spcBef>
              <a:spcPct val="0"/>
            </a:spcBef>
            <a:spcAft>
              <a:spcPct val="35000"/>
            </a:spcAft>
          </a:pPr>
          <a:endParaRPr lang="ru-RU" sz="1800" b="1" i="1" kern="1200">
            <a:latin typeface="Times New Roman" pitchFamily="18" charset="0"/>
            <a:cs typeface="Times New Roman" pitchFamily="18" charset="0"/>
          </a:endParaRP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проведение</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смотров-конкурсов,</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фестивалей, семинаров</a:t>
          </a:r>
        </a:p>
        <a:p>
          <a:pPr lvl="0" algn="l" defTabSz="800100">
            <a:lnSpc>
              <a:spcPct val="90000"/>
            </a:lnSpc>
            <a:spcBef>
              <a:spcPct val="0"/>
            </a:spcBef>
            <a:spcAft>
              <a:spcPct val="35000"/>
            </a:spcAft>
          </a:pPr>
          <a:r>
            <a:rPr lang="ru-RU" sz="1800" b="1" i="1" kern="1200">
              <a:latin typeface="Times New Roman" pitchFamily="18" charset="0"/>
              <a:cs typeface="Times New Roman" pitchFamily="18" charset="0"/>
            </a:rPr>
            <a:t>          140,0 т.р.</a:t>
          </a:r>
        </a:p>
      </dsp:txBody>
      <dsp:txXfrm>
        <a:off x="5087574" y="3373996"/>
        <a:ext cx="3889422" cy="2012329"/>
      </dsp:txXfrm>
    </dsp:sp>
    <dsp:sp modelId="{0EB08E39-F03F-414A-B9A3-FDAC324BF250}">
      <dsp:nvSpPr>
        <dsp:cNvPr id="0" name=""/>
        <dsp:cNvSpPr/>
      </dsp:nvSpPr>
      <dsp:spPr>
        <a:xfrm>
          <a:off x="4590892" y="0"/>
          <a:ext cx="5220676" cy="3797850"/>
        </a:xfrm>
        <a:prstGeom prst="ellipse">
          <a:avLst/>
        </a:prstGeom>
        <a:gradFill rotWithShape="0">
          <a:gsLst>
            <a:gs pos="0">
              <a:schemeClr val="accent4">
                <a:alpha val="50000"/>
                <a:hueOff val="0"/>
                <a:satOff val="0"/>
                <a:lumOff val="0"/>
                <a:alphaOff val="0"/>
                <a:shade val="51000"/>
                <a:satMod val="130000"/>
              </a:schemeClr>
            </a:gs>
            <a:gs pos="80000">
              <a:schemeClr val="accent4">
                <a:alpha val="50000"/>
                <a:hueOff val="0"/>
                <a:satOff val="0"/>
                <a:lumOff val="0"/>
                <a:alphaOff val="0"/>
                <a:shade val="93000"/>
                <a:satMod val="130000"/>
              </a:schemeClr>
            </a:gs>
            <a:gs pos="100000">
              <a:schemeClr val="accent4">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укрепление материально-технической базы учреждений</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2 447,5 т.р.</a:t>
          </a:r>
        </a:p>
      </dsp:txBody>
      <dsp:txXfrm>
        <a:off x="5082506" y="981111"/>
        <a:ext cx="3132406" cy="208881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5003EA-F7AD-4D1C-947D-96910AA77A3A}">
      <dsp:nvSpPr>
        <dsp:cNvPr id="0" name=""/>
        <dsp:cNvSpPr/>
      </dsp:nvSpPr>
      <dsp:spPr>
        <a:xfrm rot="5400000">
          <a:off x="-84844" y="73608"/>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1.</a:t>
          </a:r>
        </a:p>
      </dsp:txBody>
      <dsp:txXfrm rot="-5400000">
        <a:off x="-15017" y="166710"/>
        <a:ext cx="325855" cy="139652"/>
      </dsp:txXfrm>
    </dsp:sp>
    <dsp:sp modelId="{138F297E-A1D0-4EEC-8061-05F82C1A6880}">
      <dsp:nvSpPr>
        <dsp:cNvPr id="0" name=""/>
        <dsp:cNvSpPr/>
      </dsp:nvSpPr>
      <dsp:spPr>
        <a:xfrm rot="5400000">
          <a:off x="4787694" y="-4471631"/>
          <a:ext cx="302579" cy="9256294"/>
        </a:xfrm>
        <a:prstGeom prst="round2SameRect">
          <a:avLst/>
        </a:prstGeom>
        <a:solidFill>
          <a:srgbClr val="FF00FF">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Население</a:t>
          </a:r>
        </a:p>
      </dsp:txBody>
      <dsp:txXfrm rot="-5400000">
        <a:off x="310837" y="19997"/>
        <a:ext cx="9241523" cy="273037"/>
      </dsp:txXfrm>
    </dsp:sp>
    <dsp:sp modelId="{76AC0DE7-136E-4A60-A856-AB0BBBB3342D}">
      <dsp:nvSpPr>
        <dsp:cNvPr id="0" name=""/>
        <dsp:cNvSpPr/>
      </dsp:nvSpPr>
      <dsp:spPr>
        <a:xfrm rot="5400000">
          <a:off x="-84844" y="508885"/>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2.</a:t>
          </a:r>
        </a:p>
      </dsp:txBody>
      <dsp:txXfrm rot="-5400000">
        <a:off x="-15017" y="601987"/>
        <a:ext cx="325855" cy="139652"/>
      </dsp:txXfrm>
    </dsp:sp>
    <dsp:sp modelId="{D79A94E0-289F-4178-9699-312864133459}">
      <dsp:nvSpPr>
        <dsp:cNvPr id="0" name=""/>
        <dsp:cNvSpPr/>
      </dsp:nvSpPr>
      <dsp:spPr>
        <a:xfrm rot="5400000">
          <a:off x="4769784" y="-4037797"/>
          <a:ext cx="338399" cy="9256294"/>
        </a:xfrm>
        <a:prstGeom prst="round2SameRect">
          <a:avLst/>
        </a:prstGeom>
        <a:solidFill>
          <a:srgbClr val="FF000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Промышленное производство</a:t>
          </a:r>
        </a:p>
      </dsp:txBody>
      <dsp:txXfrm rot="-5400000">
        <a:off x="310837" y="437669"/>
        <a:ext cx="9239775" cy="305361"/>
      </dsp:txXfrm>
    </dsp:sp>
    <dsp:sp modelId="{1A06789B-318B-4F47-9759-645056BFCDD8}">
      <dsp:nvSpPr>
        <dsp:cNvPr id="0" name=""/>
        <dsp:cNvSpPr/>
      </dsp:nvSpPr>
      <dsp:spPr>
        <a:xfrm rot="5400000">
          <a:off x="-84844" y="1008039"/>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3.</a:t>
          </a:r>
        </a:p>
      </dsp:txBody>
      <dsp:txXfrm rot="-5400000">
        <a:off x="-15017" y="1101141"/>
        <a:ext cx="325855" cy="139652"/>
      </dsp:txXfrm>
    </dsp:sp>
    <dsp:sp modelId="{6861B84B-0B43-4470-9E8D-A7A144BF0267}">
      <dsp:nvSpPr>
        <dsp:cNvPr id="0" name=""/>
        <dsp:cNvSpPr/>
      </dsp:nvSpPr>
      <dsp:spPr>
        <a:xfrm rot="5400000">
          <a:off x="4704465" y="-3538644"/>
          <a:ext cx="469037" cy="9256294"/>
        </a:xfrm>
        <a:prstGeom prst="round2SameRect">
          <a:avLst/>
        </a:prstGeom>
        <a:solidFill>
          <a:srgbClr val="009900">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Сельское хозяйство </a:t>
          </a:r>
          <a:r>
            <a:rPr lang="ru-RU" sz="1800" kern="1200">
              <a:latin typeface="Times New Roman" pitchFamily="18" charset="0"/>
              <a:cs typeface="Times New Roman" pitchFamily="18" charset="0"/>
            </a:rPr>
            <a:t>:</a:t>
          </a:r>
          <a:r>
            <a:rPr lang="ru-RU" sz="1800" i="1" kern="1200">
              <a:latin typeface="Times New Roman" pitchFamily="18" charset="0"/>
              <a:cs typeface="Times New Roman" pitchFamily="18" charset="0"/>
            </a:rPr>
            <a:t> </a:t>
          </a:r>
          <a:endParaRPr lang="ru-RU" sz="1800" kern="1200">
            <a:latin typeface="Times New Roman" pitchFamily="18" charset="0"/>
            <a:cs typeface="Times New Roman" pitchFamily="18" charset="0"/>
          </a:endParaRPr>
        </a:p>
      </dsp:txBody>
      <dsp:txXfrm rot="-5400000">
        <a:off x="310837" y="877880"/>
        <a:ext cx="9233398" cy="423245"/>
      </dsp:txXfrm>
    </dsp:sp>
    <dsp:sp modelId="{9052A45D-D084-41A6-8DDE-A552B38EB5AF}">
      <dsp:nvSpPr>
        <dsp:cNvPr id="0" name=""/>
        <dsp:cNvSpPr/>
      </dsp:nvSpPr>
      <dsp:spPr>
        <a:xfrm rot="5400000">
          <a:off x="-84844" y="1427169"/>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4. </a:t>
          </a:r>
        </a:p>
      </dsp:txBody>
      <dsp:txXfrm rot="-5400000">
        <a:off x="-15017" y="1520271"/>
        <a:ext cx="325855" cy="139652"/>
      </dsp:txXfrm>
    </dsp:sp>
    <dsp:sp modelId="{985096DF-697C-4AEA-9DF2-0AF5F3E1336C}">
      <dsp:nvSpPr>
        <dsp:cNvPr id="0" name=""/>
        <dsp:cNvSpPr/>
      </dsp:nvSpPr>
      <dsp:spPr>
        <a:xfrm rot="5400000">
          <a:off x="4784488" y="-3119514"/>
          <a:ext cx="308991" cy="9256294"/>
        </a:xfrm>
        <a:prstGeom prst="round2SameRect">
          <a:avLst/>
        </a:prstGeom>
        <a:solidFill>
          <a:srgbClr val="00B0F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Растениеводство и Животноводство</a:t>
          </a:r>
        </a:p>
      </dsp:txBody>
      <dsp:txXfrm rot="-5400000">
        <a:off x="310837" y="1369221"/>
        <a:ext cx="9241210" cy="278823"/>
      </dsp:txXfrm>
    </dsp:sp>
    <dsp:sp modelId="{45CFF35A-4A1A-4BD0-ABA0-9CCA9218DADB}">
      <dsp:nvSpPr>
        <dsp:cNvPr id="0" name=""/>
        <dsp:cNvSpPr/>
      </dsp:nvSpPr>
      <dsp:spPr>
        <a:xfrm rot="5400000">
          <a:off x="-84844" y="1877714"/>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5.</a:t>
          </a:r>
        </a:p>
      </dsp:txBody>
      <dsp:txXfrm rot="-5400000">
        <a:off x="-15017" y="1970816"/>
        <a:ext cx="325855" cy="139652"/>
      </dsp:txXfrm>
    </dsp:sp>
    <dsp:sp modelId="{7A4996AF-43B7-4915-8DFF-2663C6949D7D}">
      <dsp:nvSpPr>
        <dsp:cNvPr id="0" name=""/>
        <dsp:cNvSpPr/>
      </dsp:nvSpPr>
      <dsp:spPr>
        <a:xfrm rot="5400000">
          <a:off x="4753073" y="-2684567"/>
          <a:ext cx="371822" cy="9256294"/>
        </a:xfrm>
        <a:prstGeom prst="round2SameRect">
          <a:avLst/>
        </a:prstGeom>
        <a:solidFill>
          <a:srgbClr val="FFFF0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Строительство</a:t>
          </a:r>
          <a:r>
            <a:rPr lang="ru-RU" sz="2000" kern="1200"/>
            <a:t> </a:t>
          </a:r>
        </a:p>
      </dsp:txBody>
      <dsp:txXfrm rot="-5400000">
        <a:off x="310838" y="1775819"/>
        <a:ext cx="9238143" cy="335520"/>
      </dsp:txXfrm>
    </dsp:sp>
    <dsp:sp modelId="{51EAFC17-A4A9-4A1B-B650-2482A6B076AD}">
      <dsp:nvSpPr>
        <dsp:cNvPr id="0" name=""/>
        <dsp:cNvSpPr/>
      </dsp:nvSpPr>
      <dsp:spPr>
        <a:xfrm rot="5400000">
          <a:off x="-84844" y="2304637"/>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6.</a:t>
          </a:r>
        </a:p>
      </dsp:txBody>
      <dsp:txXfrm rot="-5400000">
        <a:off x="-15017" y="2397739"/>
        <a:ext cx="325855" cy="139652"/>
      </dsp:txXfrm>
    </dsp:sp>
    <dsp:sp modelId="{54CD0F6C-9528-46D8-9432-B6AF343A94EA}">
      <dsp:nvSpPr>
        <dsp:cNvPr id="0" name=""/>
        <dsp:cNvSpPr/>
      </dsp:nvSpPr>
      <dsp:spPr>
        <a:xfrm rot="5400000">
          <a:off x="4776695" y="-2242046"/>
          <a:ext cx="324577" cy="9256294"/>
        </a:xfrm>
        <a:prstGeom prst="round2SameRect">
          <a:avLst/>
        </a:prstGeom>
        <a:solidFill>
          <a:srgbClr val="FF5050">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Торговля и услуги населению</a:t>
          </a:r>
        </a:p>
      </dsp:txBody>
      <dsp:txXfrm rot="-5400000">
        <a:off x="310837" y="2239657"/>
        <a:ext cx="9240449" cy="292887"/>
      </dsp:txXfrm>
    </dsp:sp>
    <dsp:sp modelId="{6F66BD8C-0FC7-4D3C-AFB6-6D2436D9C9D1}">
      <dsp:nvSpPr>
        <dsp:cNvPr id="0" name=""/>
        <dsp:cNvSpPr/>
      </dsp:nvSpPr>
      <dsp:spPr>
        <a:xfrm rot="5400000">
          <a:off x="-84844" y="2755859"/>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7.</a:t>
          </a:r>
        </a:p>
      </dsp:txBody>
      <dsp:txXfrm rot="-5400000">
        <a:off x="-15017" y="2848961"/>
        <a:ext cx="325855" cy="139652"/>
      </dsp:txXfrm>
    </dsp:sp>
    <dsp:sp modelId="{13E747D9-D9BD-41A0-A80D-08763F67EBC2}">
      <dsp:nvSpPr>
        <dsp:cNvPr id="0" name=""/>
        <dsp:cNvSpPr/>
      </dsp:nvSpPr>
      <dsp:spPr>
        <a:xfrm rot="5400000">
          <a:off x="4752396" y="-1790824"/>
          <a:ext cx="373174" cy="9256294"/>
        </a:xfrm>
        <a:prstGeom prst="round2SameRect">
          <a:avLst/>
        </a:prstGeom>
        <a:solidFill>
          <a:srgbClr val="0070C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Малое и среднее предпринимательство, включая микропредприятия</a:t>
          </a:r>
        </a:p>
      </dsp:txBody>
      <dsp:txXfrm rot="-5400000">
        <a:off x="310837" y="2668952"/>
        <a:ext cx="9238077" cy="336740"/>
      </dsp:txXfrm>
    </dsp:sp>
    <dsp:sp modelId="{04E56BB0-5977-40B9-B478-9F4AED6A225D}">
      <dsp:nvSpPr>
        <dsp:cNvPr id="0" name=""/>
        <dsp:cNvSpPr/>
      </dsp:nvSpPr>
      <dsp:spPr>
        <a:xfrm rot="5400000">
          <a:off x="-84844" y="3172203"/>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8.</a:t>
          </a:r>
        </a:p>
      </dsp:txBody>
      <dsp:txXfrm rot="-5400000">
        <a:off x="-15017" y="3265305"/>
        <a:ext cx="325855" cy="139652"/>
      </dsp:txXfrm>
    </dsp:sp>
    <dsp:sp modelId="{7E7D99BA-657C-4941-8C1D-067A7F2AD796}">
      <dsp:nvSpPr>
        <dsp:cNvPr id="0" name=""/>
        <dsp:cNvSpPr/>
      </dsp:nvSpPr>
      <dsp:spPr>
        <a:xfrm rot="5400000">
          <a:off x="4787273" y="-1374479"/>
          <a:ext cx="303420" cy="9256294"/>
        </a:xfrm>
        <a:prstGeom prst="round2SameRect">
          <a:avLst/>
        </a:prstGeom>
        <a:solidFill>
          <a:srgbClr val="FFC00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Инвестиции</a:t>
          </a:r>
        </a:p>
      </dsp:txBody>
      <dsp:txXfrm rot="-5400000">
        <a:off x="310836" y="3116770"/>
        <a:ext cx="9241482" cy="273796"/>
      </dsp:txXfrm>
    </dsp:sp>
    <dsp:sp modelId="{6B8DAC29-DD3C-4072-B213-9C0ACFE55780}">
      <dsp:nvSpPr>
        <dsp:cNvPr id="0" name=""/>
        <dsp:cNvSpPr/>
      </dsp:nvSpPr>
      <dsp:spPr>
        <a:xfrm rot="5400000">
          <a:off x="-84844" y="3588128"/>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9.</a:t>
          </a:r>
        </a:p>
      </dsp:txBody>
      <dsp:txXfrm rot="-5400000">
        <a:off x="-15017" y="3681230"/>
        <a:ext cx="325855" cy="139652"/>
      </dsp:txXfrm>
    </dsp:sp>
    <dsp:sp modelId="{12EB1823-82C7-433A-B17B-5B4F0305F4E1}">
      <dsp:nvSpPr>
        <dsp:cNvPr id="0" name=""/>
        <dsp:cNvSpPr/>
      </dsp:nvSpPr>
      <dsp:spPr>
        <a:xfrm rot="5400000">
          <a:off x="4821290" y="-963666"/>
          <a:ext cx="265377" cy="9256294"/>
        </a:xfrm>
        <a:prstGeom prst="round2SameRect">
          <a:avLst/>
        </a:prstGeom>
        <a:solidFill>
          <a:schemeClr val="accent2">
            <a:alpha val="9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Консолидированный</a:t>
          </a:r>
          <a:r>
            <a:rPr lang="ru-RU" sz="2000" kern="1200"/>
            <a:t> бюджет</a:t>
          </a:r>
        </a:p>
      </dsp:txBody>
      <dsp:txXfrm rot="-5400000">
        <a:off x="325832" y="3544747"/>
        <a:ext cx="9243339" cy="239467"/>
      </dsp:txXfrm>
    </dsp:sp>
    <dsp:sp modelId="{95B6BE75-41B1-45CB-B9CC-A2C04EDAA2DF}">
      <dsp:nvSpPr>
        <dsp:cNvPr id="0" name=""/>
        <dsp:cNvSpPr/>
      </dsp:nvSpPr>
      <dsp:spPr>
        <a:xfrm rot="5400000">
          <a:off x="-84844" y="4029072"/>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10. </a:t>
          </a:r>
        </a:p>
      </dsp:txBody>
      <dsp:txXfrm rot="-5400000">
        <a:off x="-15017" y="4122174"/>
        <a:ext cx="325855" cy="139652"/>
      </dsp:txXfrm>
    </dsp:sp>
    <dsp:sp modelId="{3476ED6F-919C-4723-898B-B9E2EE3916FC}">
      <dsp:nvSpPr>
        <dsp:cNvPr id="0" name=""/>
        <dsp:cNvSpPr/>
      </dsp:nvSpPr>
      <dsp:spPr>
        <a:xfrm rot="5400000">
          <a:off x="4762674" y="-517611"/>
          <a:ext cx="352620" cy="9256294"/>
        </a:xfrm>
        <a:prstGeom prst="round2SameRect">
          <a:avLst/>
        </a:prstGeom>
        <a:solidFill>
          <a:schemeClr val="accent6">
            <a:lumMod val="75000"/>
            <a:alpha val="9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Труд и занятость</a:t>
          </a:r>
        </a:p>
      </dsp:txBody>
      <dsp:txXfrm rot="-5400000">
        <a:off x="310838" y="3951438"/>
        <a:ext cx="9239081" cy="318194"/>
      </dsp:txXfrm>
    </dsp:sp>
    <dsp:sp modelId="{17F2DDE4-F5CE-43EA-9E2E-7D70FAB1D0D1}">
      <dsp:nvSpPr>
        <dsp:cNvPr id="0" name=""/>
        <dsp:cNvSpPr/>
      </dsp:nvSpPr>
      <dsp:spPr>
        <a:xfrm rot="5400000">
          <a:off x="-84844" y="4618108"/>
          <a:ext cx="465507" cy="325855"/>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ru-RU" sz="900" kern="1200"/>
            <a:t>11..</a:t>
          </a:r>
        </a:p>
      </dsp:txBody>
      <dsp:txXfrm rot="-5400000">
        <a:off x="-15017" y="4711210"/>
        <a:ext cx="325855" cy="139652"/>
      </dsp:txXfrm>
    </dsp:sp>
    <dsp:sp modelId="{45695B13-0A08-4F10-B6FA-E15B712D4494}">
      <dsp:nvSpPr>
        <dsp:cNvPr id="0" name=""/>
        <dsp:cNvSpPr/>
      </dsp:nvSpPr>
      <dsp:spPr>
        <a:xfrm rot="5400000">
          <a:off x="4614582" y="41388"/>
          <a:ext cx="648803" cy="9316368"/>
        </a:xfrm>
        <a:prstGeom prst="round2SameRect">
          <a:avLst/>
        </a:prstGeom>
        <a:solidFill>
          <a:srgbClr val="6600FF">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42240" tIns="12700" rIns="12700" bIns="12700" numCol="1" spcCol="1270" anchor="ctr" anchorCtr="0">
          <a:noAutofit/>
        </a:bodyPr>
        <a:lstStyle/>
        <a:p>
          <a:pPr marL="228600" lvl="1" indent="-228600" algn="ctr" defTabSz="889000">
            <a:lnSpc>
              <a:spcPct val="90000"/>
            </a:lnSpc>
            <a:spcBef>
              <a:spcPct val="0"/>
            </a:spcBef>
            <a:spcAft>
              <a:spcPct val="15000"/>
            </a:spcAft>
            <a:buChar char="••"/>
          </a:pPr>
          <a:endParaRPr lang="ru-RU" sz="2000" kern="1200"/>
        </a:p>
        <a:p>
          <a:pPr marL="228600" lvl="1" indent="-228600" algn="ctr" defTabSz="889000">
            <a:lnSpc>
              <a:spcPct val="90000"/>
            </a:lnSpc>
            <a:spcBef>
              <a:spcPct val="0"/>
            </a:spcBef>
            <a:spcAft>
              <a:spcPct val="15000"/>
            </a:spcAft>
            <a:buChar char="••"/>
          </a:pPr>
          <a:r>
            <a:rPr lang="ru-RU" sz="2000" kern="1200">
              <a:latin typeface="Times New Roman" pitchFamily="18" charset="0"/>
              <a:cs typeface="Times New Roman" pitchFamily="18" charset="0"/>
            </a:rPr>
            <a:t>Перечень основных проблемных вопросов развития района, сдерживающих его социально-экономичяеское развитие</a:t>
          </a:r>
        </a:p>
        <a:p>
          <a:pPr marL="114300" lvl="1" indent="-114300" algn="ctr" defTabSz="666750">
            <a:lnSpc>
              <a:spcPct val="90000"/>
            </a:lnSpc>
            <a:spcBef>
              <a:spcPct val="0"/>
            </a:spcBef>
            <a:spcAft>
              <a:spcPct val="15000"/>
            </a:spcAft>
            <a:buChar char="••"/>
          </a:pPr>
          <a:endParaRPr lang="ru-RU" sz="1500" kern="1200"/>
        </a:p>
      </dsp:txBody>
      <dsp:txXfrm rot="-5400000">
        <a:off x="280800" y="4406842"/>
        <a:ext cx="9284696" cy="58545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D0B419-7A9B-4A16-965E-59D5D94EEF85}">
      <dsp:nvSpPr>
        <dsp:cNvPr id="0" name=""/>
        <dsp:cNvSpPr/>
      </dsp:nvSpPr>
      <dsp:spPr>
        <a:xfrm>
          <a:off x="11108" y="10649"/>
          <a:ext cx="4360616" cy="636952"/>
        </a:xfrm>
        <a:prstGeom prst="roundRect">
          <a:avLst>
            <a:gd name="adj" fmla="val 10000"/>
          </a:avLst>
        </a:prstGeom>
        <a:solidFill>
          <a:srgbClr val="008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25400" rIns="38100" bIns="254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бюджетная политика</a:t>
          </a:r>
          <a:endParaRPr lang="ru-RU" sz="2000" kern="1200">
            <a:latin typeface="Times New Roman" pitchFamily="18" charset="0"/>
            <a:cs typeface="Times New Roman" pitchFamily="18" charset="0"/>
          </a:endParaRPr>
        </a:p>
      </dsp:txBody>
      <dsp:txXfrm>
        <a:off x="29764" y="29305"/>
        <a:ext cx="4323304" cy="599640"/>
      </dsp:txXfrm>
    </dsp:sp>
    <dsp:sp modelId="{21090FE2-CF81-40D0-8060-0E73FC640000}">
      <dsp:nvSpPr>
        <dsp:cNvPr id="0" name=""/>
        <dsp:cNvSpPr/>
      </dsp:nvSpPr>
      <dsp:spPr>
        <a:xfrm>
          <a:off x="447170" y="647601"/>
          <a:ext cx="430819" cy="548444"/>
        </a:xfrm>
        <a:custGeom>
          <a:avLst/>
          <a:gdLst/>
          <a:ahLst/>
          <a:cxnLst/>
          <a:rect l="0" t="0" r="0" b="0"/>
          <a:pathLst>
            <a:path>
              <a:moveTo>
                <a:pt x="0" y="0"/>
              </a:moveTo>
              <a:lnTo>
                <a:pt x="0" y="548444"/>
              </a:lnTo>
              <a:lnTo>
                <a:pt x="430819" y="548444"/>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97FBA92-7F77-43AF-8F94-5C36A0A2949E}">
      <dsp:nvSpPr>
        <dsp:cNvPr id="0" name=""/>
        <dsp:cNvSpPr/>
      </dsp:nvSpPr>
      <dsp:spPr>
        <a:xfrm>
          <a:off x="877989" y="821856"/>
          <a:ext cx="3476758" cy="748378"/>
        </a:xfrm>
        <a:prstGeom prst="roundRect">
          <a:avLst>
            <a:gd name="adj" fmla="val 10000"/>
          </a:avLst>
        </a:prstGeom>
        <a:solidFill>
          <a:srgbClr val="00CC00">
            <a:alpha val="89804"/>
          </a:srgb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формирование реалистичного прогноза поступлений доходов районного бюджета и повышение эффективности бюджетных расходов районного бюджета</a:t>
          </a:r>
        </a:p>
      </dsp:txBody>
      <dsp:txXfrm>
        <a:off x="899908" y="843775"/>
        <a:ext cx="3432920" cy="704540"/>
      </dsp:txXfrm>
    </dsp:sp>
    <dsp:sp modelId="{CC7EFC1C-1970-4F00-927E-478FB946D170}">
      <dsp:nvSpPr>
        <dsp:cNvPr id="0" name=""/>
        <dsp:cNvSpPr/>
      </dsp:nvSpPr>
      <dsp:spPr>
        <a:xfrm>
          <a:off x="447170" y="647601"/>
          <a:ext cx="430819" cy="1343820"/>
        </a:xfrm>
        <a:custGeom>
          <a:avLst/>
          <a:gdLst/>
          <a:ahLst/>
          <a:cxnLst/>
          <a:rect l="0" t="0" r="0" b="0"/>
          <a:pathLst>
            <a:path>
              <a:moveTo>
                <a:pt x="0" y="0"/>
              </a:moveTo>
              <a:lnTo>
                <a:pt x="0" y="1343820"/>
              </a:lnTo>
              <a:lnTo>
                <a:pt x="430819" y="134382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E6FEDE1-3875-4C77-BB7A-78101CECDF5A}">
      <dsp:nvSpPr>
        <dsp:cNvPr id="0" name=""/>
        <dsp:cNvSpPr/>
      </dsp:nvSpPr>
      <dsp:spPr>
        <a:xfrm>
          <a:off x="877989" y="1737832"/>
          <a:ext cx="3426741" cy="507178"/>
        </a:xfrm>
        <a:prstGeom prst="roundRect">
          <a:avLst>
            <a:gd name="adj" fmla="val 10000"/>
          </a:avLst>
        </a:prstGeom>
        <a:solidFill>
          <a:srgbClr val="66FFCC">
            <a:alpha val="89804"/>
          </a:srgbClr>
        </a:solidFill>
        <a:ln w="25400" cap="flat" cmpd="sng" algn="ctr">
          <a:solidFill>
            <a:schemeClr val="accent5">
              <a:hueOff val="-337741"/>
              <a:satOff val="357"/>
              <a:lumOff val="-65"/>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первоочередное планирование бюджетных ассигнований на исполнение действующих расходных обязательств</a:t>
          </a:r>
          <a:endParaRPr lang="ru-RU" sz="600" kern="1200"/>
        </a:p>
      </dsp:txBody>
      <dsp:txXfrm>
        <a:off x="892844" y="1752687"/>
        <a:ext cx="3397031" cy="477468"/>
      </dsp:txXfrm>
    </dsp:sp>
    <dsp:sp modelId="{A0E58353-78C9-4886-8A52-F193A1F19E1B}">
      <dsp:nvSpPr>
        <dsp:cNvPr id="0" name=""/>
        <dsp:cNvSpPr/>
      </dsp:nvSpPr>
      <dsp:spPr>
        <a:xfrm>
          <a:off x="447170" y="647601"/>
          <a:ext cx="430819" cy="1918831"/>
        </a:xfrm>
        <a:custGeom>
          <a:avLst/>
          <a:gdLst/>
          <a:ahLst/>
          <a:cxnLst/>
          <a:rect l="0" t="0" r="0" b="0"/>
          <a:pathLst>
            <a:path>
              <a:moveTo>
                <a:pt x="0" y="0"/>
              </a:moveTo>
              <a:lnTo>
                <a:pt x="0" y="1918831"/>
              </a:lnTo>
              <a:lnTo>
                <a:pt x="430819" y="191883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455B8C-CD23-4963-855E-0B664F42F3A7}">
      <dsp:nvSpPr>
        <dsp:cNvPr id="0" name=""/>
        <dsp:cNvSpPr/>
      </dsp:nvSpPr>
      <dsp:spPr>
        <a:xfrm>
          <a:off x="877989" y="2412608"/>
          <a:ext cx="3397190" cy="307649"/>
        </a:xfrm>
        <a:prstGeom prst="roundRect">
          <a:avLst>
            <a:gd name="adj" fmla="val 10000"/>
          </a:avLst>
        </a:prstGeom>
        <a:solidFill>
          <a:srgbClr val="66FF33">
            <a:alpha val="89804"/>
          </a:srgbClr>
        </a:solidFill>
        <a:ln w="25400" cap="flat" cmpd="sng" algn="ctr">
          <a:solidFill>
            <a:schemeClr val="accent5">
              <a:hueOff val="-675483"/>
              <a:satOff val="714"/>
              <a:lumOff val="-131"/>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проведение долговой политики муниципального образования </a:t>
          </a:r>
          <a:endParaRPr lang="ru-RU" sz="600" kern="1200"/>
        </a:p>
      </dsp:txBody>
      <dsp:txXfrm>
        <a:off x="887000" y="2421619"/>
        <a:ext cx="3379168" cy="289627"/>
      </dsp:txXfrm>
    </dsp:sp>
    <dsp:sp modelId="{21F10C93-9825-4D68-83C9-F991764A5F3C}">
      <dsp:nvSpPr>
        <dsp:cNvPr id="0" name=""/>
        <dsp:cNvSpPr/>
      </dsp:nvSpPr>
      <dsp:spPr>
        <a:xfrm>
          <a:off x="447170" y="647601"/>
          <a:ext cx="430819" cy="2425332"/>
        </a:xfrm>
        <a:custGeom>
          <a:avLst/>
          <a:gdLst/>
          <a:ahLst/>
          <a:cxnLst/>
          <a:rect l="0" t="0" r="0" b="0"/>
          <a:pathLst>
            <a:path>
              <a:moveTo>
                <a:pt x="0" y="0"/>
              </a:moveTo>
              <a:lnTo>
                <a:pt x="0" y="2425332"/>
              </a:lnTo>
              <a:lnTo>
                <a:pt x="430819" y="2425332"/>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B08CA6D-A3D0-4C00-8F47-6F3EFCE76D22}">
      <dsp:nvSpPr>
        <dsp:cNvPr id="0" name=""/>
        <dsp:cNvSpPr/>
      </dsp:nvSpPr>
      <dsp:spPr>
        <a:xfrm>
          <a:off x="877989" y="2887856"/>
          <a:ext cx="3930801" cy="370156"/>
        </a:xfrm>
        <a:prstGeom prst="roundRect">
          <a:avLst>
            <a:gd name="adj" fmla="val 10000"/>
          </a:avLst>
        </a:prstGeom>
        <a:solidFill>
          <a:srgbClr val="66FFFF">
            <a:alpha val="89804"/>
          </a:srgbClr>
        </a:solidFill>
        <a:ln w="25400" cap="flat" cmpd="sng" algn="ctr">
          <a:solidFill>
            <a:schemeClr val="accent5">
              <a:hueOff val="-1013224"/>
              <a:satOff val="1071"/>
              <a:lumOff val="-196"/>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поддержка инвестиционной активности субъектов предпринимательской деятельности</a:t>
          </a:r>
        </a:p>
      </dsp:txBody>
      <dsp:txXfrm>
        <a:off x="888830" y="2898697"/>
        <a:ext cx="3909119" cy="348474"/>
      </dsp:txXfrm>
    </dsp:sp>
    <dsp:sp modelId="{254FE8BE-A38E-4F4C-BA52-F5E50263F3D8}">
      <dsp:nvSpPr>
        <dsp:cNvPr id="0" name=""/>
        <dsp:cNvSpPr/>
      </dsp:nvSpPr>
      <dsp:spPr>
        <a:xfrm>
          <a:off x="447170" y="647601"/>
          <a:ext cx="430819" cy="3442880"/>
        </a:xfrm>
        <a:custGeom>
          <a:avLst/>
          <a:gdLst/>
          <a:ahLst/>
          <a:cxnLst/>
          <a:rect l="0" t="0" r="0" b="0"/>
          <a:pathLst>
            <a:path>
              <a:moveTo>
                <a:pt x="0" y="0"/>
              </a:moveTo>
              <a:lnTo>
                <a:pt x="0" y="3442880"/>
              </a:lnTo>
              <a:lnTo>
                <a:pt x="430819" y="344288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B191E8-9407-494F-95D6-7C837FF48965}">
      <dsp:nvSpPr>
        <dsp:cNvPr id="0" name=""/>
        <dsp:cNvSpPr/>
      </dsp:nvSpPr>
      <dsp:spPr>
        <a:xfrm>
          <a:off x="877989" y="3425610"/>
          <a:ext cx="3901464" cy="1329741"/>
        </a:xfrm>
        <a:prstGeom prst="roundRect">
          <a:avLst>
            <a:gd name="adj" fmla="val 10000"/>
          </a:avLst>
        </a:prstGeom>
        <a:solidFill>
          <a:srgbClr val="CCFF66">
            <a:alpha val="89804"/>
          </a:srgbClr>
        </a:solidFill>
        <a:ln w="25400" cap="flat" cmpd="sng" algn="ctr">
          <a:solidFill>
            <a:schemeClr val="accent5">
              <a:hueOff val="-1350966"/>
              <a:satOff val="1428"/>
              <a:lumOff val="-262"/>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сохранение достигнутых соотношений к среднемесячному доходу от трудовой деятельности средней заработной платы отдельных категорий работников бюджетной сферы, согласно указов Президента РФ,    обеспечение выплаты заработной платы работникам не ниже МРОТ</a:t>
          </a:r>
        </a:p>
      </dsp:txBody>
      <dsp:txXfrm>
        <a:off x="916936" y="3464557"/>
        <a:ext cx="3823570" cy="1251847"/>
      </dsp:txXfrm>
    </dsp:sp>
    <dsp:sp modelId="{B74142B3-4E04-4F85-BC7F-C927AED33371}">
      <dsp:nvSpPr>
        <dsp:cNvPr id="0" name=""/>
        <dsp:cNvSpPr/>
      </dsp:nvSpPr>
      <dsp:spPr>
        <a:xfrm>
          <a:off x="447170" y="647601"/>
          <a:ext cx="430819" cy="4781782"/>
        </a:xfrm>
        <a:custGeom>
          <a:avLst/>
          <a:gdLst/>
          <a:ahLst/>
          <a:cxnLst/>
          <a:rect l="0" t="0" r="0" b="0"/>
          <a:pathLst>
            <a:path>
              <a:moveTo>
                <a:pt x="0" y="0"/>
              </a:moveTo>
              <a:lnTo>
                <a:pt x="0" y="4781782"/>
              </a:lnTo>
              <a:lnTo>
                <a:pt x="430819" y="4781782"/>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9A550A9-0E4B-4A00-9CB5-BCAC393404B8}">
      <dsp:nvSpPr>
        <dsp:cNvPr id="0" name=""/>
        <dsp:cNvSpPr/>
      </dsp:nvSpPr>
      <dsp:spPr>
        <a:xfrm>
          <a:off x="877989" y="4922950"/>
          <a:ext cx="3816126" cy="1012867"/>
        </a:xfrm>
        <a:prstGeom prst="roundRect">
          <a:avLst>
            <a:gd name="adj" fmla="val 10000"/>
          </a:avLst>
        </a:prstGeom>
        <a:solidFill>
          <a:srgbClr val="00FFCC">
            <a:alpha val="89804"/>
          </a:srgbClr>
        </a:solidFill>
        <a:ln w="25400" cap="flat" cmpd="sng" algn="ctr">
          <a:solidFill>
            <a:schemeClr val="accent5">
              <a:hueOff val="-1688707"/>
              <a:satOff val="1785"/>
              <a:lumOff val="-32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содействие в обеспечении сбалансированности местных бюджетов и соблюдению органами местного самоуправления требований бюджетного законодательства</a:t>
          </a:r>
        </a:p>
      </dsp:txBody>
      <dsp:txXfrm>
        <a:off x="907655" y="4952616"/>
        <a:ext cx="3756794" cy="953535"/>
      </dsp:txXfrm>
    </dsp:sp>
    <dsp:sp modelId="{191F47C9-F754-4069-B95F-93FC8DD4FB40}">
      <dsp:nvSpPr>
        <dsp:cNvPr id="0" name=""/>
        <dsp:cNvSpPr/>
      </dsp:nvSpPr>
      <dsp:spPr>
        <a:xfrm>
          <a:off x="4672918" y="10649"/>
          <a:ext cx="3961062" cy="631160"/>
        </a:xfrm>
        <a:prstGeom prst="roundRect">
          <a:avLst>
            <a:gd name="adj" fmla="val 10000"/>
          </a:avLst>
        </a:prstGeom>
        <a:solidFill>
          <a:srgbClr val="009999"/>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25400" rIns="38100" bIns="254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налоговая политика</a:t>
          </a:r>
          <a:endParaRPr lang="ru-RU" sz="2000" kern="1200">
            <a:latin typeface="Times New Roman" pitchFamily="18" charset="0"/>
            <a:cs typeface="Times New Roman" pitchFamily="18" charset="0"/>
          </a:endParaRPr>
        </a:p>
      </dsp:txBody>
      <dsp:txXfrm>
        <a:off x="4691404" y="29135"/>
        <a:ext cx="3924090" cy="594188"/>
      </dsp:txXfrm>
    </dsp:sp>
    <dsp:sp modelId="{217B7917-1B86-477A-A481-78D325D275DE}">
      <dsp:nvSpPr>
        <dsp:cNvPr id="0" name=""/>
        <dsp:cNvSpPr/>
      </dsp:nvSpPr>
      <dsp:spPr>
        <a:xfrm>
          <a:off x="5069024" y="641809"/>
          <a:ext cx="333124" cy="329665"/>
        </a:xfrm>
        <a:custGeom>
          <a:avLst/>
          <a:gdLst/>
          <a:ahLst/>
          <a:cxnLst/>
          <a:rect l="0" t="0" r="0" b="0"/>
          <a:pathLst>
            <a:path>
              <a:moveTo>
                <a:pt x="0" y="0"/>
              </a:moveTo>
              <a:lnTo>
                <a:pt x="0" y="329665"/>
              </a:lnTo>
              <a:lnTo>
                <a:pt x="333124" y="32966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BA73606-FBC2-425B-A1AB-CA4BD6C9522D}">
      <dsp:nvSpPr>
        <dsp:cNvPr id="0" name=""/>
        <dsp:cNvSpPr/>
      </dsp:nvSpPr>
      <dsp:spPr>
        <a:xfrm>
          <a:off x="5402148" y="728826"/>
          <a:ext cx="4377668" cy="485296"/>
        </a:xfrm>
        <a:prstGeom prst="roundRect">
          <a:avLst>
            <a:gd name="adj" fmla="val 10000"/>
          </a:avLst>
        </a:prstGeom>
        <a:solidFill>
          <a:srgbClr val="00FFFF">
            <a:alpha val="89804"/>
          </a:srgbClr>
        </a:solidFill>
        <a:ln w="25400" cap="flat" cmpd="sng" algn="ctr">
          <a:solidFill>
            <a:schemeClr val="accent5">
              <a:hueOff val="-2026448"/>
              <a:satOff val="2142"/>
              <a:lumOff val="-393"/>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endParaRPr lang="ru-RU" sz="1400" b="1" kern="1200">
            <a:latin typeface="Times New Roman" pitchFamily="18" charset="0"/>
            <a:cs typeface="Times New Roman" pitchFamily="18" charset="0"/>
          </a:endParaRP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стимулирование инвестицонной деятельности, поддержка малого и среднего бизнеса</a:t>
          </a:r>
        </a:p>
        <a:p>
          <a:pPr lvl="0" algn="ctr" defTabSz="622300">
            <a:lnSpc>
              <a:spcPct val="90000"/>
            </a:lnSpc>
            <a:spcBef>
              <a:spcPct val="0"/>
            </a:spcBef>
            <a:spcAft>
              <a:spcPct val="35000"/>
            </a:spcAft>
          </a:pPr>
          <a:endParaRPr lang="ru-RU" sz="1400" b="1" kern="1200">
            <a:latin typeface="Times New Roman" pitchFamily="18" charset="0"/>
            <a:cs typeface="Times New Roman" pitchFamily="18" charset="0"/>
          </a:endParaRPr>
        </a:p>
      </dsp:txBody>
      <dsp:txXfrm>
        <a:off x="5416362" y="743040"/>
        <a:ext cx="4349240" cy="456868"/>
      </dsp:txXfrm>
    </dsp:sp>
    <dsp:sp modelId="{9589FB0F-F75A-4936-8E14-B389D9FC1DAC}">
      <dsp:nvSpPr>
        <dsp:cNvPr id="0" name=""/>
        <dsp:cNvSpPr/>
      </dsp:nvSpPr>
      <dsp:spPr>
        <a:xfrm>
          <a:off x="5069024" y="641809"/>
          <a:ext cx="407543" cy="1700116"/>
        </a:xfrm>
        <a:custGeom>
          <a:avLst/>
          <a:gdLst/>
          <a:ahLst/>
          <a:cxnLst/>
          <a:rect l="0" t="0" r="0" b="0"/>
          <a:pathLst>
            <a:path>
              <a:moveTo>
                <a:pt x="0" y="0"/>
              </a:moveTo>
              <a:lnTo>
                <a:pt x="0" y="1700116"/>
              </a:lnTo>
              <a:lnTo>
                <a:pt x="407543" y="1700116"/>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53FE2D4-EF1F-4DFC-AD84-3638CBF43DAA}">
      <dsp:nvSpPr>
        <dsp:cNvPr id="0" name=""/>
        <dsp:cNvSpPr/>
      </dsp:nvSpPr>
      <dsp:spPr>
        <a:xfrm>
          <a:off x="5476567" y="1477620"/>
          <a:ext cx="4249414" cy="1728611"/>
        </a:xfrm>
        <a:prstGeom prst="roundRect">
          <a:avLst>
            <a:gd name="adj" fmla="val 10000"/>
          </a:avLst>
        </a:prstGeom>
        <a:solidFill>
          <a:srgbClr val="66CCFF">
            <a:alpha val="89804"/>
          </a:srgbClr>
        </a:solidFill>
        <a:ln w="25400" cap="flat" cmpd="sng" algn="ctr">
          <a:solidFill>
            <a:schemeClr val="accent5">
              <a:hueOff val="-2364190"/>
              <a:satOff val="2499"/>
              <a:lumOff val="-45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мобилизация доходов:</a:t>
          </a: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легализация "теневой" заработной платы и незаконно установленных торговых объектов</a:t>
          </a: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вовлечение граждан в предпринимательскую деятельность и сокращение неформальной занятости</a:t>
          </a: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развитие малых форматов торговли</a:t>
          </a:r>
        </a:p>
        <a:p>
          <a:pPr lvl="0" algn="ctr" defTabSz="622300">
            <a:lnSpc>
              <a:spcPct val="90000"/>
            </a:lnSpc>
            <a:spcBef>
              <a:spcPct val="0"/>
            </a:spcBef>
            <a:spcAft>
              <a:spcPct val="35000"/>
            </a:spcAft>
          </a:pPr>
          <a:endParaRPr lang="ru-RU" sz="1400" b="1" kern="1200">
            <a:latin typeface="Times New Roman" pitchFamily="18" charset="0"/>
            <a:cs typeface="Times New Roman" pitchFamily="18" charset="0"/>
          </a:endParaRPr>
        </a:p>
      </dsp:txBody>
      <dsp:txXfrm>
        <a:off x="5527196" y="1528249"/>
        <a:ext cx="4148156" cy="1627353"/>
      </dsp:txXfrm>
    </dsp:sp>
    <dsp:sp modelId="{6EEACDC6-E94A-4C32-8FDB-9675B640C7CC}">
      <dsp:nvSpPr>
        <dsp:cNvPr id="0" name=""/>
        <dsp:cNvSpPr/>
      </dsp:nvSpPr>
      <dsp:spPr>
        <a:xfrm>
          <a:off x="5069024" y="641809"/>
          <a:ext cx="424866" cy="3400732"/>
        </a:xfrm>
        <a:custGeom>
          <a:avLst/>
          <a:gdLst/>
          <a:ahLst/>
          <a:cxnLst/>
          <a:rect l="0" t="0" r="0" b="0"/>
          <a:pathLst>
            <a:path>
              <a:moveTo>
                <a:pt x="0" y="0"/>
              </a:moveTo>
              <a:lnTo>
                <a:pt x="0" y="3400732"/>
              </a:lnTo>
              <a:lnTo>
                <a:pt x="424866" y="3400732"/>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88DFB80-7556-44C0-BBA5-025B4CF56C92}">
      <dsp:nvSpPr>
        <dsp:cNvPr id="0" name=""/>
        <dsp:cNvSpPr/>
      </dsp:nvSpPr>
      <dsp:spPr>
        <a:xfrm>
          <a:off x="5493890" y="3383818"/>
          <a:ext cx="3965350" cy="1317446"/>
        </a:xfrm>
        <a:prstGeom prst="roundRect">
          <a:avLst>
            <a:gd name="adj" fmla="val 10000"/>
          </a:avLst>
        </a:prstGeom>
        <a:solidFill>
          <a:srgbClr val="CCCCFF">
            <a:alpha val="89804"/>
          </a:srgbClr>
        </a:solidFill>
        <a:ln w="25400" cap="flat" cmpd="sng" algn="ctr">
          <a:solidFill>
            <a:schemeClr val="accent5">
              <a:hueOff val="-2701931"/>
              <a:satOff val="2856"/>
              <a:lumOff val="-52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endParaRPr lang="ru-RU" sz="1400" b="1" kern="1200">
            <a:latin typeface="Times New Roman" pitchFamily="18" charset="0"/>
            <a:cs typeface="Times New Roman" pitchFamily="18" charset="0"/>
          </a:endParaRP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совершенствование налогового администрирования :</a:t>
          </a: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взаимодействие органов власти всех уровней по контролю за поступлением платежей и индивидуальная работа с лицами, имеющих задолженность по платежам</a:t>
          </a:r>
        </a:p>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a:t>
          </a:r>
          <a:endParaRPr lang="ru-RU" sz="1400" kern="1200">
            <a:latin typeface="Times New Roman" pitchFamily="18" charset="0"/>
            <a:cs typeface="Times New Roman" pitchFamily="18" charset="0"/>
          </a:endParaRPr>
        </a:p>
      </dsp:txBody>
      <dsp:txXfrm>
        <a:off x="5532477" y="3422405"/>
        <a:ext cx="3888176" cy="1240272"/>
      </dsp:txXfrm>
    </dsp:sp>
    <dsp:sp modelId="{F49BCC9D-093D-4057-9876-337502775386}">
      <dsp:nvSpPr>
        <dsp:cNvPr id="0" name=""/>
        <dsp:cNvSpPr/>
      </dsp:nvSpPr>
      <dsp:spPr>
        <a:xfrm>
          <a:off x="5069024" y="641809"/>
          <a:ext cx="319770" cy="4754906"/>
        </a:xfrm>
        <a:custGeom>
          <a:avLst/>
          <a:gdLst/>
          <a:ahLst/>
          <a:cxnLst/>
          <a:rect l="0" t="0" r="0" b="0"/>
          <a:pathLst>
            <a:path>
              <a:moveTo>
                <a:pt x="0" y="0"/>
              </a:moveTo>
              <a:lnTo>
                <a:pt x="0" y="4754906"/>
              </a:lnTo>
              <a:lnTo>
                <a:pt x="319770" y="4754906"/>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C355BA-F314-4ACE-B1B5-6CCEE2149318}">
      <dsp:nvSpPr>
        <dsp:cNvPr id="0" name=""/>
        <dsp:cNvSpPr/>
      </dsp:nvSpPr>
      <dsp:spPr>
        <a:xfrm>
          <a:off x="5388794" y="4894935"/>
          <a:ext cx="3251978" cy="1003562"/>
        </a:xfrm>
        <a:prstGeom prst="roundRect">
          <a:avLst>
            <a:gd name="adj" fmla="val 10000"/>
          </a:avLst>
        </a:prstGeom>
        <a:solidFill>
          <a:srgbClr val="FFCCFF">
            <a:alpha val="89804"/>
          </a:srgbClr>
        </a:solidFill>
        <a:ln w="25400" cap="flat" cmpd="sng" algn="ctr">
          <a:solidFill>
            <a:schemeClr val="accent5">
              <a:hueOff val="-3039673"/>
              <a:satOff val="3213"/>
              <a:lumOff val="-589"/>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 оптимизация действующих налоговых льгот (пониженных налоговых ставок) исходя из оценки этих льгот и их экономического эффекта</a:t>
          </a:r>
        </a:p>
      </dsp:txBody>
      <dsp:txXfrm>
        <a:off x="5418187" y="4924328"/>
        <a:ext cx="3193192" cy="94477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03A070-630C-4419-8A16-48108B0258B6}">
      <dsp:nvSpPr>
        <dsp:cNvPr id="0" name=""/>
        <dsp:cNvSpPr/>
      </dsp:nvSpPr>
      <dsp:spPr>
        <a:xfrm>
          <a:off x="762238" y="0"/>
          <a:ext cx="8638698" cy="2819400"/>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93431978-F1D3-4414-8656-84A50B891CE6}">
      <dsp:nvSpPr>
        <dsp:cNvPr id="0" name=""/>
        <dsp:cNvSpPr/>
      </dsp:nvSpPr>
      <dsp:spPr>
        <a:xfrm>
          <a:off x="629" y="819148"/>
          <a:ext cx="1438362" cy="110488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17 738,5 т.р. </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 2021 год</a:t>
          </a:r>
        </a:p>
      </dsp:txBody>
      <dsp:txXfrm>
        <a:off x="54565" y="873084"/>
        <a:ext cx="1330490" cy="997017"/>
      </dsp:txXfrm>
    </dsp:sp>
    <dsp:sp modelId="{AD887089-F49C-4DD9-9C0C-D8BEBAA19CFC}">
      <dsp:nvSpPr>
        <dsp:cNvPr id="0" name=""/>
        <dsp:cNvSpPr/>
      </dsp:nvSpPr>
      <dsp:spPr>
        <a:xfrm>
          <a:off x="1752722" y="866773"/>
          <a:ext cx="1422718" cy="10858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17 580,0 т.р.</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 2022 год</a:t>
          </a:r>
        </a:p>
      </dsp:txBody>
      <dsp:txXfrm>
        <a:off x="1805729" y="919780"/>
        <a:ext cx="1316704" cy="979838"/>
      </dsp:txXfrm>
    </dsp:sp>
    <dsp:sp modelId="{02EEF55D-CB69-4028-B594-45A8C9A307EE}">
      <dsp:nvSpPr>
        <dsp:cNvPr id="0" name=""/>
        <dsp:cNvSpPr/>
      </dsp:nvSpPr>
      <dsp:spPr>
        <a:xfrm>
          <a:off x="3442567" y="847725"/>
          <a:ext cx="1514341" cy="112394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17 638,3 т.р.</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2023 год</a:t>
          </a:r>
        </a:p>
      </dsp:txBody>
      <dsp:txXfrm>
        <a:off x="3497434" y="902592"/>
        <a:ext cx="1404607" cy="1014214"/>
      </dsp:txXfrm>
    </dsp:sp>
    <dsp:sp modelId="{81CD238E-B416-4042-B656-9B3C588F0B70}">
      <dsp:nvSpPr>
        <dsp:cNvPr id="0" name=""/>
        <dsp:cNvSpPr/>
      </dsp:nvSpPr>
      <dsp:spPr>
        <a:xfrm>
          <a:off x="5246031" y="857249"/>
          <a:ext cx="1419975" cy="11049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19 880,7 т.р.</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2024 год</a:t>
          </a:r>
        </a:p>
      </dsp:txBody>
      <dsp:txXfrm>
        <a:off x="5299968" y="911186"/>
        <a:ext cx="1312101" cy="997026"/>
      </dsp:txXfrm>
    </dsp:sp>
    <dsp:sp modelId="{62D3E611-3430-4B65-A4F9-FD278ACADA73}">
      <dsp:nvSpPr>
        <dsp:cNvPr id="0" name=""/>
        <dsp:cNvSpPr/>
      </dsp:nvSpPr>
      <dsp:spPr>
        <a:xfrm>
          <a:off x="6955130" y="828678"/>
          <a:ext cx="1496016" cy="116204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21 045,1 т.р.</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2025 год</a:t>
          </a:r>
        </a:p>
      </dsp:txBody>
      <dsp:txXfrm>
        <a:off x="7011856" y="885404"/>
        <a:ext cx="1382564" cy="1048591"/>
      </dsp:txXfrm>
    </dsp:sp>
    <dsp:sp modelId="{7D02C42C-9D12-4EB8-96D6-C193E2955B3C}">
      <dsp:nvSpPr>
        <dsp:cNvPr id="0" name=""/>
        <dsp:cNvSpPr/>
      </dsp:nvSpPr>
      <dsp:spPr>
        <a:xfrm>
          <a:off x="8740270" y="857249"/>
          <a:ext cx="1419664" cy="11049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21 174,6</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 т.р.</a:t>
          </a:r>
        </a:p>
        <a:p>
          <a:pPr lvl="0" algn="ctr" defTabSz="889000">
            <a:lnSpc>
              <a:spcPct val="90000"/>
            </a:lnSpc>
            <a:spcBef>
              <a:spcPct val="0"/>
            </a:spcBef>
            <a:spcAft>
              <a:spcPct val="35000"/>
            </a:spcAft>
          </a:pPr>
          <a:r>
            <a:rPr lang="ru-RU" sz="2000" b="1" i="1" kern="1200">
              <a:latin typeface="Times New Roman" pitchFamily="18" charset="0"/>
              <a:cs typeface="Times New Roman" pitchFamily="18" charset="0"/>
            </a:rPr>
            <a:t>2026 год</a:t>
          </a:r>
        </a:p>
      </dsp:txBody>
      <dsp:txXfrm>
        <a:off x="8794207" y="911186"/>
        <a:ext cx="1311790" cy="9970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11C5DA-9DA6-4407-A6B5-D43C6A33C60A}">
      <dsp:nvSpPr>
        <dsp:cNvPr id="0" name=""/>
        <dsp:cNvSpPr/>
      </dsp:nvSpPr>
      <dsp:spPr>
        <a:xfrm>
          <a:off x="1175661" y="16176"/>
          <a:ext cx="2680143" cy="2720372"/>
        </a:xfrm>
        <a:prstGeom prst="ellipse">
          <a:avLst/>
        </a:prstGeom>
        <a:solidFill>
          <a:schemeClr val="accent4">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47497" tIns="25400" rIns="147497" bIns="254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НДФЛ</a:t>
          </a:r>
        </a:p>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 </a:t>
          </a:r>
          <a:r>
            <a:rPr lang="ru-RU" sz="1400" b="1" kern="1200">
              <a:latin typeface="Times New Roman" pitchFamily="18" charset="0"/>
              <a:cs typeface="Times New Roman" pitchFamily="18" charset="0"/>
            </a:rPr>
            <a:t>(налог на доходы физических лиц) гл. 23 НК</a:t>
          </a:r>
        </a:p>
        <a:p>
          <a:pPr lvl="0" algn="ctr" defTabSz="889000">
            <a:lnSpc>
              <a:spcPct val="90000"/>
            </a:lnSpc>
            <a:spcBef>
              <a:spcPct val="0"/>
            </a:spcBef>
            <a:spcAft>
              <a:spcPct val="35000"/>
            </a:spcAft>
          </a:pPr>
          <a:r>
            <a:rPr lang="ru-RU" sz="1400" b="1" i="1" kern="1200">
              <a:latin typeface="Times New Roman" pitchFamily="18" charset="0"/>
              <a:cs typeface="Times New Roman" pitchFamily="18" charset="0"/>
            </a:rPr>
            <a:t>ставка налога:  13%, 15%, 30 %, 35%</a:t>
          </a:r>
        </a:p>
        <a:p>
          <a:pPr lvl="0" algn="ctr" defTabSz="889000">
            <a:lnSpc>
              <a:spcPct val="90000"/>
            </a:lnSpc>
            <a:spcBef>
              <a:spcPct val="0"/>
            </a:spcBef>
            <a:spcAft>
              <a:spcPct val="35000"/>
            </a:spcAft>
          </a:pPr>
          <a:r>
            <a:rPr lang="ru-RU" sz="1400" b="1" i="1" kern="1200">
              <a:latin typeface="Times New Roman" pitchFamily="18" charset="0"/>
              <a:cs typeface="Times New Roman" pitchFamily="18" charset="0"/>
            </a:rPr>
            <a:t>норматив зачисления -  31,052% </a:t>
          </a:r>
        </a:p>
      </dsp:txBody>
      <dsp:txXfrm>
        <a:off x="1568159" y="414565"/>
        <a:ext cx="1895147" cy="1923594"/>
      </dsp:txXfrm>
    </dsp:sp>
    <dsp:sp modelId="{8936A646-60F9-45B2-8647-8EB821AAF549}">
      <dsp:nvSpPr>
        <dsp:cNvPr id="0" name=""/>
        <dsp:cNvSpPr/>
      </dsp:nvSpPr>
      <dsp:spPr>
        <a:xfrm>
          <a:off x="3319776" y="21054"/>
          <a:ext cx="2856872" cy="2710616"/>
        </a:xfrm>
        <a:prstGeom prst="ellipse">
          <a:avLst/>
        </a:prstGeom>
        <a:solidFill>
          <a:schemeClr val="accent4">
            <a:alpha val="50000"/>
            <a:hueOff val="-2288640"/>
            <a:satOff val="-3925"/>
            <a:lumOff val="-284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47497" tIns="22860" rIns="147497" bIns="22860" numCol="1" spcCol="1270" anchor="ctr" anchorCtr="0">
          <a:noAutofit/>
        </a:bodyPr>
        <a:lstStyle/>
        <a:p>
          <a:pPr lvl="0" algn="ctr" defTabSz="800100">
            <a:lnSpc>
              <a:spcPct val="90000"/>
            </a:lnSpc>
            <a:spcBef>
              <a:spcPct val="0"/>
            </a:spcBef>
            <a:spcAft>
              <a:spcPct val="35000"/>
            </a:spcAft>
          </a:pPr>
          <a:endParaRPr lang="ru-RU" sz="1800" b="1" kern="1200">
            <a:latin typeface="Times New Roman" pitchFamily="18" charset="0"/>
            <a:cs typeface="Times New Roman" pitchFamily="18" charset="0"/>
          </a:endParaRPr>
        </a:p>
        <a:p>
          <a:pPr lvl="0" algn="ctr" defTabSz="800100">
            <a:lnSpc>
              <a:spcPct val="90000"/>
            </a:lnSpc>
            <a:spcBef>
              <a:spcPct val="0"/>
            </a:spcBef>
            <a:spcAft>
              <a:spcPct val="35000"/>
            </a:spcAft>
          </a:pPr>
          <a:r>
            <a:rPr lang="ru-RU" sz="1800" b="1" kern="1200">
              <a:latin typeface="Times New Roman" pitchFamily="18" charset="0"/>
              <a:cs typeface="Times New Roman" pitchFamily="18" charset="0"/>
            </a:rPr>
            <a:t>НАЛОГ НА ИМУЩЕСТВО ФИЗИЧЕСКИХ ЛИЦ</a:t>
          </a:r>
          <a:r>
            <a:rPr lang="ru-RU" sz="1600" b="1" kern="1200">
              <a:latin typeface="Times New Roman" pitchFamily="18" charset="0"/>
              <a:cs typeface="Times New Roman" pitchFamily="18" charset="0"/>
            </a:rPr>
            <a:t> </a:t>
          </a:r>
          <a:r>
            <a:rPr lang="ru-RU" sz="1400" b="1" kern="1200">
              <a:latin typeface="Times New Roman" pitchFamily="18" charset="0"/>
              <a:cs typeface="Times New Roman" pitchFamily="18" charset="0"/>
            </a:rPr>
            <a:t>гл. 32 НК РФ</a:t>
          </a:r>
        </a:p>
        <a:p>
          <a:pPr lvl="0" algn="ctr" defTabSz="800100">
            <a:lnSpc>
              <a:spcPct val="90000"/>
            </a:lnSpc>
            <a:spcBef>
              <a:spcPct val="0"/>
            </a:spcBef>
            <a:spcAft>
              <a:spcPct val="35000"/>
            </a:spcAft>
          </a:pPr>
          <a:r>
            <a:rPr lang="ru-RU" sz="1400" kern="1200">
              <a:latin typeface="Times New Roman" pitchFamily="18" charset="0"/>
              <a:cs typeface="Times New Roman" pitchFamily="18" charset="0"/>
            </a:rPr>
            <a:t>          </a:t>
          </a:r>
          <a:r>
            <a:rPr lang="ru-RU" sz="1400" b="1" i="1" kern="1200">
              <a:latin typeface="Times New Roman" pitchFamily="18" charset="0"/>
              <a:cs typeface="Times New Roman" pitchFamily="18" charset="0"/>
            </a:rPr>
            <a:t>ставка налога : 0,1%, 0,5 %, 0,8%, 2%</a:t>
          </a:r>
        </a:p>
        <a:p>
          <a:pPr lvl="0" algn="ctr" defTabSz="800100">
            <a:lnSpc>
              <a:spcPct val="90000"/>
            </a:lnSpc>
            <a:spcBef>
              <a:spcPct val="0"/>
            </a:spcBef>
            <a:spcAft>
              <a:spcPct val="35000"/>
            </a:spcAft>
          </a:pPr>
          <a:r>
            <a:rPr lang="ru-RU" sz="1400" b="1" i="1" kern="1200">
              <a:latin typeface="Times New Roman" pitchFamily="18" charset="0"/>
              <a:cs typeface="Times New Roman" pitchFamily="18" charset="0"/>
            </a:rPr>
            <a:t>норматив зачисления - 100% </a:t>
          </a:r>
        </a:p>
      </dsp:txBody>
      <dsp:txXfrm>
        <a:off x="3738155" y="418015"/>
        <a:ext cx="2020114" cy="1916694"/>
      </dsp:txXfrm>
    </dsp:sp>
    <dsp:sp modelId="{DFD79A2F-CC79-434A-A945-D46AAE72475D}">
      <dsp:nvSpPr>
        <dsp:cNvPr id="0" name=""/>
        <dsp:cNvSpPr/>
      </dsp:nvSpPr>
      <dsp:spPr>
        <a:xfrm>
          <a:off x="5640619" y="1556"/>
          <a:ext cx="2680143" cy="2749612"/>
        </a:xfrm>
        <a:prstGeom prst="ellipse">
          <a:avLst/>
        </a:prstGeom>
        <a:solidFill>
          <a:schemeClr val="accent4">
            <a:alpha val="50000"/>
            <a:hueOff val="-4577280"/>
            <a:satOff val="-7851"/>
            <a:lumOff val="-568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47497" tIns="22860" rIns="147497" bIns="22860" numCol="1" spcCol="1270" anchor="ctr" anchorCtr="0">
          <a:noAutofit/>
        </a:bodyPr>
        <a:lstStyle/>
        <a:p>
          <a:pPr lvl="0" algn="ctr" defTabSz="800100">
            <a:lnSpc>
              <a:spcPct val="90000"/>
            </a:lnSpc>
            <a:spcBef>
              <a:spcPct val="0"/>
            </a:spcBef>
            <a:spcAft>
              <a:spcPct val="35000"/>
            </a:spcAft>
          </a:pPr>
          <a:r>
            <a:rPr lang="ru-RU" sz="1800" b="1" kern="1200">
              <a:latin typeface="Times New Roman" pitchFamily="18" charset="0"/>
              <a:cs typeface="Times New Roman" pitchFamily="18" charset="0"/>
            </a:rPr>
            <a:t>ЗЕМЕЛЬНЫЙ НАЛОГ</a:t>
          </a:r>
        </a:p>
        <a:p>
          <a:pPr lvl="0" algn="ctr" defTabSz="800100">
            <a:lnSpc>
              <a:spcPct val="90000"/>
            </a:lnSpc>
            <a:spcBef>
              <a:spcPct val="0"/>
            </a:spcBef>
            <a:spcAft>
              <a:spcPct val="35000"/>
            </a:spcAft>
          </a:pPr>
          <a:r>
            <a:rPr lang="ru-RU" sz="1400" b="1" kern="1200">
              <a:latin typeface="Times New Roman" pitchFamily="18" charset="0"/>
              <a:cs typeface="Times New Roman" pitchFamily="18" charset="0"/>
            </a:rPr>
            <a:t>гл.31 НК РФ от 25.10.2001г. №136</a:t>
          </a:r>
        </a:p>
        <a:p>
          <a:pPr lvl="0" algn="ctr" defTabSz="800100">
            <a:lnSpc>
              <a:spcPct val="90000"/>
            </a:lnSpc>
            <a:spcBef>
              <a:spcPct val="0"/>
            </a:spcBef>
            <a:spcAft>
              <a:spcPct val="35000"/>
            </a:spcAft>
          </a:pPr>
          <a:r>
            <a:rPr lang="ru-RU" sz="1400" b="1" i="1" kern="1200">
              <a:latin typeface="Times New Roman" pitchFamily="18" charset="0"/>
              <a:cs typeface="Times New Roman" pitchFamily="18" charset="0"/>
            </a:rPr>
            <a:t>ставка налога:    от 0,3 %, 1,5 %</a:t>
          </a:r>
        </a:p>
        <a:p>
          <a:pPr lvl="0" algn="ctr" defTabSz="800100">
            <a:lnSpc>
              <a:spcPct val="90000"/>
            </a:lnSpc>
            <a:spcBef>
              <a:spcPct val="0"/>
            </a:spcBef>
            <a:spcAft>
              <a:spcPct val="35000"/>
            </a:spcAft>
          </a:pPr>
          <a:r>
            <a:rPr lang="ru-RU" sz="1400" b="1" i="1" kern="1200">
              <a:latin typeface="Times New Roman" pitchFamily="18" charset="0"/>
              <a:cs typeface="Times New Roman" pitchFamily="18" charset="0"/>
            </a:rPr>
            <a:t>норматив зачисления - 100%</a:t>
          </a:r>
        </a:p>
      </dsp:txBody>
      <dsp:txXfrm>
        <a:off x="6033117" y="404227"/>
        <a:ext cx="1895147" cy="194427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FCC627B-E2B1-4917-A1B1-E802C451FE79}">
      <dsp:nvSpPr>
        <dsp:cNvPr id="0" name=""/>
        <dsp:cNvSpPr/>
      </dsp:nvSpPr>
      <dsp:spPr>
        <a:xfrm>
          <a:off x="35017" y="0"/>
          <a:ext cx="8928007" cy="5200650"/>
        </a:xfrm>
        <a:prstGeom prst="triangl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AA1A1B9-09A7-4B9C-9D08-ADCDAB98164E}">
      <dsp:nvSpPr>
        <dsp:cNvPr id="0" name=""/>
        <dsp:cNvSpPr/>
      </dsp:nvSpPr>
      <dsp:spPr>
        <a:xfrm>
          <a:off x="3772029" y="520839"/>
          <a:ext cx="4631990" cy="1211749"/>
        </a:xfrm>
        <a:prstGeom prst="roundRect">
          <a:avLst/>
        </a:prstGeom>
        <a:solidFill>
          <a:srgbClr val="00B0F0">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Иные межбюджетные трансферты </a:t>
          </a:r>
          <a:r>
            <a:rPr lang="ru-RU" sz="1400" b="1" i="1" kern="1200">
              <a:latin typeface="Times New Roman" pitchFamily="18" charset="0"/>
              <a:cs typeface="Times New Roman" pitchFamily="18" charset="0"/>
            </a:rPr>
            <a:t>предоставляются в случаях и порядке, предусмотренных законами и принимаемыми в соответствии с ними иными нормативными правовыми актами органов государственной власти </a:t>
          </a:r>
        </a:p>
        <a:p>
          <a:pPr lvl="0" algn="ctr" defTabSz="889000">
            <a:lnSpc>
              <a:spcPct val="90000"/>
            </a:lnSpc>
            <a:spcBef>
              <a:spcPct val="0"/>
            </a:spcBef>
            <a:spcAft>
              <a:spcPct val="35000"/>
            </a:spcAft>
          </a:pPr>
          <a:endParaRPr lang="ru-RU" sz="1600" b="1" i="1" kern="1200">
            <a:latin typeface="Times New Roman" pitchFamily="18" charset="0"/>
            <a:cs typeface="Times New Roman" pitchFamily="18" charset="0"/>
          </a:endParaRPr>
        </a:p>
      </dsp:txBody>
      <dsp:txXfrm>
        <a:off x="3831182" y="579992"/>
        <a:ext cx="4513684" cy="1093443"/>
      </dsp:txXfrm>
    </dsp:sp>
    <dsp:sp modelId="{025107EC-A213-4D3F-80F3-99E52E12C47B}">
      <dsp:nvSpPr>
        <dsp:cNvPr id="0" name=""/>
        <dsp:cNvSpPr/>
      </dsp:nvSpPr>
      <dsp:spPr>
        <a:xfrm>
          <a:off x="3789438" y="1738948"/>
          <a:ext cx="4716230" cy="751804"/>
        </a:xfrm>
        <a:prstGeom prst="roundRect">
          <a:avLst/>
        </a:prstGeom>
        <a:solidFill>
          <a:srgbClr val="FFFF00">
            <a:alpha val="89804"/>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Субсидии</a:t>
          </a:r>
          <a:r>
            <a:rPr lang="ru-RU" sz="1600" b="1" kern="1200">
              <a:latin typeface="Times New Roman" pitchFamily="18" charset="0"/>
              <a:cs typeface="Times New Roman" pitchFamily="18" charset="0"/>
            </a:rPr>
            <a:t> </a:t>
          </a:r>
        </a:p>
        <a:p>
          <a:pPr lvl="0" algn="ctr" defTabSz="889000">
            <a:lnSpc>
              <a:spcPct val="90000"/>
            </a:lnSpc>
            <a:spcBef>
              <a:spcPct val="0"/>
            </a:spcBef>
            <a:spcAft>
              <a:spcPct val="35000"/>
            </a:spcAft>
          </a:pPr>
          <a:r>
            <a:rPr lang="ru-RU" sz="1600" b="1" i="1" kern="1200">
              <a:latin typeface="Times New Roman" pitchFamily="18" charset="0"/>
              <a:cs typeface="Times New Roman" pitchFamily="18" charset="0"/>
            </a:rPr>
            <a:t>предоставляются на определенные цели на условиях софинансирования  расходов </a:t>
          </a:r>
          <a:endParaRPr lang="ru-RU" sz="1600" i="1" kern="1200">
            <a:latin typeface="Times New Roman" pitchFamily="18" charset="0"/>
            <a:cs typeface="Times New Roman" pitchFamily="18" charset="0"/>
          </a:endParaRPr>
        </a:p>
      </dsp:txBody>
      <dsp:txXfrm>
        <a:off x="3826138" y="1775648"/>
        <a:ext cx="4642830" cy="678404"/>
      </dsp:txXfrm>
    </dsp:sp>
    <dsp:sp modelId="{05161A82-D3F0-4F62-B93D-94F61E261877}">
      <dsp:nvSpPr>
        <dsp:cNvPr id="0" name=""/>
        <dsp:cNvSpPr/>
      </dsp:nvSpPr>
      <dsp:spPr>
        <a:xfrm>
          <a:off x="3774260" y="2583557"/>
          <a:ext cx="4794926" cy="1263726"/>
        </a:xfrm>
        <a:prstGeom prst="roundRect">
          <a:avLst/>
        </a:prstGeom>
        <a:solidFill>
          <a:srgbClr val="00B050">
            <a:alpha val="90000"/>
          </a:srgb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Субвенции</a:t>
          </a:r>
        </a:p>
        <a:p>
          <a:pPr lvl="0" algn="ctr" defTabSz="889000">
            <a:lnSpc>
              <a:spcPct val="90000"/>
            </a:lnSpc>
            <a:spcBef>
              <a:spcPct val="0"/>
            </a:spcBef>
            <a:spcAft>
              <a:spcPct val="35000"/>
            </a:spcAft>
          </a:pPr>
          <a:r>
            <a:rPr lang="ru-RU" sz="1400" b="1" kern="1200">
              <a:latin typeface="Times New Roman" pitchFamily="18" charset="0"/>
              <a:cs typeface="Times New Roman" pitchFamily="18" charset="0"/>
            </a:rPr>
            <a:t>  </a:t>
          </a:r>
          <a:r>
            <a:rPr lang="ru-RU" sz="1600" b="1" i="1" kern="1200">
              <a:latin typeface="Times New Roman" pitchFamily="18" charset="0"/>
              <a:cs typeface="Times New Roman" pitchFamily="18" charset="0"/>
            </a:rPr>
            <a:t>предоставляются на  определенные цели, возникающие при выполнении государственных полномочий РФ, субъектов РФ, переданных для осуществления органам местного самоуправления</a:t>
          </a:r>
          <a:endParaRPr lang="ru-RU" sz="1600" i="1" kern="1200">
            <a:latin typeface="Times New Roman" pitchFamily="18" charset="0"/>
            <a:cs typeface="Times New Roman" pitchFamily="18" charset="0"/>
          </a:endParaRPr>
        </a:p>
      </dsp:txBody>
      <dsp:txXfrm>
        <a:off x="3835950" y="2645247"/>
        <a:ext cx="4671546" cy="1140346"/>
      </dsp:txXfrm>
    </dsp:sp>
    <dsp:sp modelId="{900BD1A8-C96A-4C51-9482-BFC678368E74}">
      <dsp:nvSpPr>
        <dsp:cNvPr id="0" name=""/>
        <dsp:cNvSpPr/>
      </dsp:nvSpPr>
      <dsp:spPr>
        <a:xfrm>
          <a:off x="3767905" y="3775612"/>
          <a:ext cx="4807636" cy="894131"/>
        </a:xfrm>
        <a:prstGeom prst="roundRect">
          <a:avLst/>
        </a:prstGeom>
        <a:solidFill>
          <a:schemeClr val="accent3">
            <a:alpha val="9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ru-RU" sz="2000" b="1" kern="1200">
              <a:latin typeface="Times New Roman" pitchFamily="18" charset="0"/>
              <a:cs typeface="Times New Roman" pitchFamily="18" charset="0"/>
            </a:rPr>
            <a:t>Дотации </a:t>
          </a:r>
        </a:p>
        <a:p>
          <a:pPr lvl="0" algn="ctr" defTabSz="889000">
            <a:lnSpc>
              <a:spcPct val="90000"/>
            </a:lnSpc>
            <a:spcBef>
              <a:spcPct val="0"/>
            </a:spcBef>
            <a:spcAft>
              <a:spcPct val="35000"/>
            </a:spcAft>
          </a:pPr>
          <a:r>
            <a:rPr lang="ru-RU" sz="1600" b="1" i="1" kern="1200">
              <a:latin typeface="Times New Roman" pitchFamily="18" charset="0"/>
              <a:cs typeface="Times New Roman" pitchFamily="18" charset="0"/>
            </a:rPr>
            <a:t>предоставляются  без целевого назначения (в качестве финансовой помощи)</a:t>
          </a:r>
        </a:p>
      </dsp:txBody>
      <dsp:txXfrm>
        <a:off x="3811553" y="3819260"/>
        <a:ext cx="4720340" cy="80683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8F0FF6C-6191-4BDF-A619-94D15F94F015}">
      <dsp:nvSpPr>
        <dsp:cNvPr id="0" name=""/>
        <dsp:cNvSpPr/>
      </dsp:nvSpPr>
      <dsp:spPr>
        <a:xfrm rot="5400000">
          <a:off x="5519920" y="-4042730"/>
          <a:ext cx="656191" cy="8744292"/>
        </a:xfrm>
        <a:prstGeom prst="round2SameRect">
          <a:avLst/>
        </a:prstGeom>
        <a:solidFill>
          <a:schemeClr val="accent2">
            <a:lumMod val="60000"/>
            <a:lumOff val="4000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ctr" defTabSz="711200">
            <a:lnSpc>
              <a:spcPct val="90000"/>
            </a:lnSpc>
            <a:spcBef>
              <a:spcPct val="0"/>
            </a:spcBef>
            <a:spcAft>
              <a:spcPct val="15000"/>
            </a:spcAft>
            <a:buChar char="••"/>
          </a:pPr>
          <a:r>
            <a:rPr lang="ru-RU" sz="1600" b="1" i="1" kern="1200">
              <a:latin typeface="Times New Roman" pitchFamily="18" charset="0"/>
              <a:cs typeface="Times New Roman" pitchFamily="18" charset="0"/>
            </a:rPr>
            <a:t>ДОШКОЛЬНОЕ ОБРАЗОВАНИЕ</a:t>
          </a:r>
        </a:p>
        <a:p>
          <a:pPr marL="114300" lvl="1" indent="-114300" algn="l" defTabSz="622300">
            <a:lnSpc>
              <a:spcPct val="90000"/>
            </a:lnSpc>
            <a:spcBef>
              <a:spcPct val="0"/>
            </a:spcBef>
            <a:spcAft>
              <a:spcPct val="15000"/>
            </a:spcAft>
            <a:buChar char="••"/>
          </a:pPr>
          <a:r>
            <a:rPr lang="ru-RU" sz="1400" b="1" i="1" kern="1200">
              <a:latin typeface="Times New Roman" pitchFamily="18" charset="0"/>
              <a:cs typeface="Times New Roman" pitchFamily="18" charset="0"/>
            </a:rPr>
            <a:t>на территории Глинковского района действует  2 детских сада на 196 мест - детский сад "Солнышко", детский сад "Чебурашка"</a:t>
          </a:r>
        </a:p>
      </dsp:txBody>
      <dsp:txXfrm rot="-5400000">
        <a:off x="1475870" y="33353"/>
        <a:ext cx="8712259" cy="592125"/>
      </dsp:txXfrm>
    </dsp:sp>
    <dsp:sp modelId="{5D04451D-E449-4B87-9D08-93EBEDCAE7C1}">
      <dsp:nvSpPr>
        <dsp:cNvPr id="0" name=""/>
        <dsp:cNvSpPr/>
      </dsp:nvSpPr>
      <dsp:spPr>
        <a:xfrm>
          <a:off x="162" y="322"/>
          <a:ext cx="1475707" cy="658185"/>
        </a:xfrm>
        <a:prstGeom prst="roundRect">
          <a:avLst/>
        </a:prstGeom>
        <a:solidFill>
          <a:schemeClr val="accent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ru-RU" sz="1600" b="1" kern="1200">
              <a:latin typeface="Times New Roman" pitchFamily="18" charset="0"/>
              <a:cs typeface="Times New Roman" pitchFamily="18" charset="0"/>
            </a:rPr>
            <a:t>21 860,3 </a:t>
          </a:r>
          <a:r>
            <a:rPr lang="ru-RU" sz="1400" b="1" kern="1200">
              <a:latin typeface="Times New Roman" pitchFamily="18" charset="0"/>
              <a:cs typeface="Times New Roman" pitchFamily="18" charset="0"/>
            </a:rPr>
            <a:t>т.р.</a:t>
          </a:r>
        </a:p>
      </dsp:txBody>
      <dsp:txXfrm>
        <a:off x="32292" y="32452"/>
        <a:ext cx="1411447" cy="593925"/>
      </dsp:txXfrm>
    </dsp:sp>
    <dsp:sp modelId="{5B96F38B-FE47-45D6-B96B-182B64488D7D}">
      <dsp:nvSpPr>
        <dsp:cNvPr id="0" name=""/>
        <dsp:cNvSpPr/>
      </dsp:nvSpPr>
      <dsp:spPr>
        <a:xfrm rot="5400000">
          <a:off x="5496560" y="-3305015"/>
          <a:ext cx="690029" cy="8749507"/>
        </a:xfrm>
        <a:prstGeom prst="round2SameRect">
          <a:avLst/>
        </a:prstGeom>
        <a:solidFill>
          <a:srgbClr val="CC66FF"/>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ctr" defTabSz="711200">
            <a:lnSpc>
              <a:spcPct val="90000"/>
            </a:lnSpc>
            <a:spcBef>
              <a:spcPct val="0"/>
            </a:spcBef>
            <a:spcAft>
              <a:spcPct val="15000"/>
            </a:spcAft>
            <a:buChar char="••"/>
          </a:pPr>
          <a:r>
            <a:rPr lang="ru-RU" sz="1600" b="1" i="1" kern="1200">
              <a:latin typeface="Times New Roman" pitchFamily="18" charset="0"/>
              <a:cs typeface="Times New Roman" pitchFamily="18" charset="0"/>
            </a:rPr>
            <a:t>ОБЩЕЕ ОБРАЗОВАНИЕ</a:t>
          </a:r>
        </a:p>
        <a:p>
          <a:pPr marL="114300" lvl="1" indent="-114300" algn="l" defTabSz="622300">
            <a:lnSpc>
              <a:spcPct val="90000"/>
            </a:lnSpc>
            <a:spcBef>
              <a:spcPct val="0"/>
            </a:spcBef>
            <a:spcAft>
              <a:spcPct val="15000"/>
            </a:spcAft>
            <a:buChar char="••"/>
          </a:pPr>
          <a:r>
            <a:rPr lang="ru-RU" sz="1400" b="1" i="1" kern="1200">
              <a:latin typeface="Times New Roman" pitchFamily="18" charset="0"/>
              <a:cs typeface="Times New Roman" pitchFamily="18" charset="0"/>
            </a:rPr>
            <a:t>на территории Глинковского района функционирует 5 общеобразовательных школ  -  Глинковская СШ,  Доброминская СШ , Белохолмская ОШ,  Дубосищенская ОШ, Болтутинская СШ  </a:t>
          </a:r>
        </a:p>
      </dsp:txBody>
      <dsp:txXfrm rot="-5400000">
        <a:off x="1466821" y="758408"/>
        <a:ext cx="8715823" cy="622661"/>
      </dsp:txXfrm>
    </dsp:sp>
    <dsp:sp modelId="{2FED3291-0691-456E-A86D-6AA12A8B2442}">
      <dsp:nvSpPr>
        <dsp:cNvPr id="0" name=""/>
        <dsp:cNvSpPr/>
      </dsp:nvSpPr>
      <dsp:spPr>
        <a:xfrm>
          <a:off x="162" y="828293"/>
          <a:ext cx="1466659" cy="482889"/>
        </a:xfrm>
        <a:prstGeom prst="round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ru-RU" sz="1600" b="1" kern="1200">
              <a:latin typeface="Times New Roman" pitchFamily="18" charset="0"/>
              <a:cs typeface="Times New Roman" pitchFamily="18" charset="0"/>
            </a:rPr>
            <a:t>84 208,4 </a:t>
          </a:r>
          <a:r>
            <a:rPr lang="ru-RU" sz="1400" b="1" kern="1200">
              <a:latin typeface="Times New Roman" pitchFamily="18" charset="0"/>
              <a:cs typeface="Times New Roman" pitchFamily="18" charset="0"/>
            </a:rPr>
            <a:t>т.р.</a:t>
          </a:r>
        </a:p>
      </dsp:txBody>
      <dsp:txXfrm>
        <a:off x="23735" y="851866"/>
        <a:ext cx="1419513" cy="435743"/>
      </dsp:txXfrm>
    </dsp:sp>
    <dsp:sp modelId="{F36B3979-C62A-417E-A38D-B9F713A4CD59}">
      <dsp:nvSpPr>
        <dsp:cNvPr id="0" name=""/>
        <dsp:cNvSpPr/>
      </dsp:nvSpPr>
      <dsp:spPr>
        <a:xfrm rot="5400000">
          <a:off x="5540798" y="-2488728"/>
          <a:ext cx="709459" cy="8648852"/>
        </a:xfrm>
        <a:prstGeom prst="round2SameRect">
          <a:avLst/>
        </a:prstGeom>
        <a:solidFill>
          <a:srgbClr val="00CCFF"/>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ctr" defTabSz="711200">
            <a:lnSpc>
              <a:spcPct val="90000"/>
            </a:lnSpc>
            <a:spcBef>
              <a:spcPct val="0"/>
            </a:spcBef>
            <a:spcAft>
              <a:spcPct val="15000"/>
            </a:spcAft>
            <a:buChar char="••"/>
          </a:pPr>
          <a:r>
            <a:rPr lang="ru-RU" sz="1600" b="1" i="1" kern="1200">
              <a:latin typeface="Times New Roman" pitchFamily="18" charset="0"/>
              <a:cs typeface="Times New Roman" pitchFamily="18" charset="0"/>
            </a:rPr>
            <a:t>ДОПОЛНИТЕЛЬНОЕ ОБРАЗОВАНИЕ ДЕТЕЙ </a:t>
          </a:r>
        </a:p>
        <a:p>
          <a:pPr marL="114300" lvl="1" indent="-114300" algn="l" defTabSz="622300">
            <a:lnSpc>
              <a:spcPct val="90000"/>
            </a:lnSpc>
            <a:spcBef>
              <a:spcPct val="0"/>
            </a:spcBef>
            <a:spcAft>
              <a:spcPct val="15000"/>
            </a:spcAft>
            <a:buChar char="••"/>
          </a:pPr>
          <a:r>
            <a:rPr lang="ru-RU" sz="1400" b="1" i="1" kern="1200">
              <a:latin typeface="Times New Roman" pitchFamily="18" charset="0"/>
              <a:cs typeface="Times New Roman" pitchFamily="18" charset="0"/>
            </a:rPr>
            <a:t>в районе действуют   ДДТ,  Глинковская спортивная школа,  ДМШ,  необходимых для воспитания, обучения и творческого развития личности ребенка </a:t>
          </a:r>
        </a:p>
      </dsp:txBody>
      <dsp:txXfrm rot="-5400000">
        <a:off x="1571102" y="1515601"/>
        <a:ext cx="8614219" cy="640193"/>
      </dsp:txXfrm>
    </dsp:sp>
    <dsp:sp modelId="{64D997DA-C85F-406E-97B2-63C5E92FE699}">
      <dsp:nvSpPr>
        <dsp:cNvPr id="0" name=""/>
        <dsp:cNvSpPr/>
      </dsp:nvSpPr>
      <dsp:spPr>
        <a:xfrm>
          <a:off x="162" y="1558384"/>
          <a:ext cx="1570940" cy="554626"/>
        </a:xfrm>
        <a:prstGeom prst="roundRect">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ru-RU" sz="1600" b="1" kern="1200">
              <a:latin typeface="Times New Roman" pitchFamily="18" charset="0"/>
              <a:cs typeface="Times New Roman" pitchFamily="18" charset="0"/>
            </a:rPr>
            <a:t>9 634,3 </a:t>
          </a:r>
          <a:r>
            <a:rPr lang="ru-RU" sz="1400" b="1" kern="1200">
              <a:latin typeface="Times New Roman" pitchFamily="18" charset="0"/>
              <a:cs typeface="Times New Roman" pitchFamily="18" charset="0"/>
            </a:rPr>
            <a:t>т.р.</a:t>
          </a:r>
        </a:p>
      </dsp:txBody>
      <dsp:txXfrm>
        <a:off x="27237" y="1585459"/>
        <a:ext cx="1516790" cy="50047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B96F38B-FE47-45D6-B96B-182B64488D7D}">
      <dsp:nvSpPr>
        <dsp:cNvPr id="0" name=""/>
        <dsp:cNvSpPr/>
      </dsp:nvSpPr>
      <dsp:spPr>
        <a:xfrm rot="5400000">
          <a:off x="5618730" y="-4002065"/>
          <a:ext cx="545476" cy="8708353"/>
        </a:xfrm>
        <a:prstGeom prst="round2SameRect">
          <a:avLst/>
        </a:prstGeom>
        <a:solidFill>
          <a:srgbClr val="FF0000"/>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ctr" defTabSz="622300">
            <a:lnSpc>
              <a:spcPct val="90000"/>
            </a:lnSpc>
            <a:spcBef>
              <a:spcPct val="0"/>
            </a:spcBef>
            <a:spcAft>
              <a:spcPct val="15000"/>
            </a:spcAft>
            <a:buChar char="••"/>
          </a:pPr>
          <a:r>
            <a:rPr lang="ru-RU" sz="1400" b="1" i="1" kern="1200">
              <a:latin typeface="Times New Roman" pitchFamily="18" charset="0"/>
              <a:cs typeface="Times New Roman" pitchFamily="18" charset="0"/>
            </a:rPr>
            <a:t>МОЛОДЕЖНАЯ ПОЛИТИКА</a:t>
          </a:r>
        </a:p>
        <a:p>
          <a:pPr marL="114300" lvl="1" indent="-114300" algn="l" defTabSz="622300">
            <a:lnSpc>
              <a:spcPct val="90000"/>
            </a:lnSpc>
            <a:spcBef>
              <a:spcPct val="0"/>
            </a:spcBef>
            <a:spcAft>
              <a:spcPct val="15000"/>
            </a:spcAft>
            <a:buChar char="••"/>
          </a:pPr>
          <a:r>
            <a:rPr lang="ru-RU" sz="1400" b="1" i="1" kern="1200">
              <a:latin typeface="Times New Roman" pitchFamily="18" charset="0"/>
              <a:cs typeface="Times New Roman" pitchFamily="18" charset="0"/>
            </a:rPr>
            <a:t>охватывает проведение различных мероприятий среди населения района,  а также организует отдых школьников в лагерях дневного пребывания</a:t>
          </a:r>
        </a:p>
      </dsp:txBody>
      <dsp:txXfrm rot="-5400000">
        <a:off x="1537292" y="106001"/>
        <a:ext cx="8681725" cy="492220"/>
      </dsp:txXfrm>
    </dsp:sp>
    <dsp:sp modelId="{2FED3291-0691-456E-A86D-6AA12A8B2442}">
      <dsp:nvSpPr>
        <dsp:cNvPr id="0" name=""/>
        <dsp:cNvSpPr/>
      </dsp:nvSpPr>
      <dsp:spPr>
        <a:xfrm>
          <a:off x="40" y="163938"/>
          <a:ext cx="1537250" cy="376344"/>
        </a:xfrm>
        <a:prstGeom prst="roundRect">
          <a:avLst/>
        </a:prstGeom>
        <a:solidFill>
          <a:srgbClr val="C0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365,0 т. р.</a:t>
          </a:r>
        </a:p>
      </dsp:txBody>
      <dsp:txXfrm>
        <a:off x="18412" y="182310"/>
        <a:ext cx="1500506" cy="339600"/>
      </dsp:txXfrm>
    </dsp:sp>
    <dsp:sp modelId="{F36B3979-C62A-417E-A38D-B9F713A4CD59}">
      <dsp:nvSpPr>
        <dsp:cNvPr id="0" name=""/>
        <dsp:cNvSpPr/>
      </dsp:nvSpPr>
      <dsp:spPr>
        <a:xfrm rot="5400000">
          <a:off x="5563682" y="-3269124"/>
          <a:ext cx="716505" cy="8653848"/>
        </a:xfrm>
        <a:prstGeom prst="round2SameRect">
          <a:avLst/>
        </a:prstGeom>
        <a:solidFill>
          <a:srgbClr val="CC00CC"/>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ctr" defTabSz="622300">
            <a:lnSpc>
              <a:spcPct val="90000"/>
            </a:lnSpc>
            <a:spcBef>
              <a:spcPct val="0"/>
            </a:spcBef>
            <a:spcAft>
              <a:spcPct val="15000"/>
            </a:spcAft>
            <a:buChar char="••"/>
          </a:pPr>
          <a:r>
            <a:rPr lang="ru-RU" sz="1400" b="1" i="1" kern="1200">
              <a:latin typeface="Times New Roman" pitchFamily="18" charset="0"/>
              <a:cs typeface="Times New Roman" pitchFamily="18" charset="0"/>
            </a:rPr>
            <a:t>ДРУГИЕ ВОПРОСЫ В ОБЛАСТИ ОБРАЗОВАНИЯ</a:t>
          </a:r>
        </a:p>
        <a:p>
          <a:pPr marL="114300" lvl="1" indent="-114300" algn="l" defTabSz="622300">
            <a:lnSpc>
              <a:spcPct val="90000"/>
            </a:lnSpc>
            <a:spcBef>
              <a:spcPct val="0"/>
            </a:spcBef>
            <a:spcAft>
              <a:spcPct val="15000"/>
            </a:spcAft>
            <a:buChar char="••"/>
          </a:pPr>
          <a:r>
            <a:rPr lang="ru-RU" sz="1400" b="1" i="1" kern="1200">
              <a:latin typeface="Times New Roman" pitchFamily="18" charset="0"/>
              <a:cs typeface="Times New Roman" pitchFamily="18" charset="0"/>
            </a:rPr>
            <a:t>запланированы на ведение бухгалтерского, налогового и статистического учета в муниципальных бюджетных учреждениях образования, а также обеспечения качественной организации деятельности по управлению в сфере образования</a:t>
          </a:r>
        </a:p>
      </dsp:txBody>
      <dsp:txXfrm rot="-5400000">
        <a:off x="1595011" y="734524"/>
        <a:ext cx="8618871" cy="646551"/>
      </dsp:txXfrm>
    </dsp:sp>
    <dsp:sp modelId="{64D997DA-C85F-406E-97B2-63C5E92FE699}">
      <dsp:nvSpPr>
        <dsp:cNvPr id="0" name=""/>
        <dsp:cNvSpPr/>
      </dsp:nvSpPr>
      <dsp:spPr>
        <a:xfrm>
          <a:off x="40" y="877605"/>
          <a:ext cx="1594969" cy="360389"/>
        </a:xfrm>
        <a:prstGeom prst="roundRect">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ru-RU" sz="1600" b="1" kern="1200">
              <a:latin typeface="Times New Roman" pitchFamily="18" charset="0"/>
              <a:cs typeface="Times New Roman" pitchFamily="18" charset="0"/>
            </a:rPr>
            <a:t>5 952,1 </a:t>
          </a:r>
          <a:r>
            <a:rPr lang="ru-RU" sz="1400" b="1" kern="1200">
              <a:latin typeface="Times New Roman" pitchFamily="18" charset="0"/>
              <a:cs typeface="Times New Roman" pitchFamily="18" charset="0"/>
            </a:rPr>
            <a:t>т.р.</a:t>
          </a:r>
        </a:p>
      </dsp:txBody>
      <dsp:txXfrm>
        <a:off x="17633" y="895198"/>
        <a:ext cx="1559783" cy="32520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9D22D6-9828-467B-8E60-BD3BD9BF1A10}">
      <dsp:nvSpPr>
        <dsp:cNvPr id="0" name=""/>
        <dsp:cNvSpPr/>
      </dsp:nvSpPr>
      <dsp:spPr>
        <a:xfrm>
          <a:off x="3480585" y="-883535"/>
          <a:ext cx="2730378" cy="2519040"/>
        </a:xfrm>
        <a:prstGeom prst="roundRect">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материальная поддержка несовершенолетних безработных граждан в период их временного трудоустройства</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 55,0 т.р.</a:t>
          </a:r>
        </a:p>
      </dsp:txBody>
      <dsp:txXfrm>
        <a:off x="3603554" y="-760566"/>
        <a:ext cx="2484440" cy="2273102"/>
      </dsp:txXfrm>
    </dsp:sp>
    <dsp:sp modelId="{59B4F4CF-F35C-4E5C-B0F0-82CD2257B8E2}">
      <dsp:nvSpPr>
        <dsp:cNvPr id="0" name=""/>
        <dsp:cNvSpPr/>
      </dsp:nvSpPr>
      <dsp:spPr>
        <a:xfrm>
          <a:off x="5962552" y="-2805"/>
          <a:ext cx="3794233" cy="3794233"/>
        </a:xfrm>
        <a:custGeom>
          <a:avLst/>
          <a:gdLst/>
          <a:ahLst/>
          <a:cxnLst/>
          <a:rect l="0" t="0" r="0" b="0"/>
          <a:pathLst>
            <a:path>
              <a:moveTo>
                <a:pt x="257476" y="942846"/>
              </a:moveTo>
              <a:arcTo wR="1897116" hR="1897116" stAng="12611965" swAng="3368107"/>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F8C59A5-C161-42AC-964B-4C30DCB52C28}">
      <dsp:nvSpPr>
        <dsp:cNvPr id="0" name=""/>
        <dsp:cNvSpPr/>
      </dsp:nvSpPr>
      <dsp:spPr>
        <a:xfrm>
          <a:off x="7135872" y="0"/>
          <a:ext cx="2344339" cy="1975472"/>
        </a:xfrm>
        <a:prstGeom prst="roundRect">
          <a:avLst/>
        </a:prstGeom>
        <a:solidFill>
          <a:srgbClr val="7030A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организация бесплатного горячего питания  учащихся школ и садов</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1 685,2 т.р.</a:t>
          </a:r>
        </a:p>
      </dsp:txBody>
      <dsp:txXfrm>
        <a:off x="7232307" y="96435"/>
        <a:ext cx="2151469" cy="1782602"/>
      </dsp:txXfrm>
    </dsp:sp>
    <dsp:sp modelId="{A9CA8F4B-779C-4831-8B6F-497B7B3A4DBD}">
      <dsp:nvSpPr>
        <dsp:cNvPr id="0" name=""/>
        <dsp:cNvSpPr/>
      </dsp:nvSpPr>
      <dsp:spPr>
        <a:xfrm>
          <a:off x="4736394" y="-40105"/>
          <a:ext cx="3794233" cy="3794233"/>
        </a:xfrm>
        <a:custGeom>
          <a:avLst/>
          <a:gdLst/>
          <a:ahLst/>
          <a:cxnLst/>
          <a:rect l="0" t="0" r="0" b="0"/>
          <a:pathLst>
            <a:path>
              <a:moveTo>
                <a:pt x="3790193" y="2020864"/>
              </a:moveTo>
              <a:arcTo wR="1897116" hR="1897116" stAng="224400" swAng="943853"/>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963DF93-DA9B-4C39-978A-6247FD0DFBAC}">
      <dsp:nvSpPr>
        <dsp:cNvPr id="0" name=""/>
        <dsp:cNvSpPr/>
      </dsp:nvSpPr>
      <dsp:spPr>
        <a:xfrm>
          <a:off x="7037721" y="2494364"/>
          <a:ext cx="2310169" cy="2106210"/>
        </a:xfrm>
        <a:prstGeom prst="roundRect">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доставка школьников  на транспорте </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до школ</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1 000,0 т.р.</a:t>
          </a:r>
        </a:p>
      </dsp:txBody>
      <dsp:txXfrm>
        <a:off x="7140538" y="2597181"/>
        <a:ext cx="2104535" cy="1900576"/>
      </dsp:txXfrm>
    </dsp:sp>
    <dsp:sp modelId="{7837A390-B118-417E-A51A-DC19EE20573C}">
      <dsp:nvSpPr>
        <dsp:cNvPr id="0" name=""/>
        <dsp:cNvSpPr/>
      </dsp:nvSpPr>
      <dsp:spPr>
        <a:xfrm>
          <a:off x="6298455" y="913214"/>
          <a:ext cx="3794233" cy="3794233"/>
        </a:xfrm>
        <a:custGeom>
          <a:avLst/>
          <a:gdLst/>
          <a:ahLst/>
          <a:cxnLst/>
          <a:rect l="0" t="0" r="0" b="0"/>
          <a:pathLst>
            <a:path>
              <a:moveTo>
                <a:pt x="1253356" y="3681668"/>
              </a:moveTo>
              <a:arcTo wR="1897116" hR="1897116" stAng="6590187" swAng="3129659"/>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11DDF39-720F-4E84-8651-35935B45616E}">
      <dsp:nvSpPr>
        <dsp:cNvPr id="0" name=""/>
        <dsp:cNvSpPr/>
      </dsp:nvSpPr>
      <dsp:spPr>
        <a:xfrm>
          <a:off x="3305393" y="2856325"/>
          <a:ext cx="3080762" cy="2627785"/>
        </a:xfrm>
        <a:prstGeom prst="roundRect">
          <a:avLst/>
        </a:prstGeom>
        <a:solidFill>
          <a:srgbClr val="00B0F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региональные проекты: "Современная школа"</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"Патриотическое воспитание граждан"</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 3 926,0 т.р.</a:t>
          </a:r>
        </a:p>
      </dsp:txBody>
      <dsp:txXfrm>
        <a:off x="3433671" y="2984603"/>
        <a:ext cx="2824206" cy="2371229"/>
      </dsp:txXfrm>
    </dsp:sp>
    <dsp:sp modelId="{8B816864-3967-43AB-8D34-40F4720F6190}">
      <dsp:nvSpPr>
        <dsp:cNvPr id="0" name=""/>
        <dsp:cNvSpPr/>
      </dsp:nvSpPr>
      <dsp:spPr>
        <a:xfrm>
          <a:off x="-379040" y="847315"/>
          <a:ext cx="3794233" cy="3794233"/>
        </a:xfrm>
        <a:custGeom>
          <a:avLst/>
          <a:gdLst/>
          <a:ahLst/>
          <a:cxnLst/>
          <a:rect l="0" t="0" r="0" b="0"/>
          <a:pathLst>
            <a:path>
              <a:moveTo>
                <a:pt x="3678641" y="2549207"/>
              </a:moveTo>
              <a:arcTo wR="1897116" hR="1897116" stAng="1206247" swAng="3144599"/>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C3F7575D-FA6A-408E-BCB7-057E3A74707D}">
      <dsp:nvSpPr>
        <dsp:cNvPr id="0" name=""/>
        <dsp:cNvSpPr/>
      </dsp:nvSpPr>
      <dsp:spPr>
        <a:xfrm>
          <a:off x="183231" y="2587634"/>
          <a:ext cx="2623014" cy="1971303"/>
        </a:xfrm>
        <a:prstGeom prst="roundRect">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укрепление материально-технической базы учреждений</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5 345,3 т.р</a:t>
          </a:r>
        </a:p>
      </dsp:txBody>
      <dsp:txXfrm>
        <a:off x="279462" y="2683865"/>
        <a:ext cx="2430552" cy="1778841"/>
      </dsp:txXfrm>
    </dsp:sp>
    <dsp:sp modelId="{82EF6743-0401-4C26-ADF5-9A08A866D548}">
      <dsp:nvSpPr>
        <dsp:cNvPr id="0" name=""/>
        <dsp:cNvSpPr/>
      </dsp:nvSpPr>
      <dsp:spPr>
        <a:xfrm>
          <a:off x="1179071" y="1255433"/>
          <a:ext cx="3794233" cy="3794233"/>
        </a:xfrm>
        <a:custGeom>
          <a:avLst/>
          <a:gdLst/>
          <a:ahLst/>
          <a:cxnLst/>
          <a:rect l="0" t="0" r="0" b="0"/>
          <a:pathLst>
            <a:path>
              <a:moveTo>
                <a:pt x="86555" y="1330617"/>
              </a:moveTo>
              <a:arcTo wR="1897116" hR="1897116" stAng="11842451" swAng="294659"/>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7C1C201F-F60D-4449-A1B6-8A1719EB9657}">
      <dsp:nvSpPr>
        <dsp:cNvPr id="0" name=""/>
        <dsp:cNvSpPr/>
      </dsp:nvSpPr>
      <dsp:spPr>
        <a:xfrm>
          <a:off x="112705" y="0"/>
          <a:ext cx="2734588" cy="2431598"/>
        </a:xfrm>
        <a:prstGeom prst="roundRect">
          <a:avLst/>
        </a:prstGeom>
        <a:solidFill>
          <a:schemeClr val="accent5">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проведение мероприятий по молодежной политике,</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 обеспечение отдыха и оздоровления детей в каникулярное время    </a:t>
          </a:r>
        </a:p>
        <a:p>
          <a:pPr lvl="0" algn="ctr" defTabSz="800100">
            <a:lnSpc>
              <a:spcPct val="90000"/>
            </a:lnSpc>
            <a:spcBef>
              <a:spcPct val="0"/>
            </a:spcBef>
            <a:spcAft>
              <a:spcPct val="35000"/>
            </a:spcAft>
          </a:pPr>
          <a:r>
            <a:rPr lang="ru-RU" sz="1800" b="1" i="1" kern="1200">
              <a:latin typeface="Times New Roman" pitchFamily="18" charset="0"/>
              <a:cs typeface="Times New Roman" pitchFamily="18" charset="0"/>
            </a:rPr>
            <a:t>605,4 т.р.</a:t>
          </a:r>
          <a:r>
            <a:rPr lang="ru-RU" sz="1800" b="1" i="1" kern="1200"/>
            <a:t> </a:t>
          </a:r>
        </a:p>
      </dsp:txBody>
      <dsp:txXfrm>
        <a:off x="231406" y="118701"/>
        <a:ext cx="2497186" cy="2194196"/>
      </dsp:txXfrm>
    </dsp:sp>
    <dsp:sp modelId="{BEDAE928-FA37-4F91-B3B3-1AA6E292CF5E}">
      <dsp:nvSpPr>
        <dsp:cNvPr id="0" name=""/>
        <dsp:cNvSpPr/>
      </dsp:nvSpPr>
      <dsp:spPr>
        <a:xfrm>
          <a:off x="-79882" y="-29012"/>
          <a:ext cx="3794233" cy="3794233"/>
        </a:xfrm>
        <a:custGeom>
          <a:avLst/>
          <a:gdLst/>
          <a:ahLst/>
          <a:cxnLst/>
          <a:rect l="0" t="0" r="0" b="0"/>
          <a:pathLst>
            <a:path>
              <a:moveTo>
                <a:pt x="2243769" y="31940"/>
              </a:moveTo>
              <a:arcTo wR="1897116" hR="1897116" stAng="16831715" swAng="3013931"/>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10.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7.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0.62093</cdr:x>
      <cdr:y>0.25711</cdr:y>
    </cdr:from>
    <cdr:to>
      <cdr:x>0.75564</cdr:x>
      <cdr:y>0.59173</cdr:y>
    </cdr:to>
    <cdr:sp macro="" textlink="">
      <cdr:nvSpPr>
        <cdr:cNvPr id="5" name="Стрелка вправо 4"/>
        <cdr:cNvSpPr/>
      </cdr:nvSpPr>
      <cdr:spPr>
        <a:xfrm xmlns:a="http://schemas.openxmlformats.org/drawingml/2006/main">
          <a:off x="6292883" y="1263672"/>
          <a:ext cx="1365232" cy="1644623"/>
        </a:xfrm>
        <a:prstGeom xmlns:a="http://schemas.openxmlformats.org/drawingml/2006/main" prst="rightArrow">
          <a:avLst/>
        </a:prstGeom>
        <a:scene3d xmlns:a="http://schemas.openxmlformats.org/drawingml/2006/main">
          <a:camera prst="perspectiveHeroicExtremeLeftFacing"/>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0.19424</cdr:x>
      <cdr:y>0.10078</cdr:y>
    </cdr:from>
    <cdr:to>
      <cdr:x>0.35965</cdr:x>
      <cdr:y>0.44574</cdr:y>
    </cdr:to>
    <cdr:sp macro="" textlink="">
      <cdr:nvSpPr>
        <cdr:cNvPr id="6" name="Стрелка вправо 5"/>
        <cdr:cNvSpPr/>
      </cdr:nvSpPr>
      <cdr:spPr>
        <a:xfrm xmlns:a="http://schemas.openxmlformats.org/drawingml/2006/main">
          <a:off x="1968507" y="495300"/>
          <a:ext cx="1676364" cy="1695450"/>
        </a:xfrm>
        <a:prstGeom xmlns:a="http://schemas.openxmlformats.org/drawingml/2006/main" prst="rightArrow">
          <a:avLst/>
        </a:prstGeom>
        <a:scene3d xmlns:a="http://schemas.openxmlformats.org/drawingml/2006/main">
          <a:camera prst="isometricRightUp"/>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0.41103</cdr:x>
      <cdr:y>0.05814</cdr:y>
    </cdr:from>
    <cdr:to>
      <cdr:x>0.55201</cdr:x>
      <cdr:y>0.43023</cdr:y>
    </cdr:to>
    <cdr:sp macro="" textlink="">
      <cdr:nvSpPr>
        <cdr:cNvPr id="7" name="Стрелка вправо 6"/>
        <cdr:cNvSpPr/>
      </cdr:nvSpPr>
      <cdr:spPr>
        <a:xfrm xmlns:a="http://schemas.openxmlformats.org/drawingml/2006/main">
          <a:off x="4165600" y="285750"/>
          <a:ext cx="1428760" cy="1828800"/>
        </a:xfrm>
        <a:prstGeom xmlns:a="http://schemas.openxmlformats.org/drawingml/2006/main" prst="rightArrow">
          <a:avLst/>
        </a:prstGeom>
        <a:scene3d xmlns:a="http://schemas.openxmlformats.org/drawingml/2006/main">
          <a:camera prst="isometricLeftDown"/>
          <a:lightRig rig="threePt" dir="t"/>
        </a:scene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Office Theme">
  <a:themeElements>
    <a:clrScheme name="Бумажная">
      <a:dk1>
        <a:sysClr val="windowText" lastClr="000000"/>
      </a:dk1>
      <a:lt1>
        <a:sysClr val="window" lastClr="FFFFFF"/>
      </a:lt1>
      <a:dk2>
        <a:srgbClr val="444D26"/>
      </a:dk2>
      <a:lt2>
        <a:srgbClr val="FEFAC9"/>
      </a:lt2>
      <a:accent1>
        <a:srgbClr val="A5B592"/>
      </a:accent1>
      <a:accent2>
        <a:srgbClr val="F3A447"/>
      </a:accent2>
      <a:accent3>
        <a:srgbClr val="E7BC29"/>
      </a:accent3>
      <a:accent4>
        <a:srgbClr val="D092A7"/>
      </a:accent4>
      <a:accent5>
        <a:srgbClr val="9C85C0"/>
      </a:accent5>
      <a:accent6>
        <a:srgbClr val="809EC2"/>
      </a:accent6>
      <a:hlink>
        <a:srgbClr val="8E58B6"/>
      </a:hlink>
      <a:folHlink>
        <a:srgbClr val="7F6F6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3328C1-2223-4CD9-B8A0-1C7312839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1819</TotalTime>
  <Pages>1</Pages>
  <Words>3144</Words>
  <Characters>17921</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Макет пояснительной записки главного распорядителя бюджетных средств к проекту областного закона об областном бюджете на очере</vt:lpstr>
    </vt:vector>
  </TitlesOfParts>
  <Company>~</Company>
  <LinksUpToDate>false</LinksUpToDate>
  <CharactersWithSpaces>21023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Макет пояснительной записки главного распорядителя бюджетных средств к проекту областного закона об областном бюджете на очере</dc:title>
  <dc:creator>~</dc:creator>
  <cp:lastModifiedBy>Elena Petrovna</cp:lastModifiedBy>
  <cp:revision>257</cp:revision>
  <cp:lastPrinted>2024-12-18T08:32:00Z</cp:lastPrinted>
  <dcterms:created xsi:type="dcterms:W3CDTF">2021-11-22T12:30:00Z</dcterms:created>
  <dcterms:modified xsi:type="dcterms:W3CDTF">2024-12-18T10:11:00Z</dcterms:modified>
</cp:coreProperties>
</file>